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>
          <w:color w:val="auto"/>
        </w:rPr>
      </w:pPr>
      <w:r>
        <w:rPr>
          <w:color w:val="auto"/>
        </w:rPr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b/>
          <w:color w:val="auto"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Дисципліна «Системи штучного інтелекту»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  <w:lang w:val="en-US"/>
        </w:rPr>
      </w:pPr>
      <w:r>
        <w:rPr>
          <w:color w:val="auto"/>
        </w:rPr>
        <w:t>Робота №</w:t>
      </w:r>
      <w:r>
        <w:rPr>
          <w:color w:val="auto"/>
          <w:lang w:val="en-US"/>
        </w:rPr>
        <w:t>3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  <w:t>Тема «</w:t>
      </w:r>
      <w:r>
        <w:rPr>
          <w:color w:val="auto"/>
          <w:lang w:val="uk-UA"/>
        </w:rPr>
        <w:t>Методи відбору ознак для побудови розпізнаючих моделей</w:t>
      </w:r>
      <w:r>
        <w:rPr>
          <w:color w:val="auto"/>
        </w:rPr>
        <w:t>»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Виконав варіант 19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b/>
          <w:color w:val="auto"/>
        </w:rPr>
        <w:t>Прийняли</w:t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  <w:t xml:space="preserve">Викладач                             </w:t>
        <w:tab/>
        <w:tab/>
        <w:tab/>
        <w:tab/>
        <w:tab/>
        <w:t>Калюжна О.С.</w:t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0"/>
        <w:ind w:hanging="0"/>
        <w:contextualSpacing/>
        <w:jc w:val="center"/>
        <w:rPr>
          <w:color w:val="auto"/>
        </w:rPr>
      </w:pPr>
      <w:r>
        <w:rPr>
          <w:color w:val="auto"/>
          <w:lang w:val="uk-UA"/>
        </w:rPr>
        <w:t>202</w:t>
      </w:r>
      <w:r>
        <w:rPr>
          <w:color w:val="auto"/>
          <w:lang w:val="en-US"/>
        </w:rPr>
        <w:t>5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 xml:space="preserve">Вивчити та засвоїти на практиці </w:t>
      </w:r>
      <w:r>
        <w:rPr>
          <w:color w:val="auto"/>
          <w:lang w:val="uk-UA"/>
        </w:rPr>
        <w:t xml:space="preserve">методи </w:t>
      </w:r>
      <w:r>
        <w:rPr>
          <w:color w:val="auto"/>
          <w:lang w:val="uk-UA"/>
        </w:rPr>
        <w:t>оцінювання інформативності та відбору ознак для побудови розпізнаючих моделей.</w:t>
      </w:r>
    </w:p>
    <w:p>
      <w:pPr>
        <w:pStyle w:val="P1"/>
        <w:ind w:hanging="0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>Завдання на роботу: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1. Ознайомитися з конспектом лекцій та рекомендованою літературою.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2. Проаналізувати і описати вибірку «iris» з пакету «Sklearn.datasets», надати коротку характеристику наявним в вибірці ознакам.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>3. Побудувати графіки розподілу значень від ознак (6 графіків, комбінації: (sepal length, sepal width), (sepal length, petal length),</w:t>
      </w:r>
      <w:r>
        <w:rPr>
          <w:b w:val="false"/>
          <w:i w:val="false"/>
          <w:caps w:val="false"/>
          <w:smallCaps w:val="false"/>
          <w:color w:val="auto"/>
          <w:spacing w:val="0"/>
          <w:lang w:val="en-US"/>
        </w:rPr>
        <w:t xml:space="preserve"> (petal length, petal width), (sepal length, petal width) </w:t>
      </w: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і т.д.), різними кольорами виділивши належність до цільового класу. Зробити припущення про результати кластеризації.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4. Дослідити вибірку нижчезазначеними методами. Для кожного методу: коротко пояснити суть алгоритму, розрахувати помилки роботи, проаналізувати їх.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4.1 Метод к–середніх (KMeans).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4.2 Метод ієрархічної кластеризації (Hierarchical clustering).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 xml:space="preserve">5. Врахувавши результати, отримані у лабораторній роботі 2 видалити частину ознак і повторити пункт пункт 4. </w:t>
      </w:r>
    </w:p>
    <w:p>
      <w:pPr>
        <w:pStyle w:val="P1"/>
        <w:rPr>
          <w:color w:val="auto"/>
        </w:rPr>
      </w:pPr>
      <w:r>
        <w:rPr>
          <w:b w:val="false"/>
          <w:i w:val="false"/>
          <w:caps w:val="false"/>
          <w:smallCaps w:val="false"/>
          <w:color w:val="auto"/>
          <w:spacing w:val="0"/>
        </w:rPr>
        <w:t>6. Порівняти отримані різними методами результати, зробити висновки.</w:t>
      </w:r>
      <w:r>
        <w:rPr>
          <w:color w:val="auto"/>
        </w:rPr>
        <w:t xml:space="preserve">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/>
      </w:pPr>
      <w:r>
        <w:rPr/>
        <w:t>Теорія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Кластеризація </w:t>
      </w:r>
      <w:r>
        <w:rPr>
          <w:lang w:val="uk-UA"/>
        </w:rPr>
        <w:t>це метод машинного навчання без учителя (коли в нас немає вихідної ознаки), який групує елементи на основі їх схожості.</w:t>
      </w:r>
    </w:p>
    <w:p>
      <w:pPr>
        <w:pStyle w:val="P1"/>
        <w:rPr>
          <w:lang w:val="uk-UA"/>
        </w:rPr>
      </w:pPr>
      <w:r>
        <w:rPr>
          <w:lang w:val="uk-UA"/>
        </w:rPr>
        <w:t>Кластеризація (кластер аналіз) може бути чіткою (коли елемент належить або не належить до кластеру) або нечіткою (коли елемент належить до всіх кластерів на якийсь відсоток).</w:t>
      </w:r>
    </w:p>
    <w:p>
      <w:pPr>
        <w:pStyle w:val="P1"/>
        <w:rPr>
          <w:lang w:val="uk-UA"/>
        </w:rPr>
      </w:pPr>
      <w:r>
        <w:rPr>
          <w:lang w:val="uk-UA"/>
        </w:rPr>
        <w:t>Методи к-середніх та ієрархічної кластеризації є чіткими методами.</w:t>
      </w:r>
    </w:p>
    <w:p>
      <w:pPr>
        <w:pStyle w:val="P1"/>
        <w:rPr>
          <w:lang w:val="uk-UA"/>
        </w:rPr>
      </w:pPr>
      <w:r>
        <w:rPr>
          <w:lang w:val="uk-UA"/>
        </w:rPr>
        <w:t>Метод к-середніх шукає схожі об’єкти і групує їх в залежності від відстані до центру кластеру. Центр кластеру спочатку обирається «випадково», а потім як середнє між всіма екземплярами кластеру.</w:t>
      </w:r>
    </w:p>
    <w:p>
      <w:pPr>
        <w:pStyle w:val="P1"/>
        <w:rPr>
          <w:lang w:val="uk-UA"/>
        </w:rPr>
      </w:pPr>
      <w:r>
        <w:rPr>
          <w:lang w:val="uk-UA"/>
        </w:rPr>
        <w:t>Метод ієрархічної кластеризації може бути розділювальний або збиральний. У розділювальному методі спочатку є один кластер, який розбивається на два менший на кожному кроці. Це робиться доки не досягнеться вказана кількість кластерів (або інший критерій зупинки). У збиральному методі кожен елемент є власним кластером і два з них об’єднуються на кожній ітерації.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Для роботи з методами кластерного аналізу у </w:t>
      </w:r>
      <w:r>
        <w:rPr>
          <w:lang w:val="en-US"/>
        </w:rPr>
        <w:t xml:space="preserve">scikit-learn </w:t>
      </w:r>
      <w:r>
        <w:rPr>
          <w:lang w:val="uk-UA"/>
        </w:rPr>
        <w:t xml:space="preserve">є пакет </w:t>
      </w:r>
      <w:r>
        <w:rPr>
          <w:lang w:val="en-US"/>
        </w:rPr>
        <w:t xml:space="preserve">scipy.cluster. </w:t>
      </w:r>
      <w:r>
        <w:rPr>
          <w:lang w:val="uk-UA"/>
        </w:rPr>
        <w:t xml:space="preserve">В ньому є класи </w:t>
      </w:r>
      <w:r>
        <w:rPr>
          <w:lang w:val="en-US"/>
        </w:rPr>
        <w:t xml:space="preserve">KMeans </w:t>
      </w:r>
      <w:r>
        <w:rPr>
          <w:lang w:val="uk-UA"/>
        </w:rPr>
        <w:t xml:space="preserve">для роботи з методом к-середніх та </w:t>
      </w:r>
      <w:r>
        <w:rPr>
          <w:lang w:val="en-US"/>
        </w:rPr>
        <w:t xml:space="preserve">AgglomerativeClustering </w:t>
      </w:r>
      <w:r>
        <w:rPr>
          <w:lang w:val="uk-UA"/>
        </w:rPr>
        <w:t>для роботи зі збиральним ієрархічним кластер аналізом.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>
          <w:color w:val="auto"/>
          <w:lang w:val="uk-UA"/>
        </w:rPr>
      </w:pPr>
      <w:r>
        <w:rPr/>
        <w:t>1 Аналіз вибірки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/>
      </w:pPr>
      <w:r>
        <w:rPr>
          <w:color w:val="auto"/>
          <w:lang w:val="uk-UA"/>
        </w:rPr>
        <w:t>Вибірка це дані про квітки іриси з такими ознаками: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id: </w:t>
      </w:r>
      <w:r>
        <w:rPr>
          <w:color w:val="auto"/>
          <w:lang w:val="uk-UA"/>
        </w:rPr>
        <w:t>номер екземпляру;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SepalLengthCm: </w:t>
      </w:r>
      <w:r>
        <w:rPr>
          <w:color w:val="auto"/>
          <w:lang w:val="uk-UA"/>
        </w:rPr>
        <w:t>довжина чашечки 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SepalWidthCm: </w:t>
      </w:r>
      <w:r>
        <w:rPr>
          <w:color w:val="auto"/>
          <w:lang w:val="uk-UA"/>
        </w:rPr>
        <w:t>ширина чашечки 🍃;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PetalLengthCm: </w:t>
      </w:r>
      <w:r>
        <w:rPr>
          <w:color w:val="auto"/>
          <w:lang w:val="uk-UA"/>
        </w:rPr>
        <w:t>довжина пелюстків 🌺;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PetalWidthCm: </w:t>
      </w:r>
      <w:r>
        <w:rPr>
          <w:color w:val="auto"/>
          <w:lang w:val="uk-UA"/>
        </w:rPr>
        <w:t>ширина пелюстків 🌺;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en-US"/>
        </w:rPr>
        <w:t xml:space="preserve">Species: </w:t>
      </w:r>
      <w:r>
        <w:rPr>
          <w:color w:val="auto"/>
          <w:lang w:val="uk-UA"/>
        </w:rPr>
        <w:t xml:space="preserve">тип квітки — </w:t>
      </w:r>
      <w:r>
        <w:rPr>
          <w:color w:val="auto"/>
          <w:lang w:val="en-US"/>
        </w:rPr>
        <w:t>setosa, versicolor, virginica.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2"/>
        <w:rPr/>
      </w:pPr>
      <w:r>
        <w:rPr/>
        <w:t>2 Графіки ознак</w:t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sklearn.datasets import load_iris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iris=load_iris()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X=iris['data']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pairs=[(i,j) for i in range(len(iris['feature_names'])) for j in range(i+1,len(iris['feature_names']))]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for i,(f1,f2) in enumerate(pairs):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fig=plt.figure(figsize=(8,5),tight_layout=True)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plot=plt.scatter(X[:,f1],X[:,f2],cmap="berlin",c=iris['target'])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plt.xlabel(iris['feature_names'][f1])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plt.ylabel(iris['feature_names'][f2])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 xml:space="preserve">    </w:t>
      </w:r>
      <w:r>
        <w:rPr>
          <w:b w:val="false"/>
          <w:color w:val="auto"/>
          <w:sz w:val="21"/>
        </w:rPr>
        <w:t>fig.legend(plot.legend_elements()[0], iris.target_names.tolist())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000000"/>
          <w:shd w:fill="FFFFFF" w:val="clear"/>
        </w:rPr>
        <w:t xml:space="preserve">    </w:t>
      </w:r>
      <w:r>
        <w:rPr>
          <w:b w:val="false"/>
          <w:color w:val="000000"/>
          <w:sz w:val="21"/>
          <w:shd w:fill="FFFFFF" w:val="clear"/>
        </w:rPr>
        <w:t>plt.show()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3"/>
        <w:rPr/>
      </w:pPr>
      <w:r>
        <w:rPr/>
        <w:t xml:space="preserve">Аналіз 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2.1 — Довжина пелюсток та довжина чашечок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2.2 — Довжина квітки та ширина чашки 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2.3 — Ширина та довжина квітки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2.4 — Ширина квітки та довжина чашки 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2.5 — Ширина квітки та ширина чашки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82035"/>
            <wp:effectExtent l="0" t="0" r="0" b="0"/>
            <wp:wrapSquare wrapText="largest"/>
            <wp:docPr id="6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2.6 — Ширина та довжина чашки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З графіків зрозуміло, що у сетози найменш довгі, але найбільш широкі чашечки і найменші пелюстки. У версіколору середні за шириною і довжиною пелюстки і маленькі або середні пелюстки. У вірджиніки чашечки середньої ширини і середньої або великої довжини, а пелюстки найбільші як за довжиною, так і за шириною.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2"/>
        <w:rPr>
          <w:color w:val="auto"/>
          <w:lang w:val="en-US"/>
        </w:rPr>
      </w:pPr>
      <w:r>
        <w:rPr>
          <w:color w:val="auto"/>
          <w:lang w:val="en-US"/>
        </w:rPr>
        <w:t xml:space="preserve">3 </w:t>
      </w:r>
      <w:r>
        <w:rPr>
          <w:color w:val="auto"/>
          <w:lang w:val="uk-UA"/>
        </w:rPr>
        <w:t>Дослідження методів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Робота методу К-середніх: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Визначити кількість кластерів (значення К);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Створити К центроїдів «випадковим» чином;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Призначити кожен екземпляр до якогось центроїду в залежності від їх відстаней;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Оновити центроїди як середня відстань між усіма елементами кластера;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Повторювати доки центроїд не буде суттєво змінюватися.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widowControl/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Робота методу ієрархічної кластеризації (агломеративної):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Кожен елемент це свій кластер. Визначити два кластери, які найбільш схожі між собою. Об’єднати їх;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850" w:right="0"/>
        <w:jc w:val="both"/>
        <w:rPr>
          <w:color w:val="auto"/>
          <w:lang w:val="uk-UA"/>
        </w:rPr>
      </w:pPr>
      <w:r>
        <w:rPr>
          <w:color w:val="auto"/>
          <w:lang w:val="uk-UA"/>
        </w:rPr>
        <w:t>Знову обрахувати відстані і повторювати об’єднання доки не буде задоволений критерій кінця (наприклад, задана кількість кластерів).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Якщо задати кількість кластерів 2, результати мають меншу помилку. Якщо кількість кластерів 3, помилка більша.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Іноді метод ієрархічної кластеризації видає зворотні або дуже інші результати від методи к-середніх.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Якщо явно визначити кількість кластерів (параметр </w:t>
      </w:r>
      <w:r>
        <w:rPr>
          <w:color w:val="auto"/>
          <w:lang w:val="en-US"/>
        </w:rPr>
        <w:t xml:space="preserve">n_clusters) </w:t>
      </w:r>
      <w:r>
        <w:rPr>
          <w:color w:val="auto"/>
          <w:lang w:val="uk-UA"/>
        </w:rPr>
        <w:t xml:space="preserve">для </w:t>
      </w:r>
      <w:r>
        <w:rPr>
          <w:color w:val="auto"/>
          <w:lang w:val="en-US"/>
        </w:rPr>
        <w:t xml:space="preserve">AgglomerativeClustering, </w:t>
      </w:r>
      <w:r>
        <w:rPr>
          <w:color w:val="auto"/>
          <w:lang w:val="uk-UA"/>
        </w:rPr>
        <w:t>результати гірші.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sklearn.cluster import AgglomerativeClustering, KMeans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sklearn.datasets import load_iris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from sklearn.model_selection import train_test_split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iris=load_iris()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X=iris.data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y=iris.target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# Розбиття вибірки на тестову та тренувальну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X_train,X_test,y_train,y_test=train_test_split(X,y)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kmeans=KMeans(n_clusters=2)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kmeans_results=kmeans.fit_predict(X_test)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# Оцінка похибки методу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kmeans_score=kmeans.score(X_test)/len(X_test)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agglomerative=AgglomerativeClustering()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agglomerative_results=agglomerative.fit_predict(X_test)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# Кількість розбіжностей між результатами двох методів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agglomerative_score=sum([agglomerative_results[i]!=kmeans_results[i] for i in range(len(kmeans_results))])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print(f'{kmeans_results = }')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print(f'K-Means clustering accuracy: {kmeans_score}')</w:t>
      </w:r>
    </w:p>
    <w:p>
      <w:pPr>
        <w:pStyle w:val="Code"/>
        <w:rPr>
          <w:rFonts w:ascii="Courier New" w:hAnsi="Courier New"/>
          <w:color w:val="auto"/>
        </w:rPr>
      </w:pPr>
      <w:r>
        <w:rPr>
          <w:color w:val="auto"/>
        </w:rPr>
        <w:t>print(f'\n{agglomerative_results = }')</w:t>
      </w:r>
    </w:p>
    <w:p>
      <w:pPr>
        <w:pStyle w:val="Code"/>
        <w:rPr>
          <w:rFonts w:ascii="Courier New" w:hAnsi="Courier New"/>
          <w:color w:val="auto"/>
        </w:rPr>
      </w:pPr>
      <w:r>
        <w:rPr>
          <w:b w:val="false"/>
          <w:color w:val="000000"/>
          <w:sz w:val="21"/>
          <w:shd w:fill="FFFFFF" w:val="clear"/>
        </w:rPr>
        <w:t>print(f'Hierarchical clustering results difference: {agglomerative_score}')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3"/>
        <w:rPr/>
      </w:pPr>
      <w:r>
        <w:rPr/>
        <w:t xml:space="preserve">Результати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13130"/>
            <wp:effectExtent l="0" t="0" r="0" b="0"/>
            <wp:wrapSquare wrapText="largest"/>
            <wp:docPr id="7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3.1.1 — Кількість кластерів 2, консоль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8" name="Зображенн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3.1.2 — Кількість кластерів 2, графік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17575"/>
            <wp:effectExtent l="0" t="0" r="0" b="0"/>
            <wp:wrapSquare wrapText="largest"/>
            <wp:docPr id="9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3.2.</w:t>
      </w:r>
      <w:r>
        <w:rPr>
          <w:lang w:val="en-US"/>
        </w:rPr>
        <w:t>1</w:t>
      </w:r>
      <w:r>
        <w:rPr/>
        <w:t xml:space="preserve"> — Кількість кластерів 3, консоль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10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3.2.2 — Кількість кластерів 2, графік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2"/>
        <w:rPr/>
      </w:pPr>
      <w:r>
        <w:rPr/>
        <w:t xml:space="preserve">4 </w:t>
      </w:r>
      <w:r>
        <w:rPr>
          <w:lang w:val="uk-UA"/>
        </w:rPr>
        <w:t>Видалення ознак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Залишимо тільки ширину та довжину чашечки.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3"/>
        <w:rPr/>
      </w:pPr>
      <w:r>
        <w:rPr/>
        <w:t xml:space="preserve">Код </w:t>
      </w:r>
    </w:p>
    <w:p>
      <w:pPr>
        <w:pStyle w:val="P1"/>
        <w:rPr/>
      </w:pPr>
      <w:r>
        <w:rPr/>
      </w:r>
    </w:p>
    <w:p>
      <w:pPr>
        <w:pStyle w:val="Code"/>
        <w:rPr>
          <w:color w:val="auto"/>
        </w:rPr>
      </w:pPr>
      <w:r>
        <w:rPr>
          <w:color w:val="auto"/>
        </w:rPr>
        <w:t>from matplotlib import pyplot as plt</w:t>
      </w:r>
    </w:p>
    <w:p>
      <w:pPr>
        <w:pStyle w:val="Code"/>
        <w:rPr>
          <w:color w:val="auto"/>
        </w:rPr>
      </w:pPr>
      <w:r>
        <w:rPr>
          <w:color w:val="auto"/>
        </w:rPr>
        <w:t>from sklearn.cluster import AgglomerativeClustering, KMeans</w:t>
      </w:r>
    </w:p>
    <w:p>
      <w:pPr>
        <w:pStyle w:val="Code"/>
        <w:rPr>
          <w:color w:val="auto"/>
        </w:rPr>
      </w:pPr>
      <w:r>
        <w:rPr>
          <w:color w:val="auto"/>
        </w:rPr>
        <w:t>from sklearn.datasets import load_iris</w:t>
      </w:r>
    </w:p>
    <w:p>
      <w:pPr>
        <w:pStyle w:val="Code"/>
        <w:rPr>
          <w:color w:val="auto"/>
        </w:rPr>
      </w:pPr>
      <w:r>
        <w:rPr>
          <w:color w:val="auto"/>
        </w:rPr>
        <w:t>from sklearn.model_selection import train_test_split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iris=load_iris()</w:t>
      </w:r>
    </w:p>
    <w:p>
      <w:pPr>
        <w:pStyle w:val="Code"/>
        <w:rPr>
          <w:color w:val="auto"/>
        </w:rPr>
      </w:pPr>
      <w:r>
        <w:rPr>
          <w:color w:val="auto"/>
        </w:rPr>
        <w:t>X=iris.data</w:t>
      </w:r>
    </w:p>
    <w:p>
      <w:pPr>
        <w:pStyle w:val="Code"/>
        <w:rPr>
          <w:color w:val="auto"/>
        </w:rPr>
      </w:pPr>
      <w:r>
        <w:rPr>
          <w:color w:val="auto"/>
        </w:rPr>
        <w:t>X=X[:,:2]</w:t>
      </w:r>
    </w:p>
    <w:p>
      <w:pPr>
        <w:pStyle w:val="Code"/>
        <w:rPr>
          <w:color w:val="auto"/>
        </w:rPr>
      </w:pPr>
      <w:r>
        <w:rPr>
          <w:color w:val="auto"/>
        </w:rPr>
        <w:t>print(X,iris.feature_names[:2])</w:t>
      </w:r>
    </w:p>
    <w:p>
      <w:pPr>
        <w:pStyle w:val="Code"/>
        <w:rPr>
          <w:color w:val="auto"/>
        </w:rPr>
      </w:pPr>
      <w:r>
        <w:rPr>
          <w:color w:val="auto"/>
        </w:rPr>
        <w:t>y=iris.target</w:t>
      </w:r>
    </w:p>
    <w:p>
      <w:pPr>
        <w:pStyle w:val="Code"/>
        <w:rPr>
          <w:color w:val="auto"/>
        </w:rPr>
      </w:pPr>
      <w:r>
        <w:rPr>
          <w:color w:val="auto"/>
        </w:rPr>
        <w:t># Розбиття вибірки на тестову та тренувальну</w:t>
      </w:r>
    </w:p>
    <w:p>
      <w:pPr>
        <w:pStyle w:val="Code"/>
        <w:rPr>
          <w:color w:val="auto"/>
        </w:rPr>
      </w:pPr>
      <w:r>
        <w:rPr>
          <w:color w:val="auto"/>
        </w:rPr>
        <w:t>X_train,X_test,y_train,y_test=train_test_split(X,y)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kmeans=KMeans(n_clusters=2)</w:t>
      </w:r>
    </w:p>
    <w:p>
      <w:pPr>
        <w:pStyle w:val="Code"/>
        <w:rPr>
          <w:color w:val="auto"/>
        </w:rPr>
      </w:pPr>
      <w:r>
        <w:rPr>
          <w:color w:val="auto"/>
        </w:rPr>
        <w:t>kmeans_results=kmeans.fit_predict(X_test)</w:t>
      </w:r>
    </w:p>
    <w:p>
      <w:pPr>
        <w:pStyle w:val="Code"/>
        <w:rPr>
          <w:color w:val="auto"/>
        </w:rPr>
      </w:pPr>
      <w:r>
        <w:rPr>
          <w:color w:val="auto"/>
        </w:rPr>
        <w:t># Оцінка похибки методу</w:t>
      </w:r>
    </w:p>
    <w:p>
      <w:pPr>
        <w:pStyle w:val="Code"/>
        <w:rPr>
          <w:color w:val="auto"/>
        </w:rPr>
      </w:pPr>
      <w:r>
        <w:rPr>
          <w:color w:val="auto"/>
        </w:rPr>
        <w:t>kmeans_score=kmeans.score(X_test)/len(X_test)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agglomerative=AgglomerativeClustering()</w:t>
      </w:r>
    </w:p>
    <w:p>
      <w:pPr>
        <w:pStyle w:val="Code"/>
        <w:rPr>
          <w:color w:val="auto"/>
        </w:rPr>
      </w:pPr>
      <w:r>
        <w:rPr>
          <w:color w:val="auto"/>
        </w:rPr>
        <w:t>agglomerative_results=agglomerative.fit_predict(X_test)</w:t>
      </w:r>
    </w:p>
    <w:p>
      <w:pPr>
        <w:pStyle w:val="Code"/>
        <w:rPr>
          <w:color w:val="auto"/>
        </w:rPr>
      </w:pPr>
      <w:r>
        <w:rPr>
          <w:color w:val="auto"/>
        </w:rPr>
        <w:t># Кількість розбіжностей між результатами двох методів</w:t>
      </w:r>
    </w:p>
    <w:p>
      <w:pPr>
        <w:pStyle w:val="Code"/>
        <w:rPr>
          <w:color w:val="auto"/>
        </w:rPr>
      </w:pPr>
      <w:r>
        <w:rPr>
          <w:color w:val="auto"/>
        </w:rPr>
        <w:t>agglomerative_score=sum([agglomerative_results[i]!=kmeans_results[i] for i in range(len(kmeans_results))])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print(f'\n{kmeans_results = }')</w:t>
      </w:r>
    </w:p>
    <w:p>
      <w:pPr>
        <w:pStyle w:val="Code"/>
        <w:rPr>
          <w:color w:val="auto"/>
        </w:rPr>
      </w:pPr>
      <w:r>
        <w:rPr>
          <w:color w:val="auto"/>
        </w:rPr>
        <w:t>print(f'K-Means clustering accuracy: {kmeans_score}')</w:t>
      </w:r>
    </w:p>
    <w:p>
      <w:pPr>
        <w:pStyle w:val="Code"/>
        <w:rPr>
          <w:color w:val="auto"/>
        </w:rPr>
      </w:pPr>
      <w:r>
        <w:rPr>
          <w:color w:val="auto"/>
        </w:rPr>
        <w:t>print(f'\n{agglomerative_results = }')</w:t>
      </w:r>
    </w:p>
    <w:p>
      <w:pPr>
        <w:pStyle w:val="Code"/>
        <w:rPr>
          <w:color w:val="auto"/>
        </w:rPr>
      </w:pPr>
      <w:r>
        <w:rPr>
          <w:color w:val="auto"/>
        </w:rPr>
        <w:t>print(f'Hierarchical clustering results difference: {agglomerative_score}')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color w:val="auto"/>
        </w:rPr>
        <w:t>plot=plt.scatter(X_test[:,0],X_test[:,1],c=kmeans_results,cmap='viridis')</w:t>
      </w:r>
    </w:p>
    <w:p>
      <w:pPr>
        <w:pStyle w:val="Code"/>
        <w:rPr>
          <w:color w:val="auto"/>
        </w:rPr>
      </w:pPr>
      <w:r>
        <w:rPr>
          <w:color w:val="auto"/>
        </w:rPr>
        <w:t>plt.legend(plot.legend_elements()[0], iris.target_names.tolist())</w:t>
      </w:r>
    </w:p>
    <w:p>
      <w:pPr>
        <w:pStyle w:val="Code"/>
        <w:rPr>
          <w:color w:val="auto"/>
        </w:rPr>
      </w:pPr>
      <w:r>
        <w:rPr>
          <w:color w:val="auto"/>
        </w:rPr>
        <w:t>plt.show()</w:t>
      </w:r>
    </w:p>
    <w:p>
      <w:pPr>
        <w:pStyle w:val="Code"/>
        <w:rPr>
          <w:color w:val="auto"/>
        </w:rPr>
      </w:pPr>
      <w:r>
        <w:rPr>
          <w:color w:val="auto"/>
        </w:rPr>
      </w:r>
    </w:p>
    <w:p>
      <w:pPr>
        <w:pStyle w:val="H2"/>
        <w:rPr/>
      </w:pPr>
      <w:r>
        <w:rPr/>
        <w:t xml:space="preserve">Результати 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99795"/>
            <wp:effectExtent l="0" t="0" r="0" b="0"/>
            <wp:wrapSquare wrapText="largest"/>
            <wp:docPr id="11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4.1.1 — Кількість кластерів 2, консоль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12" name="Зображенн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4.1.2 — Кількість кластерів 2, графік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934720"/>
            <wp:effectExtent l="0" t="0" r="0" b="0"/>
            <wp:wrapSquare wrapText="largest"/>
            <wp:docPr id="13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4.2.1 — Кількість кластерів 3, консоль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8315"/>
            <wp:effectExtent l="0" t="0" r="0" b="0"/>
            <wp:wrapSquare wrapText="largest"/>
            <wp:docPr id="14" name="Зображенн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4.2.2 — Кількість кластерів 3, графік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При роботі з двома методами виявлено, що метод К-середніх працює надійніше і видає більш-менш стабільні результати.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 xml:space="preserve">Питання </w:t>
      </w:r>
    </w:p>
    <w:p>
      <w:pPr>
        <w:pStyle w:val="H2"/>
        <w:rPr/>
      </w:pPr>
      <w:r>
        <w:rPr/>
        <w:t>Задача кластер-аналізу.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Задача кластер аналізу полягає в розбитті вибірки на схожі групи, об’єкти в яких пов’язані між собою за якоюсь ознакою.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Чіткий кластер-аналіз.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 чіткому кластерному аналізі елементи або належать або не належать до кожного кластеру.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Нечіткий кластер-аналіз.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 нечіткому елементи належать до всіх кластерів на якийсь відсоток.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Використання кластер-аналізу при побудові систем розпізнавання образів.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Задача розпізнавання образів (класифікації) це коли вибірка складається з дискретних даних.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Кластер аналіз з дискретними даними розподіляє кожен екземпляр до свого кластеру. 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Навчання з учителем.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Навчання з учителем це коли задається вихідна ознака, тобто результати класифікації для 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Навчання без учителя.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Навчання без учителя це коли дається лише вибірка даних без вихідної ознаки, на основі якої можна робити припущення.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Подібність кластер-аналізу і метричної класифікації.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Обидва шукають центри еталонів (екземплярів).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Кластеризація методом к–середніх.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Обирається кількість кластерів (значення к), створюються центри кластерів, обраховуються відстані від них до кожного елементу і обираються нові центри на кожній ітерації.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Лінійна роздільність і лінійна нерозділеність класів.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Якщо клас лінійно роздільний, то можна провести пряму лінію між ним та іншим класом і в його області не буде інших класів.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кількість використаних ознак на швидкість кластер-аналізу?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Що таке генеральна сукупність, вибірка, екземпляр, ознака?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Генеральна сукупність — всі можливі елементи.</w:t>
      </w:r>
    </w:p>
    <w:p>
      <w:pPr>
        <w:pStyle w:val="P1"/>
        <w:rPr/>
      </w:pPr>
      <w:r>
        <w:rPr/>
        <w:t>Вибірка — якась кількість елементів.</w:t>
      </w:r>
    </w:p>
    <w:p>
      <w:pPr>
        <w:pStyle w:val="P1"/>
        <w:rPr/>
      </w:pPr>
      <w:r>
        <w:rPr/>
        <w:t>Екземпляр — один конкретний елемент.</w:t>
      </w:r>
    </w:p>
    <w:p>
      <w:pPr>
        <w:pStyle w:val="P1"/>
        <w:rPr/>
      </w:pPr>
      <w:r>
        <w:rPr/>
        <w:t>Ознака — властивість (характеристика, який?) елементу.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Чи впливає обсяг навчаючої вибірки на швидкість кластер-аналізу?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>Так, бо кожен екземпляр потрібно віднести до якогось кластеру, тому чим їх більше, тим довшим буде цей процес.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Ієрархічна кластеризація.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Об’єднувальний тип починає з кількості кластерів = кількість екземплярів і об’єднує два найбільш схожі (найближчі) об’єкти.</w:t>
      </w:r>
    </w:p>
    <w:p>
      <w:pPr>
        <w:pStyle w:val="P1"/>
        <w:rPr/>
      </w:pPr>
      <w:r>
        <w:rPr/>
        <w:t>Розділювальний тип починає з одного кластеру і розділює найбільш несхожі (найдовші за відстанню) об’єкти.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  <w:rPr/>
    </w:lvl>
    <w:lvl w:ilvl="1">
      <w:start w:val="1"/>
      <w:numFmt w:val="decimal"/>
      <w:lvlText w:val="%2."/>
      <w:lvlJc w:val="left"/>
      <w:pPr>
        <w:tabs>
          <w:tab w:val="num" w:pos="1590"/>
        </w:tabs>
        <w:ind w:left="1590" w:hanging="360"/>
      </w:pPr>
      <w:rPr/>
    </w:lvl>
    <w:lvl w:ilvl="2">
      <w:start w:val="1"/>
      <w:numFmt w:val="decimal"/>
      <w:lvlText w:val="%3."/>
      <w:lvlJc w:val="left"/>
      <w:pPr>
        <w:tabs>
          <w:tab w:val="num" w:pos="1950"/>
        </w:tabs>
        <w:ind w:left="1950" w:hanging="360"/>
      </w:pPr>
      <w:rPr/>
    </w:lvl>
    <w:lvl w:ilvl="3">
      <w:start w:val="1"/>
      <w:numFmt w:val="decimal"/>
      <w:lvlText w:val="%4."/>
      <w:lvlJc w:val="left"/>
      <w:pPr>
        <w:tabs>
          <w:tab w:val="num" w:pos="2310"/>
        </w:tabs>
        <w:ind w:left="2310" w:hanging="360"/>
      </w:pPr>
      <w:rPr/>
    </w:lvl>
    <w:lvl w:ilvl="4">
      <w:start w:val="1"/>
      <w:numFmt w:val="decimal"/>
      <w:lvlText w:val="%5."/>
      <w:lvlJc w:val="left"/>
      <w:pPr>
        <w:tabs>
          <w:tab w:val="num" w:pos="2670"/>
        </w:tabs>
        <w:ind w:left="2670" w:hanging="360"/>
      </w:pPr>
      <w:rPr/>
    </w:lvl>
    <w:lvl w:ilvl="5">
      <w:start w:val="1"/>
      <w:numFmt w:val="decimal"/>
      <w:lvlText w:val="%6."/>
      <w:lvlJc w:val="left"/>
      <w:pPr>
        <w:tabs>
          <w:tab w:val="num" w:pos="3030"/>
        </w:tabs>
        <w:ind w:left="3030" w:hanging="360"/>
      </w:pPr>
      <w:rPr/>
    </w:lvl>
    <w:lvl w:ilvl="6">
      <w:start w:val="1"/>
      <w:numFmt w:val="decimal"/>
      <w:lvlText w:val="%7."/>
      <w:lvlJc w:val="left"/>
      <w:pPr>
        <w:tabs>
          <w:tab w:val="num" w:pos="3390"/>
        </w:tabs>
        <w:ind w:left="3390" w:hanging="360"/>
      </w:pPr>
      <w:rPr/>
    </w:lvl>
    <w:lvl w:ilvl="7">
      <w:start w:val="1"/>
      <w:numFmt w:val="decimal"/>
      <w:lvlText w:val="%8."/>
      <w:lvlJc w:val="left"/>
      <w:pPr>
        <w:tabs>
          <w:tab w:val="num" w:pos="3750"/>
        </w:tabs>
        <w:ind w:left="3750" w:hanging="360"/>
      </w:pPr>
      <w:rPr/>
    </w:lvl>
    <w:lvl w:ilvl="8">
      <w:start w:val="1"/>
      <w:numFmt w:val="decimal"/>
      <w:lvlText w:val="%9."/>
      <w:lvlJc w:val="left"/>
      <w:pPr>
        <w:tabs>
          <w:tab w:val="num" w:pos="4110"/>
        </w:tabs>
        <w:ind w:left="411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small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user1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cs="Times New Roman"/>
      <w:b/>
      <w:bCs/>
      <w:smallCaps/>
      <w:color w:val="000000"/>
      <w:sz w:val="28"/>
      <w:szCs w:val="28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4371</TotalTime>
  <Application>LibreOffice/25.2.4.3$Windows_X86_64 LibreOffice_project/33e196637044ead23f5c3226cde09b47731f7e27</Application>
  <AppVersion>15.0000</AppVersion>
  <Pages>17</Pages>
  <Words>1112</Words>
  <Characters>8472</Characters>
  <CharactersWithSpaces>9555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2025-06-18T15:13:53Z</cp:lastPrinted>
  <dcterms:modified xsi:type="dcterms:W3CDTF">2025-06-18T20:37:44Z</dcterms:modified>
  <cp:revision>406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