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Default="002F45DA" w:rsidP="002F45DA">
      <w:pPr>
        <w:pStyle w:val="P"/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lastRenderedPageBreak/>
        <w:t>Виконання</w:t>
      </w:r>
    </w:p>
    <w:p w14:paraId="49E066B5" w14:textId="3752D7BE" w:rsidR="002F45DA" w:rsidRDefault="002F45DA" w:rsidP="002E24EE">
      <w:pPr>
        <w:pStyle w:val="H2"/>
      </w:pPr>
      <w:r>
        <w:t>1 Приклад датчика руху</w:t>
      </w:r>
    </w:p>
    <w:p w14:paraId="1C4812CA" w14:textId="4D7C1002" w:rsidR="002F45DA" w:rsidRDefault="002F45DA" w:rsidP="002E24EE">
      <w:pPr>
        <w:pStyle w:val="H2"/>
      </w:pPr>
      <w:r>
        <w:t>2 Приклад клавіатури</w:t>
      </w:r>
    </w:p>
    <w:p w14:paraId="75604462" w14:textId="77C03561" w:rsidR="003434BC" w:rsidRDefault="003434BC" w:rsidP="002E24EE">
      <w:pPr>
        <w:pStyle w:val="H2"/>
      </w:pPr>
      <w:r>
        <w:t>3 Датчик руху і світлодіод</w:t>
      </w:r>
    </w:p>
    <w:p w14:paraId="036238A9" w14:textId="0CB688C9" w:rsidR="003434BC" w:rsidRDefault="003434BC" w:rsidP="002E24EE">
      <w:pPr>
        <w:pStyle w:val="H2"/>
      </w:pPr>
      <w:r>
        <w:t>4 Клавіатура і сервомотор</w:t>
      </w:r>
    </w:p>
    <w:p w14:paraId="0CE8D0EA" w14:textId="60FD677D" w:rsidR="003434BC" w:rsidRPr="002F45DA" w:rsidRDefault="003434BC" w:rsidP="002E24EE">
      <w:pPr>
        <w:pStyle w:val="H2"/>
      </w:pPr>
      <w:r>
        <w:t>5 Датчик руху і п’єзо</w:t>
      </w:r>
    </w:p>
    <w:sectPr w:rsidR="003434BC" w:rsidRPr="002F45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46E6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85628"/>
    <w:rsid w:val="00F87CA4"/>
    <w:rsid w:val="00FA02C3"/>
    <w:rsid w:val="00FA1A63"/>
    <w:rsid w:val="00FA6E92"/>
    <w:rsid w:val="00FB0891"/>
    <w:rsid w:val="00FB41C0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4399</TotalTime>
  <Pages>3</Pages>
  <Words>1090</Words>
  <Characters>622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265</cp:revision>
  <dcterms:created xsi:type="dcterms:W3CDTF">2023-09-05T08:38:00Z</dcterms:created>
  <dcterms:modified xsi:type="dcterms:W3CDTF">2025-04-03T05:04:00Z</dcterms:modified>
</cp:coreProperties>
</file>