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 xml:space="preserve">                                                    </w:t>
      </w:r>
      <w:r>
        <w:rPr>
          <w:rFonts w:eastAsia="Times New Roman" w:cs="Times New Roman" w:ascii="Times New Roman" w:hAnsi="Times New Roman"/>
          <w:b/>
          <w:sz w:val="20"/>
          <w:szCs w:val="20"/>
          <w:lang w:val="uk-UA" w:eastAsia="ru-RU"/>
        </w:rPr>
        <w:t xml:space="preserve">     </w:t>
      </w: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 xml:space="preserve">                                                                                          </w:t>
      </w:r>
      <w:r>
        <w:rPr>
          <w:rFonts w:eastAsia="Times New Roman" w:cs="Times New Roman" w:ascii="Times New Roman" w:hAnsi="Times New Roman"/>
          <w:bCs/>
          <w:sz w:val="20"/>
          <w:szCs w:val="20"/>
          <w:lang w:eastAsia="ru-RU"/>
        </w:rPr>
        <w:t xml:space="preserve">       </w:t>
      </w:r>
      <w:r>
        <w:rPr>
          <w:rFonts w:eastAsia="Times New Roman" w:cs="Times New Roman" w:ascii="Times New Roman" w:hAnsi="Times New Roman"/>
          <w:bCs/>
          <w:sz w:val="20"/>
          <w:szCs w:val="20"/>
          <w:lang w:eastAsia="ru-RU"/>
        </w:rPr>
        <w:t>Форма № 17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b/>
          <w:sz w:val="24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caps/>
          <w:sz w:val="28"/>
          <w:szCs w:val="28"/>
          <w:lang w:val="uk-UA" w:eastAsia="ru-RU"/>
        </w:rPr>
        <w:t xml:space="preserve">Міністерство освіти і науки України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32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sz w:val="32"/>
          <w:szCs w:val="28"/>
          <w:lang w:eastAsia="ru-RU"/>
        </w:rPr>
        <w:t>Н</w:t>
      </w:r>
      <w:r>
        <w:rPr>
          <w:rFonts w:eastAsia="Times New Roman" w:cs="Times New Roman" w:ascii="Times New Roman" w:hAnsi="Times New Roman"/>
          <w:b/>
          <w:sz w:val="32"/>
          <w:szCs w:val="28"/>
          <w:lang w:val="uk-UA" w:eastAsia="ru-RU"/>
        </w:rPr>
        <w:t>аціональний університет «</w:t>
      </w:r>
      <w:r>
        <w:rPr>
          <w:rFonts w:eastAsia="Times New Roman" w:cs="Times New Roman" w:ascii="Times New Roman" w:hAnsi="Times New Roman"/>
          <w:b/>
          <w:sz w:val="32"/>
          <w:szCs w:val="28"/>
          <w:lang w:eastAsia="ru-RU"/>
        </w:rPr>
        <w:t>З</w:t>
      </w:r>
      <w:r>
        <w:rPr>
          <w:rFonts w:eastAsia="Times New Roman" w:cs="Times New Roman" w:ascii="Times New Roman" w:hAnsi="Times New Roman"/>
          <w:b/>
          <w:sz w:val="32"/>
          <w:szCs w:val="28"/>
          <w:lang w:val="uk-UA" w:eastAsia="ru-RU"/>
        </w:rPr>
        <w:t>апорізька політехніка»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Common"/>
        <w:spacing w:lineRule="auto" w:line="240" w:before="0" w:after="240"/>
        <w:ind w:hanging="567"/>
        <w:jc w:val="center"/>
        <w:rPr>
          <w:rFonts w:eastAsia="Times New Roman" w:cs="Times New Roman"/>
          <w:b/>
          <w:bCs/>
          <w:sz w:val="32"/>
          <w:szCs w:val="32"/>
          <w:lang w:val="uk-UA"/>
        </w:rPr>
      </w:pPr>
      <w:r>
        <w:rPr>
          <w:rFonts w:eastAsia="Times New Roman" w:cs="Times New Roman"/>
          <w:sz w:val="24"/>
          <w:szCs w:val="24"/>
          <w:u w:val="single" w:color="FFFFFF"/>
          <w:lang w:val="uk-UA"/>
        </w:rPr>
        <w:t>_____________________Кафедра програмних засобів________________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>(найменування кафедри)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start="0"/>
        <w:jc w:val="center"/>
        <w:outlineLvl w:val="0"/>
        <w:rPr>
          <w:rFonts w:ascii="Times New Roman" w:hAnsi="Times New Roman" w:eastAsia="Times New Roman" w:cs="Times New Roman"/>
          <w:b/>
          <w:bCs/>
          <w:sz w:val="36"/>
          <w:szCs w:val="24"/>
          <w:lang w:val="uk-UA" w:eastAsia="ru-RU"/>
        </w:rPr>
      </w:pPr>
      <w:bookmarkStart w:id="0" w:name="__RefHeading___Toc2365_792400555"/>
      <w:bookmarkStart w:id="1" w:name="_Зміст000002"/>
      <w:bookmarkStart w:id="2" w:name="_Зміст000028"/>
      <w:bookmarkStart w:id="3" w:name="_Зміст000064"/>
      <w:bookmarkEnd w:id="0"/>
      <w:r>
        <w:rPr>
          <w:rFonts w:eastAsia="Times New Roman" w:cs="Times New Roman" w:ascii="Times New Roman" w:hAnsi="Times New Roman"/>
          <w:b/>
          <w:bCs/>
          <w:sz w:val="36"/>
          <w:szCs w:val="24"/>
          <w:lang w:val="uk-UA" w:eastAsia="ru-RU"/>
        </w:rPr>
        <w:t>КУРСОВИЙ ПРОЄКТ</w:t>
      </w:r>
      <w:bookmarkEnd w:id="1"/>
      <w:bookmarkEnd w:id="2"/>
      <w:bookmarkEnd w:id="3"/>
    </w:p>
    <w:p>
      <w:pPr>
        <w:pStyle w:val="Common"/>
        <w:rPr>
          <w:rFonts w:eastAsia="Times New Roman" w:cs="Times New Roman"/>
          <w:lang w:val="en-US" w:eastAsia="ru-RU"/>
        </w:rPr>
      </w:pPr>
      <w:r>
        <w:rPr>
          <w:rFonts w:eastAsia="Times New Roman" w:cs="Times New Roman"/>
          <w:lang w:val="en-US" w:eastAsia="ru-RU"/>
        </w:rPr>
      </w:r>
    </w:p>
    <w:p>
      <w:pPr>
        <w:pStyle w:val="Common"/>
        <w:spacing w:lineRule="auto" w:line="240"/>
        <w:ind w:hanging="0"/>
        <w:jc w:val="start"/>
        <w:rPr>
          <w:rFonts w:eastAsia="Times New Roman" w:cs="Times New Roman"/>
          <w:u w:val="single" w:color="FFFFFF"/>
          <w:lang w:val="uk-UA"/>
        </w:rPr>
      </w:pPr>
      <w:r>
        <w:rPr>
          <w:rFonts w:eastAsia="Times New Roman" w:cs="Times New Roman"/>
          <w:szCs w:val="24"/>
          <w:lang w:val="uk-UA" w:eastAsia="ru-RU"/>
        </w:rPr>
        <w:t xml:space="preserve">з </w:t>
      </w:r>
      <w:r>
        <w:rPr>
          <w:rFonts w:eastAsia="Times New Roman" w:cs="Times New Roman"/>
          <w:u w:val="single" w:color="FFFFFF"/>
          <w:lang w:val="uk-UA"/>
        </w:rPr>
        <w:t xml:space="preserve">дисципліни </w:t>
        <w:tab/>
        <w:t>«Безпека та захист програм і даних»</w:t>
      </w:r>
      <w:r>
        <w:rPr>
          <w:rFonts w:eastAsia="Times New Roman" w:cs="Times New Roman"/>
          <w:u w:val="single" w:color="FFFFFF"/>
          <w:lang w:val="en-US"/>
        </w:rPr>
        <w:t xml:space="preserve"> </w:t>
      </w:r>
      <w:r>
        <w:rPr>
          <w:rFonts w:eastAsia="Times New Roman" w:cs="Times New Roman"/>
          <w:u w:val="single" w:color="FFFFFF"/>
          <w:lang w:val="uk-UA"/>
        </w:rPr>
        <w:tab/>
        <w:tab/>
        <w:tab/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>(назва дисципліни)</w:t>
      </w:r>
    </w:p>
    <w:p>
      <w:pPr>
        <w:pStyle w:val="Common"/>
        <w:spacing w:lineRule="auto" w:line="240"/>
        <w:ind w:hanging="0"/>
        <w:rPr>
          <w:rFonts w:eastAsia="Times New Roman" w:cs="Times New Roman"/>
          <w:lang w:val="uk-UA"/>
        </w:rPr>
      </w:pPr>
      <w:r>
        <w:rPr>
          <w:rFonts w:eastAsia="Times New Roman" w:cs="Times New Roman"/>
          <w:szCs w:val="24"/>
          <w:lang w:val="uk-UA" w:eastAsia="ru-RU"/>
        </w:rPr>
        <w:t xml:space="preserve">на тему: </w:t>
      </w:r>
      <w:r>
        <w:rPr>
          <w:rFonts w:eastAsia="Times New Roman" w:cs="Times New Roman"/>
          <w:u w:val="single" w:color="FFFFFF"/>
          <w:lang w:val="uk-UA"/>
        </w:rPr>
        <w:tab/>
        <w:t xml:space="preserve"> «Застосунок шифрування</w:t>
      </w:r>
      <w:r>
        <w:rPr>
          <w:rFonts w:eastAsia="Times New Roman" w:cs="Times New Roman"/>
          <w:u w:val="single" w:color="FFFFFF"/>
          <w:lang w:val="en-US"/>
        </w:rPr>
        <w:t>-</w:t>
      </w:r>
      <w:r>
        <w:rPr>
          <w:rFonts w:eastAsia="Times New Roman" w:cs="Times New Roman"/>
          <w:u w:val="single" w:color="FFFFFF"/>
          <w:lang w:val="uk-UA"/>
        </w:rPr>
        <w:t>дешифрування алгоритмом Віженера»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val="uk-UA" w:eastAsia="ru-RU"/>
        </w:rPr>
      </w:r>
    </w:p>
    <w:p>
      <w:pPr>
        <w:pStyle w:val="Normal"/>
        <w:spacing w:lineRule="auto" w:line="240" w:before="0" w:after="0"/>
        <w:ind w:start="5103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eastAsia="ru-RU"/>
        </w:rPr>
        <w:t xml:space="preserve">Студента </w:t>
      </w:r>
      <w:r>
        <w:rPr>
          <w:rFonts w:eastAsia="Times New Roman" w:cs="Times New Roman" w:ascii="Times New Roman" w:hAnsi="Times New Roman"/>
          <w:sz w:val="24"/>
          <w:szCs w:val="24"/>
          <w:u w:val="single" w:color="FFFFFF"/>
          <w:lang w:val="uk-UA" w:eastAsia="ru-RU"/>
        </w:rPr>
        <w:t>4</w:t>
      </w:r>
      <w:r>
        <w:rPr>
          <w:rFonts w:eastAsia="Times New Roman" w:cs="Times New Roman" w:ascii="Times New Roman" w:hAnsi="Times New Roman"/>
          <w:sz w:val="24"/>
          <w:szCs w:val="24"/>
          <w:lang w:val="uk-UA" w:eastAsia="ru-RU"/>
        </w:rPr>
        <w:t xml:space="preserve"> курсу </w:t>
      </w:r>
      <w:r>
        <w:rPr>
          <w:rFonts w:eastAsia="Times New Roman" w:cs="Times New Roman" w:ascii="Times New Roman" w:hAnsi="Times New Roman"/>
          <w:sz w:val="24"/>
          <w:szCs w:val="24"/>
          <w:u w:val="single" w:color="FFFFFF"/>
          <w:lang w:val="uk-UA"/>
        </w:rPr>
        <w:t>КНТ-122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uk-UA" w:eastAsia="ru-RU"/>
        </w:rPr>
        <w:t>групи</w:t>
      </w:r>
    </w:p>
    <w:p>
      <w:pPr>
        <w:pStyle w:val="Common"/>
        <w:tabs>
          <w:tab w:val="clear" w:pos="709"/>
          <w:tab w:val="right" w:pos="9355" w:leader="none"/>
        </w:tabs>
        <w:spacing w:lineRule="auto" w:line="240"/>
        <w:ind w:hanging="0" w:start="5103" w:end="849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 w:eastAsia="ru-RU"/>
        </w:rPr>
        <w:t xml:space="preserve">спеціальності </w:t>
      </w:r>
      <w:r>
        <w:rPr>
          <w:rFonts w:eastAsia="Times New Roman" w:cs="Times New Roman"/>
          <w:sz w:val="24"/>
          <w:szCs w:val="24"/>
          <w:u w:val="single" w:color="FFFFFF"/>
          <w:lang w:val="uk-UA" w:eastAsia="ru-RU"/>
        </w:rPr>
        <w:t>121</w:t>
      </w:r>
      <w:r>
        <w:rPr>
          <w:rFonts w:eastAsia="Times New Roman" w:cs="Times New Roman"/>
          <w:sz w:val="24"/>
          <w:szCs w:val="24"/>
          <w:u w:val="single" w:color="FFFFFF"/>
          <w:lang w:val="uk-UA"/>
        </w:rPr>
        <w:t xml:space="preserve"> Інженерія </w:t>
        <w:br/>
        <w:t>програмного забезпечення</w:t>
        <w:tab/>
        <w:t> </w:t>
      </w:r>
    </w:p>
    <w:p>
      <w:pPr>
        <w:pStyle w:val="Normal"/>
        <w:spacing w:lineRule="auto" w:line="240" w:before="0" w:after="0"/>
        <w:ind w:start="5103"/>
        <w:rPr>
          <w:rFonts w:ascii="Times New Roman" w:hAnsi="Times New Roman" w:eastAsia="Times New Roman" w:cs="Times New Roman"/>
          <w:sz w:val="24"/>
          <w:szCs w:val="24"/>
          <w:u w:val="single" w:color="FFFFFF"/>
          <w:lang w:val="uk-UA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eastAsia="ru-RU"/>
        </w:rPr>
        <w:t>освітня програма (спеціалізація)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 w:color="FFFFFF"/>
          <w:lang w:val="uk-UA" w:eastAsia="ru-RU"/>
        </w:rPr>
        <w:t xml:space="preserve">інженерія програмного забезпечення </w:t>
      </w:r>
    </w:p>
    <w:p>
      <w:pPr>
        <w:pStyle w:val="Common"/>
        <w:tabs>
          <w:tab w:val="clear" w:pos="709"/>
          <w:tab w:val="left" w:pos="5529" w:leader="none"/>
          <w:tab w:val="left" w:pos="9355" w:leader="none"/>
        </w:tabs>
        <w:spacing w:lineRule="auto" w:line="240"/>
        <w:ind w:hanging="0" w:start="5103"/>
        <w:rPr/>
      </w:pPr>
      <w:r>
        <w:rPr>
          <w:rFonts w:eastAsia="Times New Roman" w:cs="Times New Roman"/>
          <w:sz w:val="24"/>
          <w:szCs w:val="24"/>
          <w:u w:val="single" w:color="FFFFFF"/>
          <w:lang w:val="uk-UA"/>
        </w:rPr>
        <w:t>____________Онищенко О.А._______</w:t>
      </w:r>
    </w:p>
    <w:p>
      <w:pPr>
        <w:pStyle w:val="Common"/>
        <w:tabs>
          <w:tab w:val="clear" w:pos="709"/>
          <w:tab w:val="left" w:pos="5529" w:leader="none"/>
          <w:tab w:val="left" w:pos="6663" w:leader="none"/>
          <w:tab w:val="left" w:pos="9355" w:leader="none"/>
        </w:tabs>
        <w:spacing w:lineRule="auto" w:line="240"/>
        <w:ind w:hanging="0" w:start="5103"/>
        <w:jc w:val="center"/>
        <w:rPr>
          <w:rFonts w:eastAsia="Times New Roman" w:cs="Times New Roman"/>
          <w:sz w:val="16"/>
          <w:szCs w:val="16"/>
          <w:lang w:val="uk-UA"/>
        </w:rPr>
      </w:pPr>
      <w:r>
        <w:rPr>
          <w:rFonts w:eastAsia="Times New Roman" w:cs="Times New Roman"/>
          <w:sz w:val="16"/>
          <w:szCs w:val="16"/>
          <w:lang w:val="uk-UA"/>
        </w:rPr>
        <w:t>(прізвище та ініціали)</w:t>
      </w:r>
    </w:p>
    <w:p>
      <w:pPr>
        <w:pStyle w:val="Normal"/>
        <w:spacing w:lineRule="auto" w:line="240" w:before="0" w:after="0"/>
        <w:ind w:start="5103"/>
        <w:jc w:val="both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eastAsia="ru-RU"/>
        </w:rPr>
        <w:t>Керівник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uk-UA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uk-UA"/>
        </w:rPr>
        <w:t xml:space="preserve"> </w:t>
        <w:tab/>
        <w:t>Качан О. І.</w:t>
        <w:tab/>
        <w:tab/>
        <w:tab/>
        <w:t xml:space="preserve"> </w:t>
      </w:r>
    </w:p>
    <w:p>
      <w:pPr>
        <w:pStyle w:val="Normal"/>
        <w:spacing w:lineRule="auto" w:line="240" w:before="0" w:after="0"/>
        <w:ind w:firstLine="708" w:start="3540"/>
        <w:jc w:val="end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>(посада, вчене звання, науковий ступінь, прізвище та ініціали)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</w:r>
    </w:p>
    <w:p>
      <w:pPr>
        <w:pStyle w:val="Normal"/>
        <w:spacing w:lineRule="auto" w:line="240" w:before="0" w:after="0"/>
        <w:ind w:start="5103"/>
        <w:rPr>
          <w:rFonts w:ascii="Times New Roman" w:hAnsi="Times New Roman" w:eastAsia="Times New Roman" w:cs="Times New Roman"/>
          <w:sz w:val="20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  <w:t xml:space="preserve">Національна шкала ________________    </w:t>
      </w:r>
    </w:p>
    <w:p>
      <w:pPr>
        <w:pStyle w:val="Normal"/>
        <w:spacing w:lineRule="auto" w:line="240" w:before="0" w:after="0"/>
        <w:ind w:start="5103"/>
        <w:rPr>
          <w:rFonts w:ascii="Times New Roman" w:hAnsi="Times New Roman" w:eastAsia="Times New Roman" w:cs="Times New Roman"/>
          <w:sz w:val="20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  <w:t xml:space="preserve">Кількість балів: __________Оцінка:  </w:t>
      </w:r>
      <w:r>
        <w:rPr>
          <w:rFonts w:eastAsia="Times New Roman" w:cs="Times New Roman" w:ascii="Times New Roman" w:hAnsi="Times New Roman"/>
          <w:sz w:val="20"/>
          <w:szCs w:val="24"/>
          <w:lang w:val="en-GB" w:eastAsia="ru-RU"/>
        </w:rPr>
        <w:t>ECTS</w:t>
      </w: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  <w:t xml:space="preserve"> _____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  <w:t xml:space="preserve">                                                                     </w:t>
      </w: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  <w:t>Члени комісії          ________________</w:t>
      </w: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 xml:space="preserve">   </w:t>
      </w:r>
      <w:r>
        <w:rPr>
          <w:rFonts w:eastAsia="Times New Roman" w:cs="Times New Roman" w:ascii="Times New Roman" w:hAnsi="Times New Roman"/>
          <w:sz w:val="16"/>
          <w:szCs w:val="24"/>
          <w:u w:val="single" w:color="FFFFFF"/>
          <w:lang w:val="uk-UA" w:eastAsia="ru-RU"/>
        </w:rPr>
        <w:t xml:space="preserve">        </w:t>
      </w:r>
      <w:r>
        <w:rPr>
          <w:rFonts w:eastAsia="Times New Roman" w:cs="Times New Roman" w:ascii="Times New Roman" w:hAnsi="Times New Roman"/>
          <w:sz w:val="24"/>
          <w:szCs w:val="24"/>
          <w:u w:val="single" w:color="FFFFFF"/>
          <w:lang w:val="uk-UA"/>
        </w:rPr>
        <w:t xml:space="preserve">.         </w:t>
      </w:r>
      <w:r>
        <w:rPr>
          <w:rFonts w:eastAsia="Times New Roman" w:cs="Times New Roman" w:ascii="Times New Roman" w:hAnsi="Times New Roman"/>
          <w:u w:val="single" w:color="FFFFFF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>(підпис)                        (прізвище та ініціали)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  <w:t>________________</w:t>
      </w: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 xml:space="preserve">   </w:t>
      </w:r>
      <w:r>
        <w:rPr>
          <w:rFonts w:eastAsia="Times New Roman" w:cs="Times New Roman" w:ascii="Times New Roman" w:hAnsi="Times New Roman"/>
          <w:sz w:val="16"/>
          <w:szCs w:val="24"/>
          <w:u w:val="single" w:color="FFFFFF"/>
          <w:lang w:val="uk-UA" w:eastAsia="ru-RU"/>
        </w:rPr>
        <w:t xml:space="preserve"> 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u w:val="single" w:color="FFFFFF"/>
          <w:lang w:val="uk-UA"/>
        </w:rPr>
        <w:t xml:space="preserve">         </w:t>
      </w:r>
      <w:r>
        <w:rPr>
          <w:rFonts w:eastAsia="Times New Roman" w:cs="Times New Roman" w:ascii="Times New Roman" w:hAnsi="Times New Roman"/>
          <w:u w:val="single" w:color="FFFFFF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>(підпис)                        (прізвище та ініціали)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  <w:t>________________</w:t>
      </w: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 xml:space="preserve">  </w:t>
      </w:r>
      <w:r>
        <w:rPr>
          <w:rFonts w:eastAsia="Times New Roman" w:cs="Times New Roman" w:ascii="Times New Roman" w:hAnsi="Times New Roman"/>
          <w:sz w:val="16"/>
          <w:szCs w:val="24"/>
          <w:u w:val="single" w:color="FFFFFF"/>
          <w:lang w:val="uk-UA" w:eastAsia="ru-RU"/>
        </w:rPr>
        <w:t xml:space="preserve">         </w:t>
      </w:r>
      <w:r>
        <w:rPr>
          <w:rFonts w:eastAsia="Times New Roman" w:cs="Times New Roman" w:ascii="Times New Roman" w:hAnsi="Times New Roman"/>
          <w:sz w:val="24"/>
          <w:szCs w:val="24"/>
          <w:u w:val="single" w:color="FFFFFF"/>
          <w:lang w:val="uk-UA"/>
        </w:rPr>
        <w:t xml:space="preserve">                                   </w:t>
      </w:r>
      <w:r>
        <w:rPr>
          <w:rFonts w:eastAsia="Times New Roman" w:cs="Times New Roman" w:ascii="Times New Roman" w:hAnsi="Times New Roman"/>
          <w:u w:val="single" w:color="FFFFFF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16"/>
          <w:szCs w:val="24"/>
          <w:lang w:val="uk-UA" w:eastAsia="ru-RU"/>
        </w:rPr>
        <w:t>(підпис)                         (прізвище та ініціали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0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eastAsia="ru-RU"/>
        </w:rPr>
        <w:t>202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5</w:t>
      </w:r>
      <w:r>
        <w:rPr>
          <w:rFonts w:eastAsia="Times New Roman" w:cs="Times New Roman" w:ascii="Times New Roman" w:hAnsi="Times New Roman"/>
          <w:sz w:val="24"/>
          <w:szCs w:val="24"/>
          <w:lang w:val="uk-UA" w:eastAsia="ru-RU"/>
        </w:rPr>
        <w:t xml:space="preserve"> рік</w:t>
      </w:r>
      <w:r>
        <w:br w:type="page"/>
      </w:r>
    </w:p>
    <w:p>
      <w:pPr>
        <w:pStyle w:val="Title1st"/>
        <w:tabs>
          <w:tab w:val="clear" w:pos="709"/>
          <w:tab w:val="center" w:pos="4677" w:leader="none"/>
          <w:tab w:val="left" w:pos="8477" w:leader="none"/>
        </w:tabs>
        <w:spacing w:before="0" w:after="600"/>
        <w:rPr>
          <w:rFonts w:eastAsia="Times New Roman" w:cs="Times New Roman"/>
          <w:lang w:val="uk-UA"/>
        </w:rPr>
      </w:pPr>
      <w:bookmarkStart w:id="4" w:name="__RefHeading___Toc2367_792400555"/>
      <w:bookmarkStart w:id="5" w:name="_Toc533520909"/>
      <w:bookmarkStart w:id="6" w:name="_Зміст000003"/>
      <w:bookmarkStart w:id="7" w:name="_Зміст000029"/>
      <w:bookmarkStart w:id="8" w:name="_Toc12274"/>
      <w:bookmarkStart w:id="9" w:name="_Зміст000066"/>
      <w:bookmarkStart w:id="10" w:name="_Toc27554778"/>
      <w:bookmarkStart w:id="11" w:name="_Toc196826519"/>
      <w:bookmarkEnd w:id="4"/>
      <w:r>
        <w:rPr>
          <w:rFonts w:eastAsia="Times New Roman" w:cs="Times New Roman"/>
          <w:lang w:val="uk-UA"/>
        </w:rPr>
        <w:t>Реферат</w:t>
      </w:r>
      <w:bookmarkEnd w:id="5"/>
      <w:bookmarkEnd w:id="6"/>
      <w:bookmarkEnd w:id="7"/>
      <w:bookmarkEnd w:id="8"/>
      <w:bookmarkEnd w:id="9"/>
      <w:bookmarkEnd w:id="10"/>
      <w:bookmarkEnd w:id="11"/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Пояснювальна записка до курсової роботи містить: 43 аркуша, 19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uk-UA"/>
        </w:rPr>
        <w:t>рисунків, 4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uk-UA"/>
        </w:rPr>
        <w:t>таблиці, 4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uk-UA"/>
        </w:rPr>
        <w:t>додатки, 5 джерелі.</w:t>
      </w:r>
    </w:p>
    <w:p>
      <w:pPr>
        <w:pStyle w:val="Common"/>
        <w:ind w:hanging="0" w:start="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</w:r>
    </w:p>
    <w:p>
      <w:pPr>
        <w:pStyle w:val="Common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uk-UA"/>
        </w:rPr>
        <w:t xml:space="preserve">ВІЖЕНЕР, ВЕБ ЗАСТОСУНОК, ВІДКРИТИЙ КОД, ШИФРУВАННЯ, ДЕШИФРУВАННЯ, </w:t>
      </w:r>
      <w:r>
        <w:rPr>
          <w:rFonts w:eastAsia="Times New Roman" w:cs="Times New Roman"/>
          <w:szCs w:val="28"/>
          <w:lang w:val="en-US"/>
        </w:rPr>
        <w:t>FLASK, NEXT.JS</w:t>
      </w:r>
    </w:p>
    <w:p>
      <w:pPr>
        <w:pStyle w:val="Common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Об’єкт дослідження – шифрування та дешифрування шифром Віженера.</w:t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Мета роботи – дослідити програми-зразки та розробити власний застосунок.</w:t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Методи дослідження – використання відкритих джерел інформації та відомих засобів розробки.</w:t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Результатом роботи має бути готова програма, пояснювальна записка, презентація проєкту.</w:t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Основні показники:</w:t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Пояснювальна записка згідно стандартів;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Презентація повністю оформлена і заповнена;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Програма функціонуюча і зрозуміло написана.</w:t>
      </w:r>
      <w:r>
        <w:br w:type="page"/>
      </w:r>
    </w:p>
    <w:p>
      <w:pPr>
        <w:pStyle w:val="Title1st"/>
        <w:spacing w:before="0" w:after="600"/>
        <w:rPr>
          <w:rFonts w:eastAsia="Times New Roman" w:cs="Times New Roman"/>
          <w:lang w:val="uk-UA"/>
        </w:rPr>
      </w:pPr>
      <w:bookmarkStart w:id="12" w:name="__RefHeading___Toc2369_792400555"/>
      <w:bookmarkStart w:id="13" w:name="_Toc196826520"/>
      <w:bookmarkStart w:id="14" w:name="_Toc1235"/>
      <w:bookmarkStart w:id="15" w:name="_Зміст000004"/>
      <w:bookmarkStart w:id="16" w:name="_Зміст000067"/>
      <w:bookmarkStart w:id="17" w:name="_Зміст000030"/>
      <w:bookmarkEnd w:id="12"/>
      <w:r>
        <w:rPr>
          <w:rFonts w:eastAsia="Times New Roman" w:cs="Times New Roman"/>
          <w:lang w:val="uk-UA"/>
        </w:rPr>
        <w:t>Зміст</w:t>
      </w:r>
      <w:bookmarkEnd w:id="13"/>
      <w:bookmarkEnd w:id="14"/>
      <w:bookmarkEnd w:id="15"/>
      <w:bookmarkEnd w:id="16"/>
      <w:bookmarkEnd w:id="17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fldChar w:fldCharType="begin"/>
          </w:r>
          <w:r>
            <w:rPr>
              <w:rStyle w:val="user"/>
              <w:vanish w:val="false"/>
            </w:rPr>
            <w:instrText xml:space="preserve"> TOC \z \o "1-9" \h</w:instrText>
          </w:r>
          <w:r>
            <w:rPr>
              <w:rStyle w:val="user"/>
              <w:vanish w:val="false"/>
            </w:rPr>
            <w:fldChar w:fldCharType="separate"/>
          </w:r>
          <w:r>
            <w:rPr>
              <w:rStyle w:val="user"/>
              <w:vanish w:val="false"/>
            </w:rPr>
            <w:t>КУРСОВИЙ ПРОЄКТ</w:t>
          </w:r>
          <w:r>
            <w:rPr>
              <w:vanish w:val="false"/>
            </w:rPr>
            <w:tab/>
            <w:t>1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Реферат</w:t>
            <w:tab/>
            <w:t>2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Зміст</w:t>
            <w:tab/>
            <w:t>3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Перелік умовних позначень, скорочень і термінів</w:t>
            <w:tab/>
            <w:t>6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Вступ</w:t>
            <w:tab/>
            <w:t>7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1 Аналіз предметної області та огляд аналогів</w:t>
            <w:tab/>
            <w:t>8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1.1 Огляд існуючих методів вирішення завдання</w:t>
            <w:tab/>
            <w:t>9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1.2 Огляд існуючих програмних засобів, що вирішують аналогічні завдання</w:t>
            <w:tab/>
            <w:t>10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1.2.1 Програма Dcode</w:t>
            <w:tab/>
            <w:t>10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1.2.2 Програма Boxentriq</w:t>
            <w:tab/>
            <w:t>11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1.2.4 Порівняльна таблиця розглянутих програм</w:t>
            <w:tab/>
            <w:t>12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1.3 Постановка завдання роботи</w:t>
            <w:tab/>
            <w:t>13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1.4 Висновки за першим розділом</w:t>
            <w:tab/>
            <w:t>13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2 Вибір та обґрунтування структури системи, яка проєктується</w:t>
            <w:tab/>
            <w:t>14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2.1 Вибір інструментарію розробки програмного забезпечення</w:t>
            <w:tab/>
            <w:t>14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2.1.1 Огляд особливостей мови програмування, клієнт</w:t>
            <w:tab/>
            <w:t>14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2.1.2 Огляд особливостей обраного середовища розробки</w:t>
            <w:tab/>
            <w:t>16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2.2 Структурна схема програми</w:t>
            <w:tab/>
            <w:t>16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2.3 Опис модулів розроблюваної системи</w:t>
            <w:tab/>
            <w:t>16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2.4 Висновки за другим розділом</w:t>
            <w:tab/>
            <w:t>16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3 Основні рішення щодо реалізації компонентів системи</w:t>
            <w:tab/>
            <w:t>17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3.1 Алгоритм функціонування розробленої програми</w:t>
            <w:tab/>
            <w:t>17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3.2 Вибір шаблону проєктування</w:t>
            <w:tab/>
            <w:t>17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3.5 Висновки за третім розділом</w:t>
            <w:tab/>
            <w:t>18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4 Керівництво програміста</w:t>
            <w:tab/>
            <w:t>19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4.1 Призначення й умови застосування програми</w:t>
            <w:tab/>
            <w:t>19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4.2 Характеристики програми</w:t>
            <w:tab/>
            <w:t>20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4.3 Звертання до програми</w:t>
            <w:tab/>
            <w:t>20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4.4 Початкові та вихідні дані</w:t>
            <w:tab/>
            <w:t>21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4.5 Повідомлення програмісту</w:t>
            <w:tab/>
            <w:t>21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5 Керівництво оператора</w:t>
            <w:tab/>
            <w:t>22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5.1 Призначення програми</w:t>
            <w:tab/>
            <w:t>22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5.2 Умови виконання програми</w:t>
            <w:tab/>
            <w:t>22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5.3 Виконання програми</w:t>
            <w:tab/>
            <w:t>22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5.4 Повідомлення оператору</w:t>
            <w:tab/>
            <w:t>22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6 Тестування і результати</w:t>
            <w:tab/>
            <w:t>26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6.1 Опис методити проведення тестування</w:t>
            <w:tab/>
            <w:t>26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6.2 Результати використання розробленого програмного забезпечення</w:t>
            <w:tab/>
            <w:t>26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Висновки</w:t>
            <w:tab/>
            <w:t>27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Список використаних джерел</w:t>
            <w:tab/>
            <w:t>28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Додаток А</w:t>
            <w:tab/>
            <w:t>29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А.1 Вступ</w:t>
            <w:tab/>
            <w:t>30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А.1.1 Назва програми</w:t>
            <w:tab/>
            <w:t>30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А.1.2 Призначення та область застосування</w:t>
            <w:tab/>
            <w:t>30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А.2 Підстави для розробки</w:t>
            <w:tab/>
            <w:t>30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А.3 Призначення розробки</w:t>
            <w:tab/>
            <w:t>30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А.4 Вимоги до програми</w:t>
            <w:tab/>
            <w:t>30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А.4.1 Вимоги до функціональних характеристик</w:t>
            <w:tab/>
            <w:t>31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А.4.2 Вимоги до надійності</w:t>
            <w:tab/>
            <w:t>31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А.4.3 Вимоги до технічних та програмних засобів</w:t>
            <w:tab/>
            <w:t>31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А.5 Вимоги до програмної документації</w:t>
            <w:tab/>
            <w:t>32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А.6 Стадії і етапи розробки</w:t>
            <w:tab/>
            <w:t>32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А.6.1 Стадії розробки</w:t>
            <w:tab/>
            <w:t>32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А.6.2 Етапи розробки</w:t>
            <w:tab/>
            <w:t>32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А.6.3 Зміст робіт по етапах</w:t>
            <w:tab/>
            <w:t>32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Додаток Б</w:t>
            <w:tab/>
            <w:t>34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Б.1 Загальні відомості</w:t>
            <w:tab/>
            <w:t>35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Б.2 Функціональне призначення</w:t>
            <w:tab/>
            <w:t>35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Б.3 Опис логічної структури програми</w:t>
            <w:tab/>
            <w:t>35</w:t>
          </w:r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Б.3.1 Алгоритм шифрування</w:t>
            <w:tab/>
            <w:t>35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Б.4 Використані технічні засоби</w:t>
            <w:tab/>
            <w:t>36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Б.5 Виклик і завантаження</w:t>
            <w:tab/>
            <w:t>36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Б.6 Початкові дані</w:t>
            <w:tab/>
            <w:t>36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Додаток В</w:t>
            <w:tab/>
            <w:t>37</w:t>
          </w:r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r>
            <w:rPr>
              <w:vanish w:val="false"/>
            </w:rPr>
            <w:t>Текст головного файлу</w:t>
            <w:tab/>
            <w:t>38</w:t>
          </w:r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rPr>
              <w:vanish w:val="false"/>
            </w:rPr>
            <w:t>Додаток Г</w:t>
            <w:tab/>
            <w:t>41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Common"/>
        <w:bidi w:val="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Common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Title1st"/>
        <w:rPr>
          <w:rFonts w:eastAsia="Times New Roman" w:cs="Times New Roman"/>
          <w:szCs w:val="32"/>
          <w:lang w:val="en-US"/>
        </w:rPr>
      </w:pPr>
      <w:bookmarkStart w:id="18" w:name="__RefHeading___Toc2371_792400555"/>
      <w:bookmarkStart w:id="19" w:name="_Toc533520912"/>
      <w:bookmarkStart w:id="20" w:name="_Зміст000031"/>
      <w:bookmarkStart w:id="21" w:name="_Зміст000005"/>
      <w:bookmarkStart w:id="22" w:name="_Зміст000065"/>
      <w:bookmarkStart w:id="23" w:name="_Toc196826521"/>
      <w:bookmarkStart w:id="24" w:name="_Зміст000068"/>
      <w:bookmarkStart w:id="25" w:name="_Toc27554779"/>
      <w:bookmarkStart w:id="26" w:name="_Toc29924"/>
      <w:bookmarkEnd w:id="18"/>
      <w:r>
        <w:rPr>
          <w:rFonts w:eastAsia="Times New Roman" w:cs="Times New Roman"/>
          <w:szCs w:val="32"/>
          <w:lang w:val="uk-UA"/>
        </w:rPr>
        <w:t>Перелік умовних позначень, скорочень і термінів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en-US"/>
        </w:rPr>
        <w:t xml:space="preserve">Flask – </w:t>
      </w:r>
      <w:r>
        <w:rPr>
          <w:rFonts w:eastAsia="Times New Roman" w:cs="Times New Roman"/>
          <w:szCs w:val="28"/>
          <w:lang w:val="uk-UA"/>
        </w:rPr>
        <w:t xml:space="preserve">бібліотека для створення бекенд </w:t>
      </w:r>
      <w:r>
        <w:rPr>
          <w:rFonts w:eastAsia="Times New Roman" w:cs="Times New Roman"/>
          <w:szCs w:val="28"/>
          <w:lang w:val="en-US"/>
        </w:rPr>
        <w:t>API</w:t>
      </w:r>
      <w:r>
        <w:rPr>
          <w:rFonts w:eastAsia="Times New Roman" w:cs="Times New Roman"/>
          <w:szCs w:val="28"/>
          <w:lang w:val="uk-UA"/>
        </w:rPr>
        <w:t>;</w:t>
      </w:r>
    </w:p>
    <w:p>
      <w:pPr>
        <w:pStyle w:val="Common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JavaScript – </w:t>
      </w:r>
      <w:r>
        <w:rPr>
          <w:rFonts w:eastAsia="Times New Roman" w:cs="Times New Roman"/>
          <w:szCs w:val="28"/>
          <w:lang w:val="uk-UA"/>
        </w:rPr>
        <w:t>високорівнева мова програмування веб-застосунків;</w:t>
      </w:r>
    </w:p>
    <w:p>
      <w:pPr>
        <w:pStyle w:val="Common"/>
        <w:rPr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Next.js – </w:t>
      </w:r>
      <w:r>
        <w:rPr>
          <w:rFonts w:eastAsia="Times New Roman" w:cs="Times New Roman"/>
          <w:szCs w:val="28"/>
          <w:lang w:val="uk-UA"/>
        </w:rPr>
        <w:t xml:space="preserve">фреймворк на основі </w:t>
      </w:r>
      <w:r>
        <w:rPr>
          <w:rFonts w:eastAsia="Times New Roman" w:cs="Times New Roman"/>
          <w:szCs w:val="28"/>
          <w:lang w:val="en-US"/>
        </w:rPr>
        <w:t xml:space="preserve">React </w:t>
      </w:r>
      <w:r>
        <w:rPr>
          <w:rFonts w:eastAsia="Times New Roman" w:cs="Times New Roman"/>
          <w:szCs w:val="28"/>
          <w:lang w:val="uk-UA"/>
        </w:rPr>
        <w:t>для будування веб-застосунків;</w:t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en-US"/>
        </w:rPr>
        <w:t xml:space="preserve">TailwindCSS – </w:t>
      </w:r>
      <w:r>
        <w:rPr>
          <w:rFonts w:eastAsia="Times New Roman" w:cs="Times New Roman"/>
          <w:szCs w:val="28"/>
          <w:lang w:val="uk-UA"/>
        </w:rPr>
        <w:t>бібліотека стилізації, що базується на класах;</w:t>
      </w:r>
    </w:p>
    <w:p>
      <w:pPr>
        <w:pStyle w:val="Common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>Python – мова програмування високого рівня.</w:t>
      </w:r>
      <w:r>
        <w:br w:type="page"/>
      </w:r>
    </w:p>
    <w:p>
      <w:pPr>
        <w:pStyle w:val="Title1st"/>
        <w:spacing w:before="0" w:after="600"/>
        <w:rPr>
          <w:rFonts w:eastAsia="Times New Roman" w:cs="Times New Roman"/>
          <w:lang w:val="uk-UA"/>
        </w:rPr>
      </w:pPr>
      <w:bookmarkStart w:id="27" w:name="__RefHeading___Toc2373_792400555"/>
      <w:bookmarkStart w:id="28" w:name="_Toc31110"/>
      <w:bookmarkStart w:id="29" w:name="_Зміст000032"/>
      <w:bookmarkStart w:id="30" w:name="_Toc533520911"/>
      <w:bookmarkStart w:id="31" w:name="_Зміст000069"/>
      <w:bookmarkStart w:id="32" w:name="_Toc27554780"/>
      <w:bookmarkStart w:id="33" w:name="_Зміст000006"/>
      <w:bookmarkStart w:id="34" w:name="_Toc196826522"/>
      <w:bookmarkEnd w:id="27"/>
      <w:r>
        <w:rPr>
          <w:rFonts w:eastAsia="Times New Roman" w:cs="Times New Roman"/>
          <w:lang w:val="uk-UA"/>
        </w:rPr>
        <w:t>Вступ</w:t>
      </w:r>
      <w:bookmarkEnd w:id="28"/>
      <w:bookmarkEnd w:id="29"/>
      <w:bookmarkEnd w:id="30"/>
      <w:bookmarkEnd w:id="31"/>
      <w:bookmarkEnd w:id="32"/>
      <w:bookmarkEnd w:id="33"/>
      <w:bookmarkEnd w:id="34"/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Шифрування є необхідним для захисту чутливої інформації. </w:t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Шифр Віженера є поліалфавітним (симетричним) шифром. В ньому використовується ключове слово для шифрування тексту. Шифр Віженера по суті є розширеним шифром Цезаря.</w:t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Шифрування відбувається таким чином:</w:t>
      </w:r>
    </w:p>
    <w:p>
      <w:pPr>
        <w:pStyle w:val="Common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</w:r>
    </w:p>
    <w:p>
      <w:pPr>
        <w:pStyle w:val="Common"/>
        <w:rPr/>
      </w:pPr>
      <w:r>
        <w:rPr>
          <w:lang w:val="en-US"/>
        </w:rPr>
        <w:t xml:space="preserve">1. </w:t>
      </w:r>
      <w:r>
        <w:rPr/>
        <w:t>Ключове слово дублюється доти, доки не досягне розміру тексту. Всі небуквенні символи видаляються.</w:t>
      </w:r>
    </w:p>
    <w:p>
      <w:pPr>
        <w:pStyle w:val="Common"/>
        <w:rPr/>
      </w:pPr>
      <w:r>
        <w:rPr>
          <w:lang w:val="en-US"/>
        </w:rPr>
        <w:t xml:space="preserve">2. </w:t>
      </w:r>
      <w:r>
        <w:rPr/>
        <w:t>Для шифрування кожній букві задається індекс. Далі індекси поточної букви та букви ключа додаються і від суми береться модуль довжини алфавіту.</w:t>
      </w:r>
    </w:p>
    <w:p>
      <w:pPr>
        <w:pStyle w:val="Common"/>
        <w:rPr/>
      </w:pPr>
      <w:r>
        <w:rPr>
          <w:lang w:val="en-US"/>
        </w:rPr>
        <w:t xml:space="preserve">3. </w:t>
      </w:r>
      <w:r>
        <w:rPr/>
        <w:t>Дешифрування відбувається так: від індексу поточної букви ключа віднімається індекс поточної букви і також від суми береться модуль довжини алфавіту мови.</w:t>
      </w:r>
    </w:p>
    <w:p>
      <w:pPr>
        <w:pStyle w:val="Common"/>
        <w:numPr>
          <w:ilvl w:val="0"/>
          <w:numId w:val="0"/>
        </w:numPr>
        <w:spacing w:lineRule="auto" w:line="360" w:before="0" w:after="0"/>
        <w:ind w:hanging="0" w:start="0"/>
        <w:jc w:val="both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</w:r>
    </w:p>
    <w:p>
      <w:pPr>
        <w:pStyle w:val="Common"/>
        <w:bidi w:val="0"/>
        <w:rPr>
          <w:lang w:val="en-US"/>
        </w:rPr>
      </w:pPr>
      <w:r>
        <w:rPr>
          <w:lang w:val="uk-UA"/>
        </w:rPr>
        <w:t>Програмна реалізація може бути здійснена на платформі браузера, бо таким чином застосунок буде доступний на різних пристроях з однією базою коду.</w:t>
      </w:r>
      <w:r>
        <w:br w:type="page"/>
      </w:r>
    </w:p>
    <w:p>
      <w:pPr>
        <w:pStyle w:val="Title1st"/>
        <w:spacing w:before="0" w:after="600"/>
        <w:rPr>
          <w:rFonts w:eastAsia="Times New Roman" w:cs="Times New Roman"/>
          <w:lang w:val="en-US"/>
        </w:rPr>
      </w:pPr>
      <w:bookmarkStart w:id="35" w:name="__RefHeading___Toc2375_792400555"/>
      <w:bookmarkStart w:id="36" w:name="_Toc196826523"/>
      <w:bookmarkStart w:id="37" w:name="_Toc27554781"/>
      <w:bookmarkStart w:id="38" w:name="_Toc19024"/>
      <w:bookmarkStart w:id="39" w:name="_Зміст000070"/>
      <w:bookmarkStart w:id="40" w:name="_Toc533520913"/>
      <w:bookmarkEnd w:id="35"/>
      <w:r>
        <w:rPr>
          <w:rFonts w:eastAsia="Times New Roman" w:cs="Times New Roman"/>
        </w:rPr>
        <w:t>1 Аналіз предметної області</w:t>
      </w:r>
      <w:bookmarkEnd w:id="36"/>
      <w:bookmarkEnd w:id="37"/>
      <w:bookmarkEnd w:id="38"/>
      <w:bookmarkEnd w:id="39"/>
      <w:bookmarkEnd w:id="40"/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uk-UA"/>
        </w:rPr>
        <w:t>та огляд аналогів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Програма має мати можливість як шифрувати так і дешифрувати текст. Ключ має прийматися один раз перед початком роботи. 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Шифр віженера працює по різному, в залежності від режиму роботи. Режими бувають два: «шифрування» та «дешифрування».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Для шифрування програма використовує «Таблицю Віженера». Приклад наведено нижче:</w:t>
      </w:r>
    </w:p>
    <w:p>
      <w:pPr>
        <w:pStyle w:val="Common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widowControl/>
        <w:bidi w:val="0"/>
        <w:spacing w:lineRule="auto" w:line="360" w:before="0" w:after="0"/>
        <w:ind w:hanging="0" w:start="0" w:end="0"/>
        <w:jc w:val="center"/>
        <w:rPr>
          <w:rFonts w:eastAsia="Times New Roman" w:cs="Times New Roman"/>
          <w:lang w:val="uk-UA"/>
        </w:rPr>
      </w:pPr>
      <w:r>
        <w:rPr/>
        <w:drawing>
          <wp:inline distT="0" distB="0" distL="0" distR="0">
            <wp:extent cx="3810000" cy="241300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widowControl/>
        <w:bidi w:val="0"/>
        <w:spacing w:lineRule="auto" w:line="360" w:before="0" w:after="0"/>
        <w:ind w:hanging="0" w:start="0" w:end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Рисунок 1.1 — Таблиця Віженера</w:t>
      </w:r>
      <w:r>
        <w:rPr>
          <w:rFonts w:eastAsia="Times New Roman" w:cs="Times New Roman"/>
          <w:vertAlign w:val="superscript"/>
          <w:lang w:val="en-US"/>
        </w:rPr>
        <w:t>[1]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Таблиця складається з двадцяти шести рядків та двадцяти шести стовпців. Під час кодування береться літера наданого тексту та літера ключа. Ці дві літери співставляються по таблиці: літера тексту обирає рядок, а літера ключа обирає стовпець.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uk-UA"/>
        </w:rPr>
        <w:t xml:space="preserve">Приклад для літери тексту </w:t>
      </w:r>
      <w:r>
        <w:rPr>
          <w:rFonts w:eastAsia="Times New Roman" w:cs="Times New Roman"/>
          <w:lang w:val="en-US"/>
        </w:rPr>
        <w:t xml:space="preserve">H </w:t>
      </w:r>
      <w:r>
        <w:rPr>
          <w:rFonts w:eastAsia="Times New Roman" w:cs="Times New Roman"/>
          <w:lang w:val="uk-UA"/>
        </w:rPr>
        <w:t xml:space="preserve">та літери ключа </w:t>
      </w:r>
      <w:r>
        <w:rPr>
          <w:rFonts w:eastAsia="Times New Roman" w:cs="Times New Roman"/>
          <w:lang w:val="en-US"/>
        </w:rPr>
        <w:t>M: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/>
        <w:drawing>
          <wp:inline distT="0" distB="0" distL="0" distR="0">
            <wp:extent cx="3810000" cy="2419350"/>
            <wp:effectExtent l="0" t="0" r="0" b="0"/>
            <wp:docPr id="2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Рисунок 1.2 — Приклад співставлення літер</w:t>
      </w:r>
      <w:r>
        <w:rPr>
          <w:rFonts w:eastAsia="Times New Roman" w:cs="Times New Roman"/>
          <w:vertAlign w:val="superscript"/>
          <w:lang w:val="en-US"/>
        </w:rPr>
        <w:t>[2]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Процес повторюється для кожної літери. По завершенню користувач отримує зашифроване повідомлення.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Для дешифрування літера ключа обирає рядок. Після цього у рядку шукається літера шифротексту. По знайденню її мітка стовпця переноситься у результат.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Формули для шифрування та дешифрування: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Шифрування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НоваЛітера = (ЛітераТексту + ЛітераКлюча) % 26.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Дешифрування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ДешифрованаЛітера = (ЛітераШифру - ЛітераКлюча) % 26.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41" w:name="__RefHeading___Toc2377_792400555"/>
      <w:bookmarkStart w:id="42" w:name="_Зміст000071"/>
      <w:bookmarkStart w:id="43" w:name="_Toc25684"/>
      <w:bookmarkStart w:id="44" w:name="_Toc196826524"/>
      <w:bookmarkStart w:id="45" w:name="_Toc27554782"/>
      <w:bookmarkEnd w:id="41"/>
      <w:r>
        <w:rPr>
          <w:rFonts w:eastAsia="Times New Roman" w:cs="Times New Roman"/>
        </w:rPr>
        <w:t xml:space="preserve">1.1 </w:t>
      </w:r>
      <w:bookmarkEnd w:id="45"/>
      <w:r>
        <w:rPr>
          <w:rFonts w:eastAsia="Times New Roman" w:cs="Times New Roman"/>
        </w:rPr>
        <w:t>Огляд існуючих методів вирішення завдання</w:t>
      </w:r>
      <w:bookmarkEnd w:id="42"/>
      <w:bookmarkEnd w:id="43"/>
      <w:bookmarkEnd w:id="44"/>
    </w:p>
    <w:p>
      <w:pPr>
        <w:pStyle w:val="Common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Знайдені приклади є застосунками, що дозволяють вводити початковий текст, ключ та на їх основі шифрувати або дешифрувати інформацію.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Корисною функцією також є можливість скопіювати згенерований шифротекст.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  <w:bCs/>
        </w:rPr>
      </w:pPr>
      <w:bookmarkStart w:id="46" w:name="__RefHeading___Toc2379_792400555"/>
      <w:bookmarkStart w:id="47" w:name="_Зміст000072"/>
      <w:bookmarkStart w:id="48" w:name="_Toc196826525"/>
      <w:bookmarkStart w:id="49" w:name="_Зміст000033"/>
      <w:bookmarkStart w:id="50" w:name="_Toc14290"/>
      <w:bookmarkStart w:id="51" w:name="_Зміст000007"/>
      <w:bookmarkStart w:id="52" w:name="_Toc533520914"/>
      <w:bookmarkStart w:id="53" w:name="_Toc27554783"/>
      <w:bookmarkEnd w:id="46"/>
      <w:r>
        <w:rPr>
          <w:rFonts w:eastAsia="Times New Roman" w:cs="Times New Roman"/>
        </w:rPr>
        <w:t xml:space="preserve">1.2 </w:t>
      </w:r>
      <w:bookmarkEnd w:id="52"/>
      <w:bookmarkEnd w:id="53"/>
      <w:r>
        <w:rPr>
          <w:rFonts w:eastAsia="Times New Roman" w:cs="Times New Roman"/>
          <w:bCs/>
        </w:rPr>
        <w:t>Огляд існуючих програмних засобів, що вирішують аналогічні завдання</w:t>
      </w:r>
      <w:bookmarkEnd w:id="47"/>
      <w:bookmarkEnd w:id="48"/>
      <w:bookmarkEnd w:id="49"/>
      <w:bookmarkEnd w:id="50"/>
      <w:bookmarkEnd w:id="51"/>
    </w:p>
    <w:p>
      <w:pPr>
        <w:pStyle w:val="Title3rd1"/>
        <w:rPr>
          <w:rFonts w:eastAsia="Times New Roman" w:cs="Times New Roman"/>
          <w:lang w:val="en-US"/>
        </w:rPr>
      </w:pPr>
      <w:bookmarkStart w:id="54" w:name="__RefHeading___Toc2381_792400555"/>
      <w:bookmarkStart w:id="55" w:name="_Toc17577"/>
      <w:bookmarkStart w:id="56" w:name="_Зміст000073"/>
      <w:bookmarkStart w:id="57" w:name="_Зміст000034"/>
      <w:bookmarkStart w:id="58" w:name="_Toc196826526"/>
      <w:bookmarkStart w:id="59" w:name="_Зміст000008"/>
      <w:bookmarkEnd w:id="54"/>
      <w:r>
        <w:rPr>
          <w:rFonts w:eastAsia="Times New Roman" w:cs="Times New Roman"/>
          <w:lang w:val="uk-UA"/>
        </w:rPr>
        <w:t xml:space="preserve">1.2.1 Програма </w:t>
      </w:r>
      <w:bookmarkEnd w:id="56"/>
      <w:bookmarkEnd w:id="57"/>
      <w:bookmarkEnd w:id="58"/>
      <w:bookmarkEnd w:id="59"/>
      <w:r>
        <w:rPr>
          <w:rFonts w:eastAsia="Times New Roman" w:cs="Times New Roman"/>
          <w:lang w:val="en-US"/>
        </w:rPr>
        <w:t>Dcode</w:t>
      </w:r>
      <w:bookmarkEnd w:id="55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Веб-сайт </w:t>
      </w:r>
      <w:r>
        <w:rPr>
          <w:rFonts w:eastAsia="Times New Roman" w:cs="Times New Roman"/>
          <w:lang w:val="en-US"/>
        </w:rPr>
        <w:t>dCode</w:t>
      </w:r>
      <w:r>
        <w:rPr>
          <w:rFonts w:eastAsia="Times New Roman" w:cs="Times New Roman"/>
          <w:vertAlign w:val="superscript"/>
          <w:lang w:val="en-US"/>
        </w:rPr>
        <w:t>[3]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uk-UA"/>
        </w:rPr>
        <w:t>є онлайн інструментом для шифрування та дешифрування тексту шифром Віженера. Він містить області для введення ключа і тексту, і має підлаштування для зручнішої роботи. Інтерфейс є зрозумілим.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Переваги: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Зрозумілий інтерфейс;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Просте використання;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Гарний алгоритм.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31535" cy="469011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69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</w:rPr>
        <w:t>Рисунок 1.1 – Головне меню програми</w:t>
      </w:r>
      <w:r>
        <w:rPr>
          <w:rFonts w:eastAsia="Times New Roman" w:cs="Times New Roman" w:ascii="Times New Roman" w:hAnsi="Times New Roman"/>
          <w:vertAlign w:val="superscript"/>
          <w:lang w:val="en-US"/>
        </w:rPr>
        <w:t>[</w:t>
      </w:r>
      <w:r>
        <w:rPr>
          <w:rFonts w:eastAsia="Times New Roman" w:cs="Times New Roman" w:ascii="Times New Roman" w:hAnsi="Times New Roman"/>
          <w:vertAlign w:val="superscript"/>
          <w:lang w:val="en-US"/>
        </w:rPr>
        <w:t>3</w:t>
      </w:r>
      <w:r>
        <w:rPr>
          <w:rFonts w:eastAsia="Times New Roman" w:cs="Times New Roman" w:ascii="Times New Roman" w:hAnsi="Times New Roman"/>
          <w:vertAlign w:val="superscript"/>
          <w:lang w:val="en-US"/>
        </w:rPr>
        <w:t>]</w:t>
      </w:r>
    </w:p>
    <w:p>
      <w:pPr>
        <w:pStyle w:val="Picture1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Title3rd1"/>
        <w:rPr>
          <w:rFonts w:eastAsia="Times New Roman" w:cs="Times New Roman"/>
          <w:lang w:val="en-US"/>
        </w:rPr>
      </w:pPr>
      <w:bookmarkStart w:id="60" w:name="__RefHeading___Toc2383_792400555"/>
      <w:bookmarkStart w:id="61" w:name="_Toc1121"/>
      <w:bookmarkStart w:id="62" w:name="_Toc196826527"/>
      <w:bookmarkStart w:id="63" w:name="_Зміст000074"/>
      <w:bookmarkStart w:id="64" w:name="_Зміст000009"/>
      <w:bookmarkStart w:id="65" w:name="_Зміст000035"/>
      <w:bookmarkEnd w:id="60"/>
      <w:r>
        <w:rPr>
          <w:rFonts w:eastAsia="Times New Roman" w:cs="Times New Roman"/>
          <w:lang w:val="uk-UA"/>
        </w:rPr>
        <w:t xml:space="preserve">1.2.2 Програма </w:t>
      </w:r>
      <w:bookmarkEnd w:id="62"/>
      <w:bookmarkEnd w:id="63"/>
      <w:bookmarkEnd w:id="64"/>
      <w:bookmarkEnd w:id="65"/>
      <w:r>
        <w:rPr>
          <w:rFonts w:eastAsia="Times New Roman" w:cs="Times New Roman"/>
          <w:lang w:val="en-US"/>
        </w:rPr>
        <w:t>Boxentriq</w:t>
      </w:r>
      <w:bookmarkEnd w:id="61"/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uk-UA"/>
        </w:rPr>
        <w:t xml:space="preserve">Веб-застосунок </w:t>
      </w:r>
      <w:r>
        <w:rPr>
          <w:rFonts w:eastAsia="Times New Roman" w:cs="Times New Roman"/>
          <w:lang w:val="en-US"/>
        </w:rPr>
        <w:t>Boxentriq</w:t>
      </w:r>
      <w:r>
        <w:rPr>
          <w:rFonts w:eastAsia="Times New Roman" w:cs="Times New Roman"/>
          <w:vertAlign w:val="superscript"/>
          <w:lang w:val="en-US"/>
        </w:rPr>
        <w:t>[4]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uk-UA"/>
        </w:rPr>
        <w:t>є більш сучасним шифрувальником Віженера. Цей застосунок дозволяє обирати мову іншу, окрім Англійської. Опції також присутні, але вони за замовчуванням приховані.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Перевагами цього застосунку є: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uk-UA"/>
        </w:rPr>
        <w:t>Сучасний інтерфейс;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uk-UA"/>
        </w:rPr>
        <w:t>Покрокове виведення кодування;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uk-UA"/>
        </w:rPr>
        <w:t>Можливість використовувати різні мови.</w:t>
      </w:r>
    </w:p>
    <w:p>
      <w:pPr>
        <w:pStyle w:val="Picture1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Picture1"/>
        <w:rPr>
          <w:rFonts w:ascii="Times New Roman" w:hAnsi="Times New Roman" w:eastAsia="Times New Roman" w:cs="Times New Roman"/>
          <w:lang w:val="en-US"/>
        </w:rPr>
      </w:pPr>
      <w:r>
        <w:rPr/>
        <w:drawing>
          <wp:inline distT="0" distB="0" distL="0" distR="0">
            <wp:extent cx="4448175" cy="337693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37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</w:rPr>
        <w:t>Рисунок 1.</w:t>
      </w:r>
      <w:r>
        <w:rPr>
          <w:rFonts w:eastAsia="Times New Roman" w:cs="Times New Roman" w:ascii="Times New Roman" w:hAnsi="Times New Roman"/>
          <w:lang w:val="uk-UA"/>
        </w:rPr>
        <w:t>2</w:t>
      </w:r>
      <w:r>
        <w:rPr>
          <w:rFonts w:eastAsia="Times New Roman" w:cs="Times New Roman" w:ascii="Times New Roman" w:hAnsi="Times New Roman"/>
        </w:rPr>
        <w:t xml:space="preserve"> –</w:t>
      </w:r>
      <w:r>
        <w:rPr>
          <w:rFonts w:eastAsia="Times New Roman" w:cs="Times New Roman" w:ascii="Times New Roman" w:hAnsi="Times New Roman"/>
          <w:lang w:val="uk-UA"/>
        </w:rPr>
        <w:t xml:space="preserve"> Головне віконце програми</w:t>
      </w:r>
      <w:r>
        <w:rPr>
          <w:rFonts w:eastAsia="Times New Roman" w:cs="Times New Roman" w:ascii="Times New Roman" w:hAnsi="Times New Roman"/>
          <w:vertAlign w:val="superscript"/>
          <w:lang w:val="en-US"/>
        </w:rPr>
        <w:t>[1]</w:t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>
          <w:rFonts w:eastAsia="Times New Roman" w:cs="Times New Roman" w:ascii="Times New Roman" w:hAnsi="Times New Roman"/>
          <w:lang w:val="uk-UA"/>
        </w:rPr>
      </w:r>
    </w:p>
    <w:p>
      <w:pPr>
        <w:pStyle w:val="Picture1"/>
        <w:bidi w:val="0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453255" cy="545338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545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bidi w:val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uk-UA"/>
        </w:rPr>
        <w:t>Рисунок 1.3 - Опції та пояснення</w:t>
      </w:r>
      <w:r>
        <w:rPr>
          <w:rFonts w:cs="Times New Roman" w:ascii="Times New Roman" w:hAnsi="Times New Roman"/>
          <w:vertAlign w:val="superscript"/>
          <w:lang w:val="en-US"/>
        </w:rPr>
        <w:t>[</w:t>
      </w:r>
      <w:r>
        <w:rPr>
          <w:rFonts w:cs="Times New Roman" w:ascii="Times New Roman" w:hAnsi="Times New Roman"/>
          <w:vertAlign w:val="superscript"/>
          <w:lang w:val="en-US"/>
        </w:rPr>
        <w:t>1</w:t>
      </w:r>
      <w:r>
        <w:rPr>
          <w:rFonts w:cs="Times New Roman" w:ascii="Times New Roman" w:hAnsi="Times New Roman"/>
          <w:vertAlign w:val="superscript"/>
          <w:lang w:val="en-US"/>
        </w:rPr>
        <w:t>]</w:t>
      </w:r>
    </w:p>
    <w:p>
      <w:pPr>
        <w:pStyle w:val="Picture1"/>
        <w:bidi w:val="0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Title3rd1"/>
        <w:rPr>
          <w:rFonts w:eastAsia="Times New Roman" w:cs="Times New Roman"/>
          <w:lang w:val="en-US"/>
        </w:rPr>
      </w:pPr>
      <w:bookmarkStart w:id="66" w:name="__RefHeading___Toc2385_792400555"/>
      <w:bookmarkStart w:id="67" w:name="_Toc24053"/>
      <w:bookmarkStart w:id="68" w:name="_Зміст000037"/>
      <w:bookmarkStart w:id="69" w:name="_Зміст000076"/>
      <w:bookmarkStart w:id="70" w:name="_Зміст000011"/>
      <w:bookmarkStart w:id="71" w:name="_Toc196826529"/>
      <w:bookmarkEnd w:id="66"/>
      <w:r>
        <w:rPr>
          <w:rFonts w:eastAsia="Times New Roman" w:cs="Times New Roman"/>
        </w:rPr>
        <w:t>1.</w:t>
      </w:r>
      <w:r>
        <w:rPr>
          <w:rFonts w:eastAsia="Times New Roman" w:cs="Times New Roman"/>
          <w:lang w:val="en-US"/>
        </w:rPr>
        <w:t>2.4</w:t>
      </w:r>
      <w:r>
        <w:rPr>
          <w:rFonts w:eastAsia="Times New Roman" w:cs="Times New Roman"/>
        </w:rPr>
        <w:t xml:space="preserve"> Порівняльна таблиця розглянутих програм</w:t>
      </w:r>
      <w:bookmarkEnd w:id="67"/>
      <w:bookmarkEnd w:id="68"/>
      <w:bookmarkEnd w:id="69"/>
      <w:bookmarkEnd w:id="70"/>
      <w:bookmarkEnd w:id="71"/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Обидва застосунки реалізують шифр Віженера коректно. Другий застосунок здається зручнішим через більш сучасний інтерфейс. У другому застосунку також є можливість використовувати інші мови.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У застосунку </w:t>
      </w:r>
      <w:r>
        <w:rPr>
          <w:rFonts w:eastAsia="Times New Roman" w:cs="Times New Roman"/>
          <w:lang w:val="en-US"/>
        </w:rPr>
        <w:t xml:space="preserve">dCode </w:t>
      </w:r>
      <w:r>
        <w:rPr>
          <w:rFonts w:eastAsia="Times New Roman" w:cs="Times New Roman"/>
          <w:lang w:val="uk-UA"/>
        </w:rPr>
        <w:t xml:space="preserve">шифрування та дешифрування у двох окремих областях, а у </w:t>
      </w:r>
      <w:r>
        <w:rPr>
          <w:rFonts w:eastAsia="Times New Roman" w:cs="Times New Roman"/>
          <w:lang w:val="en-US"/>
        </w:rPr>
        <w:t xml:space="preserve">Boxentriq </w:t>
      </w:r>
      <w:r>
        <w:rPr>
          <w:rFonts w:eastAsia="Times New Roman" w:cs="Times New Roman"/>
          <w:lang w:val="uk-UA"/>
        </w:rPr>
        <w:t>перемикачем зроблено.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Переваги застосунків наведено у таблиці нижче: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Таблиця 1.1 - Порівняння прикладів</w:t>
      </w:r>
    </w:p>
    <w:tbl>
      <w:tblPr>
        <w:tblStyle w:val="74"/>
        <w:tblW w:w="70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6"/>
        <w:gridCol w:w="1682"/>
        <w:gridCol w:w="2339"/>
      </w:tblGrid>
      <w:tr>
        <w:trPr>
          <w:trHeight w:val="385" w:hRule="atLeast"/>
        </w:trPr>
        <w:tc>
          <w:tcPr>
            <w:tcW w:w="2996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lang w:val="uk-UA"/>
              </w:rPr>
              <w:t>Критерій</w:t>
            </w:r>
          </w:p>
        </w:tc>
        <w:tc>
          <w:tcPr>
            <w:tcW w:w="1682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lang w:val="en-US"/>
              </w:rPr>
              <w:t>dCode</w:t>
            </w:r>
          </w:p>
        </w:tc>
        <w:tc>
          <w:tcPr>
            <w:tcW w:w="233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lang w:val="en-US"/>
              </w:rPr>
              <w:t>Boxentriq</w:t>
            </w:r>
          </w:p>
        </w:tc>
      </w:tr>
      <w:tr>
        <w:trPr>
          <w:trHeight w:val="385" w:hRule="atLeast"/>
        </w:trPr>
        <w:tc>
          <w:tcPr>
            <w:tcW w:w="2996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kern w:val="0"/>
                <w:sz w:val="22"/>
                <w:lang w:val="uk-UA"/>
              </w:rPr>
              <w:t>Зручність</w:t>
            </w:r>
          </w:p>
        </w:tc>
        <w:tc>
          <w:tcPr>
            <w:tcW w:w="1682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kern w:val="0"/>
                <w:sz w:val="22"/>
                <w:lang w:val="uk-UA"/>
              </w:rPr>
              <w:t>Середня</w:t>
            </w:r>
          </w:p>
        </w:tc>
        <w:tc>
          <w:tcPr>
            <w:tcW w:w="233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kern w:val="0"/>
                <w:sz w:val="22"/>
                <w:lang w:val="uk-UA"/>
              </w:rPr>
              <w:t>Висока</w:t>
            </w:r>
          </w:p>
        </w:tc>
      </w:tr>
      <w:tr>
        <w:trPr>
          <w:trHeight w:val="385" w:hRule="atLeast"/>
        </w:trPr>
        <w:tc>
          <w:tcPr>
            <w:tcW w:w="2996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2"/>
                <w:lang w:val="uk-UA"/>
              </w:rPr>
              <w:t>Підлаштування</w:t>
            </w:r>
          </w:p>
        </w:tc>
        <w:tc>
          <w:tcPr>
            <w:tcW w:w="1682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kern w:val="0"/>
                <w:sz w:val="22"/>
                <w:lang w:val="uk-UA"/>
              </w:rPr>
              <w:t>Середнє</w:t>
            </w:r>
          </w:p>
        </w:tc>
        <w:tc>
          <w:tcPr>
            <w:tcW w:w="233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kern w:val="0"/>
                <w:sz w:val="22"/>
                <w:lang w:val="uk-UA"/>
              </w:rPr>
              <w:t>Високе</w:t>
            </w:r>
          </w:p>
        </w:tc>
      </w:tr>
      <w:tr>
        <w:trPr>
          <w:trHeight w:val="385" w:hRule="atLeast"/>
        </w:trPr>
        <w:tc>
          <w:tcPr>
            <w:tcW w:w="2996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2"/>
                <w:lang w:val="uk-UA"/>
              </w:rPr>
              <w:t>Кількість налаштувань</w:t>
            </w:r>
          </w:p>
        </w:tc>
        <w:tc>
          <w:tcPr>
            <w:tcW w:w="1682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kern w:val="0"/>
                <w:sz w:val="22"/>
                <w:lang w:val="uk-UA"/>
              </w:rPr>
              <w:t>Висока</w:t>
            </w:r>
          </w:p>
        </w:tc>
        <w:tc>
          <w:tcPr>
            <w:tcW w:w="233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rFonts w:eastAsia="Times New Roman" w:cs="Times New Roman"/>
                <w:kern w:val="0"/>
                <w:sz w:val="22"/>
                <w:lang w:val="uk-UA"/>
              </w:rPr>
              <w:t>Середня</w:t>
            </w:r>
          </w:p>
        </w:tc>
      </w:tr>
      <w:tr>
        <w:trPr>
          <w:trHeight w:val="385" w:hRule="atLeast"/>
        </w:trPr>
        <w:tc>
          <w:tcPr>
            <w:tcW w:w="29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 w:val="20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sz w:val="20"/>
                <w:lang w:val="uk-UA"/>
              </w:rPr>
              <w:t>Зрозумілість</w:t>
            </w:r>
          </w:p>
        </w:tc>
        <w:tc>
          <w:tcPr>
            <w:tcW w:w="16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uk-UA"/>
              </w:rPr>
              <w:t>Висока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uk-UA"/>
              </w:rPr>
              <w:t>Вища</w:t>
            </w:r>
          </w:p>
        </w:tc>
      </w:tr>
    </w:tbl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72" w:name="__RefHeading___Toc2387_792400555"/>
      <w:bookmarkStart w:id="73" w:name="_Toc25781"/>
      <w:bookmarkStart w:id="74" w:name="_Toc196826530"/>
      <w:bookmarkStart w:id="75" w:name="_Зміст000077"/>
      <w:bookmarkEnd w:id="72"/>
      <w:r>
        <w:rPr>
          <w:rFonts w:eastAsia="Times New Roman" w:cs="Times New Roman"/>
        </w:rPr>
        <w:t>1.</w:t>
      </w:r>
      <w:r>
        <w:rPr>
          <w:rFonts w:eastAsia="Times New Roman" w:cs="Times New Roman"/>
          <w:lang w:val="en-US"/>
        </w:rPr>
        <w:t>3</w:t>
      </w:r>
      <w:r>
        <w:rPr>
          <w:rFonts w:eastAsia="Times New Roman" w:cs="Times New Roman"/>
        </w:rPr>
        <w:t xml:space="preserve"> Постановка завдання роботи</w:t>
      </w:r>
      <w:bookmarkEnd w:id="73"/>
      <w:bookmarkEnd w:id="74"/>
      <w:bookmarkEnd w:id="75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Мінімально програма має вміщати одну область кодування/декодування, можливість вводити текст та перемикати між режимом шифрування повідомлення та його дешифрування.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76" w:name="__RefHeading___Toc2389_792400555"/>
      <w:bookmarkStart w:id="77" w:name="_Зміст000078"/>
      <w:bookmarkStart w:id="78" w:name="_Toc196826531"/>
      <w:bookmarkStart w:id="79" w:name="_Toc15598"/>
      <w:bookmarkEnd w:id="76"/>
      <w:r>
        <w:rPr>
          <w:rFonts w:eastAsia="Times New Roman" w:cs="Times New Roman"/>
        </w:rPr>
        <w:t>1.</w:t>
      </w:r>
      <w:r>
        <w:rPr>
          <w:rFonts w:eastAsia="Times New Roman" w:cs="Times New Roman"/>
          <w:lang w:val="en-US"/>
        </w:rPr>
        <w:t>4</w:t>
      </w:r>
      <w:r>
        <w:rPr>
          <w:rFonts w:eastAsia="Times New Roman" w:cs="Times New Roman"/>
        </w:rPr>
        <w:t xml:space="preserve"> Висновки за першим розділом</w:t>
      </w:r>
      <w:bookmarkEnd w:id="77"/>
      <w:bookmarkEnd w:id="78"/>
      <w:bookmarkEnd w:id="79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В першому розділі були розглянуті програми шифрування алгоритмом Віженера. Обидві програми виконують свою функцію коректно, але мають різні рівні зручності.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Актуальність програми доведена існуванням багатьох програм для вирішення цієї задачі.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1st"/>
        <w:spacing w:before="0" w:after="600"/>
        <w:rPr>
          <w:rFonts w:eastAsia="Times New Roman" w:cs="Times New Roman"/>
          <w:lang w:val="uk-UA"/>
        </w:rPr>
      </w:pPr>
      <w:bookmarkStart w:id="80" w:name="__RefHeading___Toc2391_792400555"/>
      <w:bookmarkStart w:id="81" w:name="_Зміст000012"/>
      <w:bookmarkStart w:id="82" w:name="_Зміст000038"/>
      <w:bookmarkStart w:id="83" w:name="_Toc196826532"/>
      <w:bookmarkStart w:id="84" w:name="_Toc14854"/>
      <w:bookmarkStart w:id="85" w:name="_Зміст000079"/>
      <w:bookmarkStart w:id="86" w:name="_Зміст000063"/>
      <w:bookmarkEnd w:id="80"/>
      <w:r>
        <w:rPr>
          <w:rFonts w:eastAsia="Times New Roman" w:cs="Times New Roman"/>
          <w:lang w:val="uk-UA"/>
        </w:rPr>
        <w:t>2 Вибір та обґрунтування структури системи, яка проєктується</w:t>
      </w:r>
      <w:bookmarkEnd w:id="81"/>
      <w:bookmarkEnd w:id="82"/>
      <w:bookmarkEnd w:id="83"/>
      <w:bookmarkEnd w:id="84"/>
      <w:bookmarkEnd w:id="85"/>
      <w:bookmarkEnd w:id="86"/>
    </w:p>
    <w:p>
      <w:pPr>
        <w:pStyle w:val="Title2nd1"/>
        <w:rPr>
          <w:rFonts w:eastAsia="Times New Roman" w:cs="Times New Roman"/>
          <w:lang w:val="uk-UA"/>
        </w:rPr>
      </w:pPr>
      <w:bookmarkStart w:id="87" w:name="__RefHeading___Toc2393_792400555"/>
      <w:bookmarkStart w:id="88" w:name="_Зміст000080"/>
      <w:bookmarkStart w:id="89" w:name="_Toc4063"/>
      <w:bookmarkStart w:id="90" w:name="_Toc196826533"/>
      <w:bookmarkEnd w:id="87"/>
      <w:r>
        <w:rPr>
          <w:rFonts w:eastAsia="Times New Roman" w:cs="Times New Roman"/>
        </w:rPr>
        <w:t>2.1 Вибір інструментарію розробки програмного забезпечення</w:t>
      </w:r>
      <w:bookmarkEnd w:id="88"/>
      <w:bookmarkEnd w:id="89"/>
      <w:bookmarkEnd w:id="90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Для розробки обрано фреймворк </w:t>
      </w:r>
      <w:r>
        <w:rPr>
          <w:rFonts w:eastAsia="Times New Roman" w:cs="Times New Roman"/>
          <w:lang w:val="en-US"/>
        </w:rPr>
        <w:t xml:space="preserve">Next.js </w:t>
      </w:r>
      <w:r>
        <w:rPr>
          <w:rFonts w:eastAsia="Times New Roman" w:cs="Times New Roman"/>
          <w:lang w:val="uk-UA"/>
        </w:rPr>
        <w:t xml:space="preserve">для клієнтської частини, та </w:t>
      </w:r>
      <w:r>
        <w:rPr>
          <w:rFonts w:eastAsia="Times New Roman" w:cs="Times New Roman"/>
          <w:lang w:val="en-US"/>
        </w:rPr>
        <w:t xml:space="preserve">Flask </w:t>
      </w:r>
      <w:r>
        <w:rPr>
          <w:rFonts w:eastAsia="Times New Roman" w:cs="Times New Roman"/>
          <w:lang w:val="uk-UA"/>
        </w:rPr>
        <w:t>для серверної</w:t>
      </w:r>
      <w:r>
        <w:rPr>
          <w:rFonts w:eastAsia="Times New Roman" w:cs="Times New Roman"/>
          <w:lang w:val="en-US"/>
        </w:rPr>
        <w:t>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en-US"/>
        </w:rPr>
        <w:t xml:space="preserve">Next.js </w:t>
      </w:r>
      <w:r>
        <w:rPr>
          <w:rFonts w:eastAsia="Times New Roman" w:cs="Times New Roman"/>
          <w:lang w:val="uk-UA"/>
        </w:rPr>
        <w:t xml:space="preserve">є зрозумілим фреймворком. Він є надбудовою над бібліотекою </w:t>
      </w:r>
      <w:r>
        <w:rPr>
          <w:rFonts w:eastAsia="Times New Roman" w:cs="Times New Roman"/>
          <w:lang w:val="en-US"/>
        </w:rPr>
        <w:t xml:space="preserve">React. </w:t>
      </w:r>
      <w:r>
        <w:rPr>
          <w:rFonts w:eastAsia="Times New Roman" w:cs="Times New Roman"/>
          <w:lang w:val="uk-UA"/>
        </w:rPr>
        <w:t xml:space="preserve">Основні плюси: 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широка підтримка спільноти;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маршрутизація на основі папок.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/>
      </w:pPr>
      <w:r>
        <w:rPr>
          <w:rFonts w:eastAsia="Times New Roman" w:cs="Times New Roman"/>
          <w:lang w:val="en-US"/>
        </w:rPr>
        <w:t xml:space="preserve">Flask </w:t>
      </w:r>
      <w:r>
        <w:rPr>
          <w:rFonts w:eastAsia="Times New Roman" w:cs="Times New Roman"/>
          <w:lang w:val="uk-UA"/>
        </w:rPr>
        <w:t xml:space="preserve">також є простою бібліотекою для створення </w:t>
      </w:r>
      <w:r>
        <w:rPr>
          <w:rFonts w:eastAsia="Times New Roman" w:cs="Times New Roman"/>
          <w:lang w:val="en-US"/>
        </w:rPr>
        <w:t xml:space="preserve">API </w:t>
      </w:r>
      <w:r>
        <w:rPr>
          <w:rFonts w:eastAsia="Times New Roman" w:cs="Times New Roman"/>
          <w:lang w:val="uk-UA"/>
        </w:rPr>
        <w:t>на бекенд частині. Її обрано через її легкість в розробці.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TailwindCSS </w:t>
      </w:r>
      <w:r>
        <w:rPr>
          <w:rFonts w:eastAsia="Times New Roman" w:cs="Times New Roman"/>
          <w:lang w:val="uk-UA"/>
        </w:rPr>
        <w:t xml:space="preserve">обрано для стилізації через його зрозумілість. Ця бібліотека використовує класи для застосування простих </w:t>
      </w:r>
      <w:r>
        <w:rPr>
          <w:rFonts w:eastAsia="Times New Roman" w:cs="Times New Roman"/>
          <w:lang w:val="en-US"/>
        </w:rPr>
        <w:t xml:space="preserve">CSS </w:t>
      </w:r>
      <w:r>
        <w:rPr>
          <w:rFonts w:eastAsia="Times New Roman" w:cs="Times New Roman"/>
          <w:lang w:val="uk-UA"/>
        </w:rPr>
        <w:t>правил.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Title3rd1"/>
        <w:rPr>
          <w:rFonts w:eastAsia="Times New Roman" w:cs="Times New Roman"/>
          <w:lang w:val="uk-UA"/>
        </w:rPr>
      </w:pPr>
      <w:bookmarkStart w:id="91" w:name="__RefHeading___Toc2395_792400555"/>
      <w:bookmarkStart w:id="92" w:name="_Toc19360"/>
      <w:bookmarkStart w:id="93" w:name="_Зміст000013"/>
      <w:bookmarkStart w:id="94" w:name="_Зміст000039"/>
      <w:bookmarkStart w:id="95" w:name="_Toc196826534"/>
      <w:bookmarkStart w:id="96" w:name="_Зміст000081"/>
      <w:bookmarkEnd w:id="91"/>
      <w:r>
        <w:rPr>
          <w:rFonts w:eastAsia="Times New Roman" w:cs="Times New Roman"/>
          <w:lang w:val="uk-UA"/>
        </w:rPr>
        <w:t>2.1.1 Огляд особливостей мови програмування</w:t>
      </w:r>
      <w:bookmarkEnd w:id="92"/>
      <w:bookmarkEnd w:id="93"/>
      <w:bookmarkEnd w:id="94"/>
      <w:bookmarkEnd w:id="95"/>
      <w:bookmarkEnd w:id="96"/>
      <w:r>
        <w:rPr>
          <w:rFonts w:eastAsia="Times New Roman" w:cs="Times New Roman"/>
          <w:lang w:val="uk-UA"/>
        </w:rPr>
        <w:t>, клієнт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Мовою програмування </w:t>
      </w:r>
      <w:r>
        <w:rPr>
          <w:rFonts w:eastAsia="Times New Roman" w:cs="Times New Roman"/>
          <w:lang w:val="en-US"/>
        </w:rPr>
        <w:t xml:space="preserve">Next.js </w:t>
      </w:r>
      <w:r>
        <w:rPr>
          <w:rFonts w:eastAsia="Times New Roman" w:cs="Times New Roman"/>
          <w:lang w:val="uk-UA"/>
        </w:rPr>
        <w:t xml:space="preserve">є </w:t>
      </w:r>
      <w:r>
        <w:rPr>
          <w:rFonts w:eastAsia="Times New Roman" w:cs="Times New Roman"/>
          <w:lang w:val="en-US"/>
        </w:rPr>
        <w:t xml:space="preserve">JavaScript. </w:t>
      </w:r>
      <w:r>
        <w:rPr>
          <w:rFonts w:eastAsia="Times New Roman" w:cs="Times New Roman"/>
          <w:lang w:val="uk-UA"/>
        </w:rPr>
        <w:t>Це є популярна мова програмування, особливо веб-застосунків. Вона має широку підтримку браузерів та багато бібліотек, створених для неї.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Основними перевагами є: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широка спільнота розробників;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зрозумілий синтаксис;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велика кількість бібліотек.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Порівняння можливих варіантів побудови клієнтської частини наведено на таблиці нижче: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Таблиця 2.1 — Порівняння можливих клієнтських фреймворків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tbl>
      <w:tblPr>
        <w:tblW w:w="769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30"/>
        <w:gridCol w:w="1548"/>
        <w:gridCol w:w="1504"/>
        <w:gridCol w:w="1811"/>
      </w:tblGrid>
      <w:tr>
        <w:trPr/>
        <w:tc>
          <w:tcPr>
            <w:tcW w:w="2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Next.js, React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Remix, React</w:t>
            </w:r>
          </w:p>
        </w:tc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SvelteKit, Svelte</w:t>
            </w:r>
          </w:p>
        </w:tc>
      </w:tr>
      <w:tr>
        <w:trPr/>
        <w:tc>
          <w:tcPr>
            <w:tcW w:w="28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Простота засвоєння</w:t>
            </w:r>
          </w:p>
        </w:tc>
        <w:tc>
          <w:tcPr>
            <w:tcW w:w="15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</w:t>
            </w:r>
          </w:p>
        </w:tc>
        <w:tc>
          <w:tcPr>
            <w:tcW w:w="15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++</w:t>
            </w:r>
          </w:p>
        </w:tc>
      </w:tr>
      <w:tr>
        <w:trPr/>
        <w:tc>
          <w:tcPr>
            <w:tcW w:w="28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Підтримка спільноти</w:t>
            </w:r>
          </w:p>
        </w:tc>
        <w:tc>
          <w:tcPr>
            <w:tcW w:w="15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++</w:t>
            </w:r>
          </w:p>
        </w:tc>
        <w:tc>
          <w:tcPr>
            <w:tcW w:w="15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</w:t>
            </w:r>
          </w:p>
        </w:tc>
        <w:tc>
          <w:tcPr>
            <w:tcW w:w="1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</w:t>
            </w:r>
          </w:p>
        </w:tc>
      </w:tr>
      <w:tr>
        <w:trPr/>
        <w:tc>
          <w:tcPr>
            <w:tcW w:w="28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Зрозумілість документації</w:t>
            </w:r>
          </w:p>
        </w:tc>
        <w:tc>
          <w:tcPr>
            <w:tcW w:w="15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</w:t>
            </w:r>
          </w:p>
        </w:tc>
        <w:tc>
          <w:tcPr>
            <w:tcW w:w="15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1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++</w:t>
            </w:r>
          </w:p>
        </w:tc>
      </w:tr>
    </w:tbl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2.1.2 Огляд особливостей мови програмування, сервер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Мовою програмування для </w:t>
      </w:r>
      <w:r>
        <w:rPr>
          <w:rFonts w:eastAsia="Times New Roman" w:cs="Times New Roman"/>
          <w:lang w:val="en-US"/>
        </w:rPr>
        <w:t xml:space="preserve">Flask </w:t>
      </w:r>
      <w:r>
        <w:rPr>
          <w:rFonts w:eastAsia="Times New Roman" w:cs="Times New Roman"/>
          <w:lang w:val="uk-UA"/>
        </w:rPr>
        <w:t xml:space="preserve">є </w:t>
      </w:r>
      <w:r>
        <w:rPr>
          <w:rFonts w:eastAsia="Times New Roman" w:cs="Times New Roman"/>
          <w:lang w:val="en-US"/>
        </w:rPr>
        <w:t xml:space="preserve">Python. </w:t>
      </w:r>
      <w:r>
        <w:rPr>
          <w:rFonts w:eastAsia="Times New Roman" w:cs="Times New Roman"/>
          <w:lang w:val="uk-UA"/>
        </w:rPr>
        <w:t>Це є популярна мова програмування в сферах машинного навчання і веб-програмування.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Основні переваги мови: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Простий синтаксис;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Велика кількість бібліотек;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Динамічна типізація.</w:t>
      </w:r>
    </w:p>
    <w:p>
      <w:pPr>
        <w:pStyle w:val="Common"/>
        <w:ind w:hanging="0" w:start="0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Порівняння можливих варіантів написання бекенду наведено на таблиці нижче: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Таблиця 2.2 - Порівняння можливих серверних фреймворків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tbl>
      <w:tblPr>
        <w:tblW w:w="5801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25"/>
        <w:gridCol w:w="1543"/>
        <w:gridCol w:w="1733"/>
      </w:tblGrid>
      <w:tr>
        <w:trPr/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Flask, Python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Django, Python</w:t>
            </w:r>
          </w:p>
        </w:tc>
      </w:tr>
      <w:tr>
        <w:trPr/>
        <w:tc>
          <w:tcPr>
            <w:tcW w:w="25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Простота засвоєння</w:t>
            </w:r>
          </w:p>
        </w:tc>
        <w:tc>
          <w:tcPr>
            <w:tcW w:w="15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</w:tr>
      <w:tr>
        <w:trPr/>
        <w:tc>
          <w:tcPr>
            <w:tcW w:w="25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Зручність документації</w:t>
            </w:r>
          </w:p>
        </w:tc>
        <w:tc>
          <w:tcPr>
            <w:tcW w:w="15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</w:t>
            </w:r>
          </w:p>
        </w:tc>
      </w:tr>
      <w:tr>
        <w:trPr/>
        <w:tc>
          <w:tcPr>
            <w:tcW w:w="25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Підтримка спільноти</w:t>
            </w:r>
          </w:p>
        </w:tc>
        <w:tc>
          <w:tcPr>
            <w:tcW w:w="15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++</w:t>
            </w:r>
          </w:p>
        </w:tc>
      </w:tr>
    </w:tbl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3rd1"/>
        <w:rPr>
          <w:rFonts w:eastAsia="Times New Roman" w:cs="Times New Roman"/>
          <w:lang w:val="uk-UA"/>
        </w:rPr>
      </w:pPr>
      <w:bookmarkStart w:id="97" w:name="__RefHeading___Toc2397_792400555"/>
      <w:bookmarkStart w:id="98" w:name="_Toc196826535"/>
      <w:bookmarkStart w:id="99" w:name="_Зміст000014"/>
      <w:bookmarkStart w:id="100" w:name="_Toc12907"/>
      <w:bookmarkStart w:id="101" w:name="_Зміст000040"/>
      <w:bookmarkStart w:id="102" w:name="_Зміст000082"/>
      <w:bookmarkEnd w:id="97"/>
      <w:r>
        <w:rPr>
          <w:rFonts w:eastAsia="Times New Roman" w:cs="Times New Roman"/>
          <w:lang w:val="uk-UA"/>
        </w:rPr>
        <w:t>2.1.2 Огляд особливостей обраного середовища розробки</w:t>
      </w:r>
      <w:bookmarkEnd w:id="98"/>
      <w:bookmarkEnd w:id="99"/>
      <w:bookmarkEnd w:id="100"/>
      <w:bookmarkEnd w:id="101"/>
      <w:bookmarkEnd w:id="102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Як середовище розробки обрано </w:t>
      </w:r>
      <w:r>
        <w:rPr>
          <w:rFonts w:eastAsia="Times New Roman" w:cs="Times New Roman"/>
          <w:lang w:val="en-US"/>
        </w:rPr>
        <w:t>Visual Studio Code</w:t>
      </w:r>
      <w:r>
        <w:rPr>
          <w:rFonts w:eastAsia="Times New Roman" w:cs="Times New Roman"/>
          <w:lang w:val="uk-UA"/>
        </w:rPr>
        <w:t>. Воно є простим і має багато розширень.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Таблиця 2.1 – Порівняння середовищ розробки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tbl>
      <w:tblPr>
        <w:tblStyle w:val="74"/>
        <w:tblW w:w="75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9"/>
        <w:gridCol w:w="2209"/>
        <w:gridCol w:w="1617"/>
        <w:gridCol w:w="1317"/>
      </w:tblGrid>
      <w:tr>
        <w:trPr>
          <w:trHeight w:val="297" w:hRule="atLeast"/>
        </w:trPr>
        <w:tc>
          <w:tcPr>
            <w:tcW w:w="239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220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Visual Studio Code</w:t>
            </w:r>
          </w:p>
        </w:tc>
        <w:tc>
          <w:tcPr>
            <w:tcW w:w="1617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Visual Studio</w:t>
            </w:r>
          </w:p>
        </w:tc>
        <w:tc>
          <w:tcPr>
            <w:tcW w:w="1317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Webstorm</w:t>
            </w:r>
          </w:p>
        </w:tc>
      </w:tr>
      <w:tr>
        <w:trPr/>
        <w:tc>
          <w:tcPr>
            <w:tcW w:w="239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kern w:val="0"/>
                <w:sz w:val="24"/>
                <w:szCs w:val="24"/>
                <w:lang w:val="uk-UA"/>
              </w:rPr>
              <w:t>Простота</w:t>
            </w:r>
          </w:p>
        </w:tc>
        <w:tc>
          <w:tcPr>
            <w:tcW w:w="220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uk-UA"/>
              </w:rPr>
              <w:t>++</w:t>
            </w:r>
          </w:p>
        </w:tc>
        <w:tc>
          <w:tcPr>
            <w:tcW w:w="1617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uk-UA"/>
              </w:rPr>
              <w:t>-</w:t>
            </w:r>
          </w:p>
        </w:tc>
        <w:tc>
          <w:tcPr>
            <w:tcW w:w="1317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uk-UA"/>
              </w:rPr>
              <w:t>+</w:t>
            </w:r>
          </w:p>
        </w:tc>
      </w:tr>
      <w:tr>
        <w:trPr/>
        <w:tc>
          <w:tcPr>
            <w:tcW w:w="239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kern w:val="0"/>
                <w:sz w:val="24"/>
                <w:szCs w:val="24"/>
                <w:lang w:val="uk-UA"/>
              </w:rPr>
              <w:t>Кількість функцій</w:t>
            </w:r>
          </w:p>
        </w:tc>
        <w:tc>
          <w:tcPr>
            <w:tcW w:w="220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uk-UA"/>
              </w:rPr>
              <w:t>+</w:t>
            </w:r>
          </w:p>
        </w:tc>
        <w:tc>
          <w:tcPr>
            <w:tcW w:w="1617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uk-UA"/>
              </w:rPr>
              <w:t>++</w:t>
            </w:r>
          </w:p>
        </w:tc>
        <w:tc>
          <w:tcPr>
            <w:tcW w:w="1317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uk-UA"/>
              </w:rPr>
              <w:t>+</w:t>
            </w:r>
          </w:p>
        </w:tc>
      </w:tr>
      <w:tr>
        <w:trPr/>
        <w:tc>
          <w:tcPr>
            <w:tcW w:w="239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kern w:val="0"/>
                <w:sz w:val="24"/>
                <w:szCs w:val="24"/>
                <w:lang w:val="uk-UA"/>
              </w:rPr>
              <w:t>Підтримка спільноти</w:t>
            </w:r>
          </w:p>
        </w:tc>
        <w:tc>
          <w:tcPr>
            <w:tcW w:w="2209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uk-UA"/>
              </w:rPr>
              <w:t>++</w:t>
            </w:r>
          </w:p>
        </w:tc>
        <w:tc>
          <w:tcPr>
            <w:tcW w:w="1617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uk-UA"/>
              </w:rPr>
              <w:t>-</w:t>
            </w:r>
          </w:p>
        </w:tc>
        <w:tc>
          <w:tcPr>
            <w:tcW w:w="1317" w:type="dxa"/>
            <w:tcBorders/>
          </w:tcPr>
          <w:p>
            <w:pPr>
              <w:pStyle w:val="Common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uk-UA"/>
              </w:rPr>
              <w:t>+</w:t>
            </w:r>
          </w:p>
        </w:tc>
      </w:tr>
    </w:tbl>
    <w:p>
      <w:pPr>
        <w:pStyle w:val="Common"/>
        <w:ind w:hanging="0" w:start="0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103" w:name="__RefHeading___Toc2399_792400555"/>
      <w:bookmarkStart w:id="104" w:name="_Toc31252"/>
      <w:bookmarkStart w:id="105" w:name="_Зміст000084"/>
      <w:bookmarkStart w:id="106" w:name="_Toc196826537"/>
      <w:bookmarkEnd w:id="103"/>
      <w:r>
        <w:rPr>
          <w:rFonts w:eastAsia="Times New Roman" w:cs="Times New Roman"/>
        </w:rPr>
        <w:t>2.2 Структурна схема програми</w:t>
      </w:r>
      <w:bookmarkEnd w:id="104"/>
      <w:bookmarkEnd w:id="105"/>
      <w:bookmarkEnd w:id="106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Загальна структурна схема на рисунку 2.1.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Picture1"/>
        <w:rPr>
          <w:lang w:val="en-US"/>
        </w:rPr>
      </w:pPr>
      <w:r>
        <w:rPr/>
        <w:drawing>
          <wp:inline distT="0" distB="0" distL="0" distR="0">
            <wp:extent cx="2390775" cy="390525"/>
            <wp:effectExtent l="0" t="0" r="0" b="0"/>
            <wp:docPr id="6" name="Зображення2" descr="structure_schema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2" descr="structure_schema.drawi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2.1 - Структурна схема програми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Title2nd1"/>
        <w:rPr>
          <w:rFonts w:eastAsia="Times New Roman" w:cs="Times New Roman"/>
        </w:rPr>
      </w:pPr>
      <w:bookmarkStart w:id="107" w:name="__RefHeading___Toc2401_792400555"/>
      <w:bookmarkStart w:id="108" w:name="_Toc4204"/>
      <w:bookmarkStart w:id="109" w:name="_Toc196826538"/>
      <w:bookmarkStart w:id="110" w:name="_Зміст000085"/>
      <w:bookmarkEnd w:id="107"/>
      <w:r>
        <w:rPr>
          <w:rFonts w:eastAsia="Times New Roman" w:cs="Times New Roman"/>
        </w:rPr>
        <w:t>2.3 Опис модулів розроблюваної системи</w:t>
      </w:r>
      <w:bookmarkEnd w:id="108"/>
      <w:bookmarkEnd w:id="109"/>
      <w:bookmarkEnd w:id="110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Модуль сервер (</w:t>
      </w:r>
      <w:r>
        <w:rPr>
          <w:rFonts w:eastAsia="Times New Roman" w:cs="Times New Roman"/>
          <w:i/>
          <w:iCs/>
          <w:lang w:val="en-US"/>
        </w:rPr>
        <w:t>server</w:t>
      </w:r>
      <w:r>
        <w:rPr>
          <w:rFonts w:eastAsia="Times New Roman" w:cs="Times New Roman"/>
          <w:lang w:val="uk-UA"/>
        </w:rPr>
        <w:t>)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uk-UA"/>
        </w:rPr>
        <w:t xml:space="preserve">має містити точки </w:t>
      </w:r>
      <w:r>
        <w:rPr>
          <w:rFonts w:eastAsia="Times New Roman" w:cs="Times New Roman"/>
          <w:lang w:val="en-US"/>
        </w:rPr>
        <w:t>API</w:t>
      </w:r>
      <w:r>
        <w:rPr>
          <w:rFonts w:eastAsia="Times New Roman" w:cs="Times New Roman"/>
          <w:lang w:val="uk-UA"/>
        </w:rPr>
        <w:t>, до яких буде звертатися клієнт.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Модель клієнта (</w:t>
      </w:r>
      <w:r>
        <w:rPr>
          <w:rFonts w:eastAsia="Times New Roman" w:cs="Times New Roman"/>
          <w:i/>
          <w:iCs/>
          <w:lang w:val="en-US"/>
        </w:rPr>
        <w:t>client</w:t>
      </w:r>
      <w:r>
        <w:rPr>
          <w:rFonts w:eastAsia="Times New Roman" w:cs="Times New Roman"/>
          <w:lang w:val="en-US"/>
        </w:rPr>
        <w:t xml:space="preserve">) </w:t>
      </w:r>
      <w:r>
        <w:rPr>
          <w:rFonts w:eastAsia="Times New Roman" w:cs="Times New Roman"/>
          <w:lang w:val="uk-UA"/>
        </w:rPr>
        <w:t>має виводити на екран отримані дані.</w:t>
      </w:r>
    </w:p>
    <w:p>
      <w:pPr>
        <w:pStyle w:val="Common"/>
        <w:ind w:hanging="0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111" w:name="__RefHeading___Toc2403_792400555"/>
      <w:bookmarkStart w:id="112" w:name="_Toc8474"/>
      <w:bookmarkStart w:id="113" w:name="_Toc196826539"/>
      <w:bookmarkStart w:id="114" w:name="_Зміст000086"/>
      <w:bookmarkEnd w:id="111"/>
      <w:r>
        <w:rPr>
          <w:rFonts w:eastAsia="Times New Roman" w:cs="Times New Roman"/>
        </w:rPr>
        <w:t>2.4 Висновки за другим розділом</w:t>
      </w:r>
      <w:bookmarkEnd w:id="112"/>
      <w:bookmarkEnd w:id="113"/>
      <w:bookmarkEnd w:id="114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Застосунок має бути розроблювано з використанням фреймворку N</w:t>
      </w:r>
      <w:r>
        <w:rPr>
          <w:rFonts w:eastAsia="Times New Roman" w:cs="Times New Roman"/>
          <w:lang w:val="en-US"/>
        </w:rPr>
        <w:t>ext.js</w:t>
      </w:r>
      <w:r>
        <w:rPr>
          <w:rFonts w:eastAsia="Times New Roman" w:cs="Times New Roman"/>
          <w:lang w:val="uk-UA"/>
        </w:rPr>
        <w:t xml:space="preserve"> на клієнті та</w:t>
      </w:r>
      <w:r>
        <w:rPr>
          <w:rFonts w:eastAsia="Times New Roman" w:cs="Times New Roman"/>
          <w:lang w:val="en-US"/>
        </w:rPr>
        <w:t xml:space="preserve"> Flask</w:t>
      </w:r>
      <w:r>
        <w:rPr>
          <w:rFonts w:eastAsia="Times New Roman" w:cs="Times New Roman"/>
          <w:lang w:val="uk-UA"/>
        </w:rPr>
        <w:t xml:space="preserve"> на сервері у середовищі розробки </w:t>
      </w:r>
      <w:r>
        <w:rPr>
          <w:rFonts w:eastAsia="Times New Roman" w:cs="Times New Roman"/>
          <w:lang w:val="en-US"/>
        </w:rPr>
        <w:t xml:space="preserve">VS Code </w:t>
      </w:r>
      <w:r>
        <w:rPr>
          <w:rFonts w:eastAsia="Times New Roman" w:cs="Times New Roman"/>
          <w:lang w:val="uk-UA"/>
        </w:rPr>
        <w:t xml:space="preserve">із застосуванням </w:t>
      </w:r>
      <w:r>
        <w:rPr>
          <w:rFonts w:eastAsia="Times New Roman" w:cs="Times New Roman"/>
          <w:lang w:val="en-US"/>
        </w:rPr>
        <w:t xml:space="preserve">TailwindCSS </w:t>
      </w:r>
      <w:r>
        <w:rPr>
          <w:rFonts w:eastAsia="Times New Roman" w:cs="Times New Roman"/>
          <w:lang w:val="uk-UA"/>
        </w:rPr>
        <w:t>для стилізації.</w:t>
      </w:r>
      <w:r>
        <w:br w:type="page"/>
      </w:r>
    </w:p>
    <w:p>
      <w:pPr>
        <w:pStyle w:val="Title1st"/>
        <w:spacing w:before="0" w:after="600"/>
        <w:rPr>
          <w:rFonts w:eastAsia="Times New Roman" w:cs="Times New Roman"/>
        </w:rPr>
      </w:pPr>
      <w:bookmarkStart w:id="115" w:name="__RefHeading___Toc2405_792400555"/>
      <w:bookmarkStart w:id="116" w:name="_Toc24797"/>
      <w:bookmarkStart w:id="117" w:name="_Зміст000087"/>
      <w:bookmarkStart w:id="118" w:name="_Зміст000042"/>
      <w:bookmarkEnd w:id="115"/>
      <w:r>
        <w:rPr>
          <w:rFonts w:eastAsia="Times New Roman" w:cs="Times New Roman"/>
        </w:rPr>
        <w:t>3 Основні рішення щодо реалізації компонентів системи</w:t>
      </w:r>
      <w:bookmarkEnd w:id="116"/>
      <w:bookmarkEnd w:id="117"/>
      <w:bookmarkEnd w:id="118"/>
    </w:p>
    <w:p>
      <w:pPr>
        <w:pStyle w:val="Title2nd1"/>
        <w:rPr>
          <w:rFonts w:eastAsia="Times New Roman" w:cs="Times New Roman"/>
        </w:rPr>
      </w:pPr>
      <w:bookmarkStart w:id="119" w:name="__RefHeading___Toc2407_792400555"/>
      <w:bookmarkStart w:id="120" w:name="_Toc17760"/>
      <w:bookmarkStart w:id="121" w:name="_Зміст000043"/>
      <w:bookmarkStart w:id="122" w:name="_Зміст000088"/>
      <w:bookmarkEnd w:id="119"/>
      <w:r>
        <w:rPr>
          <w:rFonts w:eastAsia="Times New Roman" w:cs="Times New Roman"/>
        </w:rPr>
        <w:t>3.1 Алгоритм функціонування розробленої програми</w:t>
      </w:r>
      <w:bookmarkEnd w:id="120"/>
      <w:bookmarkEnd w:id="121"/>
      <w:bookmarkEnd w:id="122"/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Алгоритм шифру Віженера полягає в перекладі даного тексту за таблицями шифрів Цезаря.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Процес застосування алгоритмів на рисунку 3.1: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Picture1"/>
        <w:rPr>
          <w:rFonts w:ascii="Times New Roman" w:hAnsi="Times New Roman" w:eastAsia="Times New Roman" w:cs="Times New Roman"/>
          <w:lang w:val="en-US"/>
        </w:rPr>
      </w:pPr>
      <w:r>
        <w:rPr/>
        <w:drawing>
          <wp:inline distT="0" distB="0" distL="0" distR="0">
            <wp:extent cx="2009775" cy="1438275"/>
            <wp:effectExtent l="0" t="0" r="0" b="0"/>
            <wp:docPr id="7" name="Зображення3" descr="algorith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3" descr="algorithm.drawi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3.1 - Функціональна схема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Програма показує </w:t>
      </w:r>
      <w:r>
        <w:rPr>
          <w:rFonts w:eastAsia="Times New Roman" w:cs="Times New Roman"/>
          <w:lang w:val="uk-UA"/>
        </w:rPr>
        <w:t>головний екране, де користувач може використовувати застосунок</w:t>
      </w:r>
      <w:r>
        <w:rPr>
          <w:rFonts w:eastAsia="Times New Roman" w:cs="Times New Roman"/>
          <w:lang w:val="en-US"/>
        </w:rPr>
        <w:t>.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Застосунок має дві функції на клієнтській частині.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Одна функція застосовується для шифрування, інша для дешифрування.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Функції викликаються елементами інтерфейсу, і виводять результат до елементу інтерфейсу “рядок виведення.”</w:t>
      </w:r>
    </w:p>
    <w:p>
      <w:pPr>
        <w:pStyle w:val="Common"/>
        <w:ind w:hanging="0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123" w:name="__RefHeading___Toc2409_792400555"/>
      <w:bookmarkStart w:id="124" w:name="_Toc231"/>
      <w:bookmarkStart w:id="125" w:name="_Зміст000047"/>
      <w:bookmarkStart w:id="126" w:name="_Зміст000092"/>
      <w:bookmarkEnd w:id="123"/>
      <w:r>
        <w:rPr>
          <w:rFonts w:eastAsia="Times New Roman" w:cs="Times New Roman"/>
        </w:rPr>
        <w:t>3.2 Вибір шаблону проєктування</w:t>
      </w:r>
      <w:bookmarkEnd w:id="124"/>
      <w:bookmarkEnd w:id="125"/>
      <w:bookmarkEnd w:id="126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Бібліотека </w:t>
      </w:r>
      <w:r>
        <w:rPr>
          <w:rFonts w:eastAsia="Times New Roman" w:cs="Times New Roman"/>
          <w:lang w:val="en-US"/>
        </w:rPr>
        <w:t xml:space="preserve">NiceGUI </w:t>
      </w:r>
      <w:r>
        <w:rPr>
          <w:rFonts w:eastAsia="Times New Roman" w:cs="Times New Roman"/>
          <w:lang w:val="uk-UA"/>
        </w:rPr>
        <w:t xml:space="preserve">має бекенд, який базується на фреймворку </w:t>
      </w:r>
      <w:r>
        <w:rPr>
          <w:rFonts w:eastAsia="Times New Roman" w:cs="Times New Roman"/>
          <w:lang w:val="en-US"/>
        </w:rPr>
        <w:t xml:space="preserve">FastAPI. </w:t>
      </w:r>
      <w:r>
        <w:rPr>
          <w:rFonts w:eastAsia="Times New Roman" w:cs="Times New Roman"/>
          <w:lang w:val="uk-UA"/>
        </w:rPr>
        <w:t>Через це застосунок може використоувати серверну частину.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Шаблон проєктування заснований на шаблонах. Клієнтська частина обробляє запити і виконує логіку на фоні.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Picture1"/>
        <w:rPr>
          <w:rFonts w:ascii="Times New Roman" w:hAnsi="Times New Roman" w:eastAsia="Times New Roman" w:cs="Times New Roman"/>
          <w:lang w:val="en-US"/>
        </w:rPr>
      </w:pPr>
      <w:r>
        <w:rPr/>
        <w:drawing>
          <wp:inline distT="0" distB="0" distL="0" distR="0">
            <wp:extent cx="1628775" cy="866775"/>
            <wp:effectExtent l="0" t="0" r="0" b="0"/>
            <wp:docPr id="8" name="Зображення4" descr="logic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4" descr="logic.drawi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eastAsia="Times New Roman" w:cs="Times New Roman"/>
          <w:lang w:val="uk-UA"/>
        </w:rPr>
      </w:pPr>
      <w:r>
        <w:rPr>
          <w:rFonts w:eastAsia="Times New Roman" w:cs="Times New Roman" w:ascii="Times New Roman" w:hAnsi="Times New Roman"/>
        </w:rPr>
        <w:t xml:space="preserve">Рисунок 3.2 - </w:t>
      </w:r>
      <w:r>
        <w:rPr>
          <w:rFonts w:eastAsia="Times New Roman" w:cs="Times New Roman" w:ascii="Times New Roman" w:hAnsi="Times New Roman"/>
          <w:lang w:val="uk-UA"/>
        </w:rPr>
        <w:t>Логіка застосунку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127" w:name="__RefHeading___Toc2411_792400555"/>
      <w:bookmarkStart w:id="128" w:name="_Зміст000095"/>
      <w:bookmarkStart w:id="129" w:name="_Зміст000050"/>
      <w:bookmarkStart w:id="130" w:name="_Toc21967"/>
      <w:bookmarkEnd w:id="127"/>
      <w:r>
        <w:rPr>
          <w:rFonts w:eastAsia="Times New Roman" w:cs="Times New Roman"/>
        </w:rPr>
        <w:t>3.5 Висновки за третім розділом</w:t>
      </w:r>
      <w:bookmarkEnd w:id="128"/>
      <w:bookmarkEnd w:id="129"/>
      <w:bookmarkEnd w:id="130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Основним алгоритмом є шифр Віженера. Одна функція виконує кодування та декодування. 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На клієнтській частині застосунок звертається до цієї функції і посилає дані, введені користувачем. 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Функція посилає відповідь на клієнтські функції і оновляє інтерфейс. Це є стандартна процедура функціонального підходу бібліотеки </w:t>
      </w:r>
      <w:r>
        <w:rPr>
          <w:rFonts w:eastAsia="Times New Roman" w:cs="Times New Roman"/>
          <w:lang w:val="en-US"/>
        </w:rPr>
        <w:t>NiceGUI.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1st"/>
        <w:spacing w:before="0" w:after="600"/>
        <w:rPr/>
      </w:pPr>
      <w:bookmarkStart w:id="131" w:name="__RefHeading___Toc2413_792400555"/>
      <w:bookmarkStart w:id="132" w:name="_Toc14478"/>
      <w:bookmarkEnd w:id="131"/>
      <w:r>
        <w:rPr/>
        <w:t>4 Керівництво програміста</w:t>
      </w:r>
      <w:bookmarkEnd w:id="132"/>
    </w:p>
    <w:p>
      <w:pPr>
        <w:pStyle w:val="Title2nd1"/>
        <w:rPr/>
      </w:pPr>
      <w:bookmarkStart w:id="133" w:name="__RefHeading___Toc2415_792400555"/>
      <w:bookmarkStart w:id="134" w:name="_Toc17433"/>
      <w:bookmarkEnd w:id="133"/>
      <w:r>
        <w:rPr/>
        <w:t>4.1 Призначення й умови застосування програми</w:t>
      </w:r>
      <w:bookmarkEnd w:id="134"/>
    </w:p>
    <w:p>
      <w:pPr>
        <w:pStyle w:val="Common"/>
        <w:rPr/>
      </w:pPr>
      <w:r>
        <w:rPr/>
      </w:r>
    </w:p>
    <w:p>
      <w:pPr>
        <w:pStyle w:val="Common"/>
        <w:rPr>
          <w:lang w:val="uk-UA"/>
        </w:rPr>
      </w:pPr>
      <w:r>
        <w:rPr/>
        <w:t xml:space="preserve">Програма може бути корисна </w:t>
      </w:r>
      <w:r>
        <w:rPr>
          <w:lang w:val="uk-UA"/>
        </w:rPr>
        <w:t>будь-яким людям, але особливо людям, що працюють у сферах, які містять сенсетивні дані, як от банки, школи, влада, тощо. Програма є простим застосунком, який дозволяє шифрувати та дешифрувати текст алгоритмом Віженера. Програма також дозволяє копіювати шифротекст.</w:t>
      </w:r>
    </w:p>
    <w:p>
      <w:pPr>
        <w:pStyle w:val="Common"/>
        <w:rPr/>
      </w:pPr>
      <w:r>
        <w:rPr/>
        <w:t>Програма виконує наступні функції:</w:t>
      </w:r>
    </w:p>
    <w:p>
      <w:pPr>
        <w:pStyle w:val="Common"/>
        <w:rPr/>
      </w:pPr>
      <w:r>
        <w:rPr/>
      </w:r>
    </w:p>
    <w:p>
      <w:pPr>
        <w:pStyle w:val="Common"/>
        <w:rPr>
          <w:lang w:val="uk-UA"/>
        </w:rPr>
      </w:pPr>
      <w:r>
        <w:rPr>
          <w:lang w:val="uk-UA"/>
        </w:rPr>
        <w:t>- Додавання тексту та ключу;</w:t>
      </w:r>
    </w:p>
    <w:p>
      <w:pPr>
        <w:pStyle w:val="Common"/>
        <w:rPr>
          <w:lang w:val="uk-UA"/>
        </w:rPr>
      </w:pPr>
      <w:r>
        <w:rPr>
          <w:lang w:val="uk-UA"/>
        </w:rPr>
        <w:t>- Шифрування тексту;</w:t>
      </w:r>
    </w:p>
    <w:p>
      <w:pPr>
        <w:pStyle w:val="Common"/>
        <w:rPr>
          <w:lang w:val="uk-UA"/>
        </w:rPr>
      </w:pPr>
      <w:r>
        <w:rPr>
          <w:lang w:val="uk-UA"/>
        </w:rPr>
        <w:t>- Дешифрування тексту.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Для нормального функціонування програми, повинні виконуватись наступні умови до апаратної частини сервера: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- 1 Гб оперативної пам’яті;</w:t>
      </w:r>
    </w:p>
    <w:p>
      <w:pPr>
        <w:pStyle w:val="Common"/>
        <w:rPr/>
      </w:pPr>
      <w:r>
        <w:rPr/>
        <w:t>- 1 ядро процесору;</w:t>
      </w:r>
    </w:p>
    <w:p>
      <w:pPr>
        <w:pStyle w:val="Common"/>
        <w:rPr/>
      </w:pPr>
      <w:r>
        <w:rPr/>
        <w:t>- 24 Гб місця на диску.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Для нормального функціонування програми, повинні виконуватись наступні умови до апаратної частини клієнту: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- 4 Гб оперативної пам’яті;</w:t>
      </w:r>
    </w:p>
    <w:p>
      <w:pPr>
        <w:pStyle w:val="Common"/>
        <w:rPr/>
      </w:pPr>
      <w:r>
        <w:rPr/>
        <w:t>- 2 ядра процесору;</w:t>
      </w:r>
    </w:p>
    <w:p>
      <w:pPr>
        <w:pStyle w:val="Common"/>
        <w:rPr/>
      </w:pPr>
      <w:r>
        <w:rPr/>
        <w:t>- 3 Гб місця на диску.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Умови до програмної частини, для нормального функціонування програми: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Windows нових версій;</w:t>
      </w:r>
    </w:p>
    <w:p>
      <w:pPr>
        <w:pStyle w:val="Common"/>
        <w:rPr/>
      </w:pPr>
      <w:r>
        <w:rPr/>
        <w:t>- Інтегроване середовище розробки;</w:t>
      </w:r>
    </w:p>
    <w:p>
      <w:pPr>
        <w:pStyle w:val="Common"/>
        <w:rPr/>
      </w:pPr>
      <w:r>
        <w:rPr/>
        <w:t>- Мова Python версії 3.</w:t>
      </w:r>
    </w:p>
    <w:p>
      <w:pPr>
        <w:pStyle w:val="Common"/>
        <w:rPr/>
      </w:pPr>
      <w:r>
        <w:rPr/>
      </w:r>
    </w:p>
    <w:p>
      <w:pPr>
        <w:pStyle w:val="Title2nd1"/>
        <w:rPr/>
      </w:pPr>
      <w:bookmarkStart w:id="135" w:name="__RefHeading___Toc2417_792400555"/>
      <w:bookmarkStart w:id="136" w:name="_Toc15763"/>
      <w:bookmarkEnd w:id="135"/>
      <w:r>
        <w:rPr/>
        <w:t>4.2 Характеристики програми</w:t>
      </w:r>
      <w:bookmarkEnd w:id="136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Програма має таку структуру: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Picture1"/>
        <w:bidi w:val="0"/>
        <w:rPr>
          <w:lang w:val="en-US"/>
        </w:rPr>
      </w:pPr>
      <w:r>
        <w:rPr/>
        <w:drawing>
          <wp:inline distT="0" distB="0" distL="0" distR="0">
            <wp:extent cx="3209925" cy="2771775"/>
            <wp:effectExtent l="0" t="0" r="0" b="0"/>
            <wp:docPr id="9" name="Picture 4" descr="proces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process.drawi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bidi w:val="0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t>Рисунок 4.1 - Функціонування програми</w:t>
      </w:r>
    </w:p>
    <w:p>
      <w:pPr>
        <w:pStyle w:val="Common"/>
        <w:rPr/>
      </w:pPr>
      <w:r>
        <w:rPr/>
      </w:r>
    </w:p>
    <w:p>
      <w:pPr>
        <w:pStyle w:val="Common"/>
        <w:rPr>
          <w:lang w:val="en-US"/>
        </w:rPr>
      </w:pPr>
      <w:r>
        <w:rPr>
          <w:lang w:val="uk-UA"/>
        </w:rPr>
        <w:t>Програма завжди надсилає запити до функцій інтерфейсу.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lang w:val="uk-UA"/>
        </w:rPr>
        <w:t>Кожна функція інтерфейсу</w:t>
      </w:r>
      <w:r>
        <w:rPr>
          <w:lang w:val="en-US"/>
        </w:rPr>
        <w:t xml:space="preserve"> </w:t>
      </w:r>
      <w:r>
        <w:rPr>
          <w:lang w:val="uk-UA"/>
        </w:rPr>
        <w:t>надсилає поточні дані елементів на функцію опрацювання. Вона використовує шифр Віженера для перетворення тексту.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/>
      </w:pPr>
      <w:bookmarkStart w:id="137" w:name="__RefHeading___Toc2419_792400555"/>
      <w:bookmarkStart w:id="138" w:name="_Toc5766"/>
      <w:bookmarkEnd w:id="137"/>
      <w:r>
        <w:rPr/>
        <w:t>4.3 Звертання до програми</w:t>
      </w:r>
      <w:bookmarkEnd w:id="138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uk-UA"/>
        </w:rPr>
        <w:t xml:space="preserve">Для запуску програми потрібно ввести команду </w:t>
      </w:r>
      <w:r>
        <w:rPr>
          <w:rFonts w:eastAsia="Times New Roman" w:cs="Times New Roman"/>
          <w:lang w:val="en-US"/>
        </w:rPr>
        <w:t xml:space="preserve">python main.py. </w:t>
      </w:r>
      <w:r>
        <w:rPr>
          <w:rFonts w:eastAsia="Times New Roman" w:cs="Times New Roman"/>
          <w:lang w:val="uk-UA"/>
        </w:rPr>
        <w:t xml:space="preserve">Це відкриє локальний сервер. Після цього потрібно перейти за посиланням </w:t>
      </w:r>
      <w:hyperlink r:id="rId11">
        <w:r>
          <w:rPr>
            <w:rStyle w:val="Hyperlink"/>
            <w:rFonts w:eastAsia="Times New Roman" w:cs="Times New Roman"/>
            <w:lang w:val="en-US"/>
          </w:rPr>
          <w:t>http://localhost:8080.</w:t>
        </w:r>
      </w:hyperlink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В консолі програма також виводить цю адресу, яку і відкриває після запуску.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/>
      </w:pPr>
      <w:bookmarkStart w:id="139" w:name="__RefHeading___Toc2421_792400555"/>
      <w:bookmarkStart w:id="140" w:name="_Toc11900"/>
      <w:bookmarkEnd w:id="139"/>
      <w:r>
        <w:rPr/>
        <w:t>4.4 Початкові та вихідні дані</w:t>
      </w:r>
      <w:bookmarkEnd w:id="140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Програма не зберігає дані, але додає їх до буфера обміну за натисканням на кнопки “Копіювати.”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/>
      </w:pPr>
      <w:bookmarkStart w:id="141" w:name="__RefHeading___Toc2423_792400555"/>
      <w:bookmarkStart w:id="142" w:name="_Toc25947"/>
      <w:bookmarkEnd w:id="141"/>
      <w:r>
        <w:rPr/>
        <w:t>4.5 Повідомлення програмісту</w:t>
      </w:r>
      <w:bookmarkEnd w:id="142"/>
      <w:r>
        <w:rPr/>
        <w:t xml:space="preserve"> 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При запуску робочого серверу в консоль виводиться інформація про сервер розробника. Також програма одразу запускає сторінку і відкриває її у браузері за замовчуванням.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1st"/>
        <w:spacing w:before="0" w:after="600"/>
        <w:rPr/>
      </w:pPr>
      <w:bookmarkStart w:id="143" w:name="__RefHeading___Toc2425_792400555"/>
      <w:bookmarkStart w:id="144" w:name="_Toc20206"/>
      <w:bookmarkEnd w:id="143"/>
      <w:r>
        <w:rPr/>
        <w:t>5 Керівництво оператора</w:t>
      </w:r>
      <w:bookmarkEnd w:id="144"/>
    </w:p>
    <w:p>
      <w:pPr>
        <w:pStyle w:val="Title2nd1"/>
        <w:rPr/>
      </w:pPr>
      <w:bookmarkStart w:id="145" w:name="__RefHeading___Toc2427_792400555"/>
      <w:bookmarkStart w:id="146" w:name="_Toc2131"/>
      <w:bookmarkEnd w:id="145"/>
      <w:r>
        <w:rPr/>
        <w:t>5.1 Призначення програми</w:t>
      </w:r>
      <w:bookmarkEnd w:id="146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firstLineChars="336" w:startChars="127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Програма може полегшити шифрування сенсетивної інформації. Після введення даних до інтефейсу програма передає їх до відповідної функції. Після обробки шифротекст можна скопіювати.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/>
      </w:pPr>
      <w:bookmarkStart w:id="147" w:name="__RefHeading___Toc2429_792400555"/>
      <w:bookmarkStart w:id="148" w:name="_Toc22455"/>
      <w:bookmarkEnd w:id="147"/>
      <w:r>
        <w:rPr/>
        <w:t>5.2 Умови виконання програми</w:t>
      </w:r>
      <w:bookmarkEnd w:id="148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Програма виконується у браузері і підходить як для мобільних так і для десктопних пристроїв.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/>
      </w:pPr>
      <w:bookmarkStart w:id="149" w:name="__RefHeading___Toc2431_792400555"/>
      <w:bookmarkStart w:id="150" w:name="_Toc7424"/>
      <w:bookmarkEnd w:id="149"/>
      <w:r>
        <w:rPr/>
        <w:t>5.3 Виконання програми</w:t>
      </w:r>
      <w:bookmarkEnd w:id="150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Для запуску програми потрібно: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Завантажити проєкт на комп’ютер;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В терміналі написати: .venv\scripts\activate, py manage.py runserver;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- Перейти на </w:t>
      </w:r>
      <w:hyperlink r:id="rId12">
        <w:r>
          <w:rPr>
            <w:rStyle w:val="Hyperlink"/>
            <w:rFonts w:eastAsia="Times New Roman" w:cs="Times New Roman"/>
            <w:lang w:val="uk-UA"/>
          </w:rPr>
          <w:t>http://127.0.0.1:8080/</w:t>
        </w:r>
      </w:hyperlink>
      <w:r>
        <w:rPr>
          <w:rFonts w:eastAsia="Times New Roman" w:cs="Times New Roman"/>
          <w:lang w:val="uk-UA"/>
        </w:rPr>
        <w:t>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/>
      </w:pPr>
      <w:bookmarkStart w:id="151" w:name="__RefHeading___Toc2433_792400555"/>
      <w:bookmarkStart w:id="152" w:name="_Toc54"/>
      <w:bookmarkEnd w:id="151"/>
      <w:r>
        <w:rPr/>
        <w:t>5.4 Повідомлення оператору</w:t>
      </w:r>
      <w:bookmarkEnd w:id="152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Інтерфейс програми нижче:</w:t>
      </w:r>
    </w:p>
    <w:p>
      <w:pPr>
        <w:pStyle w:val="Picture1"/>
        <w:rPr/>
      </w:pPr>
      <w:r>
        <w:rPr/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14390" cy="3171190"/>
            <wp:effectExtent l="0" t="0" r="0" b="0"/>
            <wp:docPr id="10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17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>
          <w:rFonts w:eastAsia="Times New Roman" w:cs="Times New Roman" w:ascii="Times New Roman" w:hAnsi="Times New Roman"/>
        </w:rPr>
        <w:t xml:space="preserve">Рисунок 5.1 - </w:t>
      </w:r>
      <w:r>
        <w:rPr>
          <w:rFonts w:eastAsia="Times New Roman" w:cs="Times New Roman" w:ascii="Times New Roman" w:hAnsi="Times New Roman"/>
          <w:lang w:val="uk-UA"/>
        </w:rPr>
        <w:t>Вигляд програми</w:t>
      </w:r>
      <w:r>
        <w:rPr>
          <w:rFonts w:eastAsia="Times New Roman" w:cs="Times New Roman" w:ascii="Times New Roman" w:hAnsi="Times New Roman"/>
          <w:lang w:val="en-US"/>
        </w:rPr>
        <w:t xml:space="preserve"> </w:t>
      </w:r>
      <w:r>
        <w:rPr>
          <w:rFonts w:eastAsia="Times New Roman" w:cs="Times New Roman" w:ascii="Times New Roman" w:hAnsi="Times New Roman"/>
          <w:lang w:val="uk-UA"/>
        </w:rPr>
        <w:t>на комп’ютері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37250" cy="6897370"/>
            <wp:effectExtent l="0" t="0" r="0" b="0"/>
            <wp:docPr id="11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89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>
          <w:rFonts w:eastAsia="Times New Roman" w:cs="Times New Roman" w:ascii="Times New Roman" w:hAnsi="Times New Roman"/>
        </w:rPr>
        <w:t xml:space="preserve">Рисунок 5.2 - </w:t>
      </w:r>
      <w:r>
        <w:rPr>
          <w:rFonts w:eastAsia="Times New Roman" w:cs="Times New Roman" w:ascii="Times New Roman" w:hAnsi="Times New Roman"/>
          <w:lang w:val="uk-UA"/>
        </w:rPr>
        <w:t>Зашифрований текст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  <w:lang w:val="en-US"/>
        </w:rPr>
      </w:pPr>
      <w:r>
        <w:rPr/>
        <w:drawing>
          <wp:inline distT="0" distB="0" distL="0" distR="0">
            <wp:extent cx="5937250" cy="6897370"/>
            <wp:effectExtent l="0" t="0" r="0" b="0"/>
            <wp:docPr id="12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89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eastAsia="Times New Roman" w:cs="Times New Roman"/>
          <w:lang w:val="uk-UA"/>
        </w:rPr>
      </w:pPr>
      <w:r>
        <w:rPr>
          <w:rFonts w:eastAsia="Times New Roman" w:cs="Times New Roman" w:ascii="Times New Roman" w:hAnsi="Times New Roman"/>
        </w:rPr>
        <w:t xml:space="preserve">Рисунок 5.3 - </w:t>
      </w:r>
      <w:r>
        <w:rPr>
          <w:rFonts w:eastAsia="Times New Roman" w:cs="Times New Roman" w:ascii="Times New Roman" w:hAnsi="Times New Roman"/>
          <w:lang w:val="uk-UA"/>
        </w:rPr>
        <w:t>Розшифрований текст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1st"/>
        <w:spacing w:before="0" w:after="600"/>
        <w:rPr/>
      </w:pPr>
      <w:bookmarkStart w:id="153" w:name="__RefHeading___Toc2435_792400555"/>
      <w:bookmarkStart w:id="154" w:name="_Toc5390"/>
      <w:bookmarkEnd w:id="153"/>
      <w:r>
        <w:rPr/>
        <w:t>6 Тестування і результати</w:t>
      </w:r>
      <w:bookmarkEnd w:id="154"/>
    </w:p>
    <w:p>
      <w:pPr>
        <w:pStyle w:val="Title2nd1"/>
        <w:rPr/>
      </w:pPr>
      <w:bookmarkStart w:id="155" w:name="__RefHeading___Toc2437_792400555"/>
      <w:bookmarkStart w:id="156" w:name="_Toc21515"/>
      <w:bookmarkEnd w:id="155"/>
      <w:r>
        <w:rPr/>
        <w:t>6.1 Опис методити проведення тестування</w:t>
      </w:r>
      <w:bookmarkEnd w:id="156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Тестування проведено за таким сценарієм: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numPr>
          <w:ilvl w:val="0"/>
          <w:numId w:val="5"/>
        </w:numPr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Гість входить на сайт;</w:t>
      </w:r>
    </w:p>
    <w:p>
      <w:pPr>
        <w:pStyle w:val="Common"/>
        <w:numPr>
          <w:ilvl w:val="0"/>
          <w:numId w:val="5"/>
        </w:numPr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До поля “</w:t>
      </w:r>
      <w:r>
        <w:rPr>
          <w:rFonts w:eastAsia="Times New Roman" w:cs="Times New Roman"/>
          <w:lang w:val="en-US"/>
        </w:rPr>
        <w:t xml:space="preserve">Input Message” </w:t>
      </w:r>
      <w:r>
        <w:rPr>
          <w:rFonts w:eastAsia="Times New Roman" w:cs="Times New Roman"/>
          <w:lang w:val="uk-UA"/>
        </w:rPr>
        <w:t xml:space="preserve">вводить </w:t>
      </w:r>
      <w:r>
        <w:rPr>
          <w:rFonts w:eastAsia="Times New Roman" w:cs="Times New Roman"/>
          <w:lang w:val="en-US"/>
        </w:rPr>
        <w:t>“Jesus Is Lord;”</w:t>
      </w:r>
    </w:p>
    <w:p>
      <w:pPr>
        <w:pStyle w:val="Common"/>
        <w:numPr>
          <w:ilvl w:val="0"/>
          <w:numId w:val="5"/>
        </w:numPr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До поля </w:t>
      </w:r>
      <w:r>
        <w:rPr>
          <w:rFonts w:eastAsia="Times New Roman" w:cs="Times New Roman"/>
          <w:lang w:val="en-US"/>
        </w:rPr>
        <w:t xml:space="preserve">“Secret Key” </w:t>
      </w:r>
      <w:r>
        <w:rPr>
          <w:rFonts w:eastAsia="Times New Roman" w:cs="Times New Roman"/>
          <w:lang w:val="uk-UA"/>
        </w:rPr>
        <w:t xml:space="preserve">вводить </w:t>
      </w:r>
      <w:r>
        <w:rPr>
          <w:rFonts w:eastAsia="Times New Roman" w:cs="Times New Roman"/>
          <w:lang w:val="en-US"/>
        </w:rPr>
        <w:t>“GOD;”</w:t>
      </w:r>
    </w:p>
    <w:p>
      <w:pPr>
        <w:pStyle w:val="Common"/>
        <w:numPr>
          <w:ilvl w:val="0"/>
          <w:numId w:val="5"/>
        </w:numPr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Натискає кнопку </w:t>
      </w:r>
      <w:r>
        <w:rPr>
          <w:rFonts w:eastAsia="Times New Roman" w:cs="Times New Roman"/>
          <w:lang w:val="en-US"/>
        </w:rPr>
        <w:t xml:space="preserve">“Encrypt,” </w:t>
      </w:r>
      <w:r>
        <w:rPr>
          <w:rFonts w:eastAsia="Times New Roman" w:cs="Times New Roman"/>
          <w:lang w:val="uk-UA"/>
        </w:rPr>
        <w:t>зашифровуючи текст;</w:t>
      </w:r>
    </w:p>
    <w:p>
      <w:pPr>
        <w:pStyle w:val="Common"/>
        <w:numPr>
          <w:ilvl w:val="0"/>
          <w:numId w:val="5"/>
        </w:numPr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Натискає кнопку </w:t>
      </w:r>
      <w:r>
        <w:rPr>
          <w:rFonts w:eastAsia="Times New Roman" w:cs="Times New Roman"/>
          <w:lang w:val="en-US"/>
        </w:rPr>
        <w:t xml:space="preserve">“Copy Result”, </w:t>
      </w:r>
      <w:r>
        <w:rPr>
          <w:rFonts w:eastAsia="Times New Roman" w:cs="Times New Roman"/>
          <w:lang w:val="uk-UA"/>
        </w:rPr>
        <w:t>копіюючи результат;</w:t>
      </w:r>
    </w:p>
    <w:p>
      <w:pPr>
        <w:pStyle w:val="Common"/>
        <w:numPr>
          <w:ilvl w:val="0"/>
          <w:numId w:val="5"/>
        </w:numPr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До поля “</w:t>
      </w:r>
      <w:r>
        <w:rPr>
          <w:rFonts w:eastAsia="Times New Roman" w:cs="Times New Roman"/>
          <w:lang w:val="en-US"/>
        </w:rPr>
        <w:t xml:space="preserve">Input Message” </w:t>
      </w:r>
      <w:r>
        <w:rPr>
          <w:rFonts w:eastAsia="Times New Roman" w:cs="Times New Roman"/>
          <w:lang w:val="uk-UA"/>
        </w:rPr>
        <w:t>вводить скопійований текст;</w:t>
      </w:r>
    </w:p>
    <w:p>
      <w:pPr>
        <w:pStyle w:val="Common"/>
        <w:numPr>
          <w:ilvl w:val="0"/>
          <w:numId w:val="5"/>
        </w:numPr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Натискає кнопку </w:t>
      </w:r>
      <w:r>
        <w:rPr>
          <w:rFonts w:eastAsia="Times New Roman" w:cs="Times New Roman"/>
          <w:lang w:val="en-US"/>
        </w:rPr>
        <w:t xml:space="preserve">“Decrypt,” </w:t>
      </w:r>
      <w:r>
        <w:rPr>
          <w:rFonts w:eastAsia="Times New Roman" w:cs="Times New Roman"/>
          <w:lang w:val="uk-UA"/>
        </w:rPr>
        <w:t>розшифровуючи текст;</w:t>
      </w:r>
    </w:p>
    <w:p>
      <w:pPr>
        <w:pStyle w:val="Common"/>
        <w:rPr/>
      </w:pPr>
      <w:r>
        <w:rPr/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Успішними результатами тестування мають бути:</w:t>
      </w:r>
    </w:p>
    <w:p>
      <w:pPr>
        <w:pStyle w:val="Common"/>
        <w:rPr/>
      </w:pPr>
      <w:r>
        <w:rPr/>
      </w:r>
    </w:p>
    <w:p>
      <w:pPr>
        <w:pStyle w:val="Common"/>
        <w:rPr>
          <w:lang w:val="uk-UA"/>
        </w:rPr>
      </w:pPr>
      <w:r>
        <w:rPr>
          <w:lang w:val="uk-UA"/>
        </w:rPr>
        <w:t>- Всі етапи виконано коректно;</w:t>
      </w:r>
    </w:p>
    <w:p>
      <w:pPr>
        <w:pStyle w:val="Common"/>
        <w:rPr>
          <w:lang w:val="uk-UA"/>
        </w:rPr>
      </w:pPr>
      <w:r>
        <w:rPr>
          <w:lang w:val="uk-UA"/>
        </w:rPr>
        <w:t>- Повідомлення благої вісті зашифроване і розшифроване успішно.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/>
      </w:pPr>
      <w:bookmarkStart w:id="157" w:name="__RefHeading___Toc2439_792400555"/>
      <w:bookmarkStart w:id="158" w:name="_Toc13242"/>
      <w:bookmarkEnd w:id="157"/>
      <w:r>
        <w:rPr/>
        <w:t>6.2 Результати використання розробленого програмного забезпечення</w:t>
      </w:r>
      <w:bookmarkEnd w:id="158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Таблиця 6.1 - Результат виконання тестів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tbl>
      <w:tblPr>
        <w:tblStyle w:val="74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lang w:val="en-US"/>
              </w:rPr>
              <w:t>Назва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lang w:val="en-US"/>
              </w:rPr>
              <w:t>Результат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en-US"/>
              </w:rPr>
              <w:t>Вхід на сайт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en-US"/>
              </w:rPr>
              <w:t>Успіх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uk-U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uk-UA"/>
              </w:rPr>
              <w:t>Введення тексту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en-US"/>
              </w:rPr>
              <w:t>Успіх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uk-U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uk-UA"/>
              </w:rPr>
              <w:t>Введення ключа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en-US"/>
              </w:rPr>
              <w:t>Успіх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uk-U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uk-UA"/>
              </w:rPr>
              <w:t>Шифрування тексту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en-US"/>
              </w:rPr>
              <w:t>Успіх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uk-U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uk-UA"/>
              </w:rPr>
              <w:t>Копіювання тексту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en-US"/>
              </w:rPr>
              <w:t>Успіх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uk-U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uk-UA"/>
              </w:rPr>
              <w:t>Вставлення до вводу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en-US"/>
              </w:rPr>
              <w:t>Успіх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uk-U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uk-UA"/>
              </w:rPr>
              <w:t>Дешифрування т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lang w:val="en-US"/>
              </w:rPr>
              <w:t>Успіх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itle1st"/>
        <w:spacing w:before="0" w:after="600"/>
        <w:rPr/>
      </w:pPr>
      <w:bookmarkStart w:id="159" w:name="__RefHeading___Toc2441_792400555"/>
      <w:bookmarkStart w:id="160" w:name="_Toc16173"/>
      <w:bookmarkEnd w:id="159"/>
      <w:r>
        <w:rPr/>
        <w:t>Висновки</w:t>
      </w:r>
      <w:bookmarkEnd w:id="160"/>
      <w:r>
        <w:rPr/>
        <w:t xml:space="preserve"> 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uk-UA"/>
        </w:rPr>
        <w:t xml:space="preserve">Благодаттю Господа нашого Ісуса Христа після виконання роботи було проведено ознайомлення із предметною областю </w:t>
      </w:r>
      <w:r>
        <w:rPr>
          <w:rFonts w:eastAsia="Times New Roman" w:cs="Times New Roman"/>
          <w:i/>
          <w:color w:val="000000"/>
          <w:szCs w:val="28"/>
        </w:rPr>
        <w:t>–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uk-UA"/>
        </w:rPr>
        <w:t>шифруванн за допомогою шифру Віженера</w:t>
      </w:r>
      <w:r>
        <w:rPr>
          <w:rFonts w:eastAsia="Times New Roman" w:cs="Times New Roman"/>
          <w:szCs w:val="28"/>
        </w:rPr>
        <w:t>. Ознайомлення із найбільш важливими питаннями цієї предметної області та найвагомішими рішеннями.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Під час роботи із першим розділом було оглянуто принцип роботи програм шифрування шифром Віженера. Також було розглянуто особливості програм прикладів та їх інтерфейси.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У другому розділі розглянуто мову програмування Python та бібліотеку </w:t>
      </w:r>
      <w:r>
        <w:rPr>
          <w:rFonts w:eastAsia="Times New Roman" w:cs="Times New Roman"/>
          <w:lang w:val="en-US"/>
        </w:rPr>
        <w:t>NiceGUI</w:t>
      </w:r>
      <w:r>
        <w:rPr>
          <w:rFonts w:eastAsia="Times New Roman" w:cs="Times New Roman"/>
          <w:lang w:val="uk-UA"/>
        </w:rPr>
        <w:t xml:space="preserve">. Їх було порівняно з мовою </w:t>
      </w:r>
      <w:r>
        <w:rPr>
          <w:rFonts w:eastAsia="Times New Roman" w:cs="Times New Roman"/>
          <w:lang w:val="en-US"/>
        </w:rPr>
        <w:t xml:space="preserve">JavaScript </w:t>
      </w:r>
      <w:r>
        <w:rPr>
          <w:rFonts w:eastAsia="Times New Roman" w:cs="Times New Roman"/>
          <w:lang w:val="uk-UA"/>
        </w:rPr>
        <w:t xml:space="preserve">та фреймворком </w:t>
      </w:r>
      <w:r>
        <w:rPr>
          <w:rFonts w:eastAsia="Times New Roman" w:cs="Times New Roman"/>
          <w:lang w:val="en-US"/>
        </w:rPr>
        <w:t xml:space="preserve">Next.js, </w:t>
      </w:r>
      <w:r>
        <w:rPr>
          <w:rFonts w:eastAsia="Times New Roman" w:cs="Times New Roman"/>
          <w:lang w:val="uk-UA"/>
        </w:rPr>
        <w:t xml:space="preserve">та з іншим фреймворком мовою </w:t>
      </w:r>
      <w:r>
        <w:rPr>
          <w:rFonts w:eastAsia="Times New Roman" w:cs="Times New Roman"/>
          <w:lang w:val="en-US"/>
        </w:rPr>
        <w:t xml:space="preserve">Python, </w:t>
      </w:r>
      <w:r>
        <w:rPr>
          <w:rFonts w:eastAsia="Times New Roman" w:cs="Times New Roman"/>
          <w:lang w:val="uk-UA"/>
        </w:rPr>
        <w:t xml:space="preserve">під назвою </w:t>
      </w:r>
      <w:r>
        <w:rPr>
          <w:rFonts w:eastAsia="Times New Roman" w:cs="Times New Roman"/>
          <w:lang w:val="en-US"/>
        </w:rPr>
        <w:t xml:space="preserve">Django. </w:t>
      </w:r>
      <w:r>
        <w:rPr>
          <w:rFonts w:eastAsia="Times New Roman" w:cs="Times New Roman"/>
          <w:lang w:val="uk-UA"/>
        </w:rPr>
        <w:t>Також розглянуто структуру програми та її загальні складові.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У третьому розділі оглянуто алгоритми програми. Алгоритм складається з головної функції та двох функцій-помічників. Інформація від інтерфейсу відправляється на основну функцію через функції-помічники, які оновляють інтерфейс з отриманими даними.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В решті-решт, було зроблено програму, яка реалізує всі поставлені задачі та список функціональних вимог: шифрування шифром Віженера, дешифрування зашифрованого тексту та копіювання згенерованого тексту.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Тестування програми довело її працездатність. Помилок при виконанні не виявлено, але програма не є готовим продуктом через брак функціоналу.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Надалі можна модернізувати програму через додавання окремої серверної частини та розміщення програми на сервері.</w:t>
      </w:r>
      <w:r>
        <w:br w:type="page"/>
      </w:r>
    </w:p>
    <w:p>
      <w:pPr>
        <w:pStyle w:val="Title1st"/>
        <w:spacing w:before="0" w:after="600"/>
        <w:rPr>
          <w:rFonts w:eastAsia="Times New Roman" w:cs="Times New Roman"/>
          <w:lang w:val="uk-UA"/>
        </w:rPr>
      </w:pPr>
      <w:bookmarkStart w:id="161" w:name="__RefHeading___Toc2443_792400555"/>
      <w:bookmarkStart w:id="162" w:name="_Toc196826540"/>
      <w:bookmarkStart w:id="163" w:name="_Зміст000016"/>
      <w:bookmarkStart w:id="164" w:name="_Зміст000051"/>
      <w:bookmarkStart w:id="165" w:name="_Toc23555"/>
      <w:bookmarkStart w:id="166" w:name="_Зміст000107"/>
      <w:bookmarkEnd w:id="161"/>
      <w:r>
        <w:rPr>
          <w:rFonts w:eastAsia="Times New Roman" w:cs="Times New Roman"/>
          <w:lang w:val="uk-UA"/>
        </w:rPr>
        <w:t>Список використаних джерел</w:t>
      </w:r>
      <w:bookmarkEnd w:id="162"/>
      <w:bookmarkEnd w:id="163"/>
      <w:bookmarkEnd w:id="164"/>
      <w:bookmarkEnd w:id="165"/>
      <w:bookmarkEnd w:id="166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1. </w:t>
      </w:r>
      <w:r>
        <w:rPr>
          <w:rFonts w:eastAsia="Times New Roman" w:cs="Times New Roman"/>
          <w:lang w:val="en-US"/>
        </w:rPr>
        <w:t xml:space="preserve">Vigenere Table [Electronic resource]. – Access mode: </w:t>
      </w:r>
      <w:hyperlink r:id="rId16">
        <w:r>
          <w:rPr>
            <w:rStyle w:val="Hyperlink"/>
            <w:rFonts w:eastAsia="Times New Roman" w:cs="Times New Roman"/>
            <w:lang w:val="en-US"/>
          </w:rPr>
          <w:t>https://pages.mtu.edu/~shene/NSF-4/Tutorial/VIG/FIG-VIG-Table.jpg</w:t>
        </w:r>
      </w:hyperlink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2. Vigenere Table Example [Electronic resource]. – Access mode: </w:t>
      </w:r>
      <w:hyperlink r:id="rId17">
        <w:r>
          <w:rPr>
            <w:rStyle w:val="Hyperlink"/>
            <w:rFonts w:eastAsia="Times New Roman" w:cs="Times New Roman"/>
            <w:lang w:val="en-US"/>
          </w:rPr>
          <w:t>https://pages.mtu.edu/~shene/NSF-4/Tutorial/VIG/FIG-VIG-Table-EX-M.jpg</w:t>
        </w:r>
      </w:hyperlink>
    </w:p>
    <w:p>
      <w:pPr>
        <w:pStyle w:val="Common"/>
        <w:rPr>
          <w:rFonts w:eastAsia="Times New Roman"/>
          <w:lang w:val="en-US"/>
        </w:rPr>
      </w:pPr>
      <w:r>
        <w:rPr>
          <w:rFonts w:eastAsia="Times New Roman" w:cs="Times New Roman"/>
          <w:lang w:val="en-US"/>
        </w:rPr>
        <w:t xml:space="preserve">3. dCode Vigenere Cipher [Electronic resource]. – Access mode: </w:t>
      </w:r>
      <w:hyperlink r:id="rId18">
        <w:r>
          <w:rPr>
            <w:rStyle w:val="Hyperlink"/>
            <w:rFonts w:eastAsia="Times New Roman" w:cs="Times New Roman"/>
            <w:lang w:val="en-US"/>
          </w:rPr>
          <w:t>https://www.dcode.fr/vigenere-cipher</w:t>
        </w:r>
      </w:hyperlink>
    </w:p>
    <w:p>
      <w:pPr>
        <w:pStyle w:val="Common"/>
        <w:rPr>
          <w:rFonts w:eastAsia="Times New Roman"/>
          <w:lang w:val="en-US"/>
        </w:rPr>
      </w:pPr>
      <w:r>
        <w:rPr>
          <w:rFonts w:eastAsia="Times New Roman" w:cs="Times New Roman"/>
          <w:lang w:val="en-US"/>
        </w:rPr>
        <w:t xml:space="preserve">4. </w:t>
      </w:r>
      <w:r>
        <w:rPr>
          <w:rFonts w:eastAsia="Times New Roman" w:cs="Times New Roman"/>
          <w:lang w:val="en-US"/>
        </w:rPr>
        <w:t xml:space="preserve">Boxentriq Vigenere Cipher [Electronic resource]. – Access mode: </w:t>
      </w:r>
      <w:hyperlink r:id="rId19">
        <w:r>
          <w:rPr>
            <w:rStyle w:val="Hyperlink"/>
            <w:rFonts w:eastAsia="Times New Roman"/>
            <w:lang w:val="en-US"/>
          </w:rPr>
          <w:t>https://www.boxentriq.com/code-breaking/vigenere-cipher</w:t>
        </w:r>
      </w:hyperlink>
    </w:p>
    <w:p>
      <w:pPr>
        <w:pStyle w:val="Common"/>
        <w:rPr>
          <w:rFonts w:eastAsia="Times New Roman"/>
          <w:lang w:val="en-US"/>
        </w:rPr>
      </w:pPr>
      <w:r>
        <w:rPr/>
        <w:t xml:space="preserve">Next.js </w:t>
      </w:r>
      <w:r>
        <w:rPr/>
        <w:t xml:space="preserve">[Electronic resource]. – Access mode: </w:t>
      </w:r>
      <w:hyperlink r:id="rId20">
        <w:r>
          <w:rPr>
            <w:rStyle w:val="Hyperlink"/>
          </w:rPr>
          <w:t>https://nextjs.org/docs</w:t>
        </w:r>
      </w:hyperlink>
    </w:p>
    <w:p>
      <w:pPr>
        <w:pStyle w:val="Common"/>
        <w:rPr>
          <w:rFonts w:eastAsia="Times New Roman"/>
          <w:lang w:val="en-US"/>
        </w:rPr>
      </w:pPr>
      <w:r>
        <w:rPr/>
        <w:t xml:space="preserve">TypeScript [Electronic resource]. – Access mode: </w:t>
      </w:r>
      <w:hyperlink r:id="rId21">
        <w:r>
          <w:rPr>
            <w:rStyle w:val="Hyperlink"/>
          </w:rPr>
          <w:t>https://www.typescriptlang.org/docs/</w:t>
        </w:r>
      </w:hyperlink>
      <w:r>
        <w:rPr/>
        <w:t xml:space="preserve"> </w:t>
      </w:r>
    </w:p>
    <w:p>
      <w:pPr>
        <w:pStyle w:val="Common"/>
        <w:rPr>
          <w:rFonts w:eastAsia="Times New Roman"/>
          <w:lang w:val="en-US"/>
        </w:rPr>
      </w:pPr>
      <w:r>
        <w:rPr/>
      </w:r>
    </w:p>
    <w:p>
      <w:pPr>
        <w:pStyle w:val="Common"/>
        <w:rPr>
          <w:rFonts w:eastAsia="Times New Roman"/>
          <w:lang w:val="en-US"/>
        </w:rPr>
      </w:pPr>
      <w:r>
        <w:rPr>
          <w:rFonts w:eastAsia="Times New Roman" w:cs="Times New Roman"/>
          <w:lang w:val="en-US"/>
        </w:rPr>
        <w:t xml:space="preserve">Python [Electronic resource]. – Access mode: </w:t>
      </w:r>
      <w:hyperlink r:id="rId22">
        <w:r>
          <w:rPr>
            <w:rStyle w:val="Hyperlink"/>
            <w:rFonts w:eastAsia="Times New Roman"/>
            <w:lang w:val="en-US"/>
          </w:rPr>
          <w:t>https://docs.python.org/3/</w:t>
        </w:r>
      </w:hyperlink>
    </w:p>
    <w:p>
      <w:pPr>
        <w:pStyle w:val="Common"/>
        <w:rPr>
          <w:rFonts w:eastAsia="Times New Roman"/>
          <w:lang w:val="en-US"/>
        </w:rPr>
      </w:pPr>
      <w:r>
        <w:rPr>
          <w:rFonts w:eastAsia="Times New Roman" w:cs="Times New Roman"/>
          <w:lang w:val="en-US"/>
        </w:rPr>
        <w:t xml:space="preserve">TailwindCSS [Electronic resource]. – Access mode: </w:t>
      </w:r>
      <w:hyperlink r:id="rId23">
        <w:r>
          <w:rPr>
            <w:rStyle w:val="Hyperlink"/>
            <w:rFonts w:eastAsia="Times New Roman"/>
            <w:lang w:val="en-US"/>
          </w:rPr>
          <w:t>https://tailwindcss.com/</w:t>
        </w:r>
      </w:hyperlink>
    </w:p>
    <w:p>
      <w:pPr>
        <w:pStyle w:val="Common"/>
        <w:rPr>
          <w:rFonts w:eastAsia="Times New Roman"/>
          <w:lang w:val="en-US"/>
        </w:rPr>
      </w:pPr>
      <w:r>
        <w:rPr/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  <w:r>
        <w:br w:type="page"/>
      </w:r>
    </w:p>
    <w:p>
      <w:pPr>
        <w:pStyle w:val="Common"/>
        <w:spacing w:before="0" w:after="0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Title1st"/>
        <w:rPr>
          <w:rFonts w:eastAsia="Times New Roman" w:cs="Times New Roman"/>
          <w:lang w:val="en-US"/>
        </w:rPr>
      </w:pPr>
      <w:bookmarkStart w:id="167" w:name="__RefHeading___Toc2445_792400555"/>
      <w:bookmarkStart w:id="168" w:name="_Зміст000108"/>
      <w:bookmarkStart w:id="169" w:name="_Зміст000052"/>
      <w:bookmarkStart w:id="170" w:name="_Toc19423"/>
      <w:bookmarkStart w:id="171" w:name="_Зміст000017"/>
      <w:bookmarkStart w:id="172" w:name="_Toc196826541"/>
      <w:bookmarkEnd w:id="167"/>
      <w:r>
        <w:rPr>
          <w:rFonts w:eastAsia="Times New Roman" w:cs="Times New Roman"/>
          <w:lang w:val="uk-UA"/>
        </w:rPr>
        <w:t>Додаток А</w:t>
      </w:r>
      <w:bookmarkEnd w:id="168"/>
      <w:bookmarkEnd w:id="169"/>
      <w:bookmarkEnd w:id="170"/>
      <w:bookmarkEnd w:id="171"/>
      <w:bookmarkEnd w:id="172"/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Технічне завдання</w:t>
      </w:r>
      <w:r>
        <w:br w:type="page"/>
      </w:r>
    </w:p>
    <w:p>
      <w:pPr>
        <w:pStyle w:val="Title2nd1"/>
        <w:spacing w:before="0" w:after="0"/>
        <w:rPr>
          <w:rFonts w:eastAsia="Times New Roman" w:cs="Times New Roman"/>
          <w:lang w:val="en-US"/>
        </w:rPr>
      </w:pPr>
      <w:bookmarkStart w:id="173" w:name="__RefHeading___Toc2447_792400555"/>
      <w:bookmarkStart w:id="174" w:name="_Toc196826542"/>
      <w:bookmarkStart w:id="175" w:name="_Toc23903"/>
      <w:bookmarkStart w:id="176" w:name="_Зміст000109"/>
      <w:bookmarkStart w:id="177" w:name="_Зміст000018"/>
      <w:bookmarkStart w:id="178" w:name="_Зміст000053"/>
      <w:bookmarkEnd w:id="173"/>
      <w:r>
        <w:rPr>
          <w:rFonts w:eastAsia="Times New Roman" w:cs="Times New Roman"/>
        </w:rPr>
        <w:t>А.1 Вступ</w:t>
      </w:r>
      <w:bookmarkEnd w:id="174"/>
      <w:bookmarkEnd w:id="175"/>
      <w:bookmarkEnd w:id="176"/>
      <w:bookmarkEnd w:id="177"/>
      <w:bookmarkEnd w:id="178"/>
    </w:p>
    <w:p>
      <w:pPr>
        <w:pStyle w:val="Title3rd1"/>
        <w:rPr>
          <w:rFonts w:eastAsia="Times New Roman" w:cs="Times New Roman"/>
          <w:lang w:val="en-US"/>
        </w:rPr>
      </w:pPr>
      <w:bookmarkStart w:id="179" w:name="__RefHeading___Toc2449_792400555"/>
      <w:bookmarkStart w:id="180" w:name="_Зміст000019"/>
      <w:bookmarkStart w:id="181" w:name="_Toc10522"/>
      <w:bookmarkStart w:id="182" w:name="_Зміст000054"/>
      <w:bookmarkStart w:id="183" w:name="_Toc196826543"/>
      <w:bookmarkStart w:id="184" w:name="_Зміст000110"/>
      <w:bookmarkEnd w:id="179"/>
      <w:r>
        <w:rPr>
          <w:rFonts w:eastAsia="Times New Roman" w:cs="Times New Roman"/>
          <w:lang w:val="uk-UA"/>
        </w:rPr>
        <w:t>А.1.1 Назва програми</w:t>
      </w:r>
      <w:bookmarkEnd w:id="180"/>
      <w:bookmarkEnd w:id="181"/>
      <w:bookmarkEnd w:id="182"/>
      <w:bookmarkEnd w:id="183"/>
      <w:bookmarkEnd w:id="184"/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Програма має назву «Застосунок шифрування-дешифрування алгоритмом Віженера».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Title3rd1"/>
        <w:rPr>
          <w:rFonts w:eastAsia="Times New Roman" w:cs="Times New Roman"/>
          <w:lang w:val="uk-UA"/>
        </w:rPr>
      </w:pPr>
      <w:bookmarkStart w:id="185" w:name="__RefHeading___Toc2451_792400555"/>
      <w:bookmarkStart w:id="186" w:name="_Зміст000111"/>
      <w:bookmarkStart w:id="187" w:name="_Зміст000055"/>
      <w:bookmarkStart w:id="188" w:name="_Зміст000020"/>
      <w:bookmarkStart w:id="189" w:name="_Toc196826544"/>
      <w:bookmarkStart w:id="190" w:name="_Toc6891"/>
      <w:bookmarkEnd w:id="185"/>
      <w:r>
        <w:rPr>
          <w:rFonts w:eastAsia="Times New Roman" w:cs="Times New Roman"/>
          <w:lang w:val="uk-UA"/>
        </w:rPr>
        <w:t>А.1.2 Призначення та область застосування</w:t>
      </w:r>
      <w:bookmarkEnd w:id="186"/>
      <w:bookmarkEnd w:id="187"/>
      <w:bookmarkEnd w:id="188"/>
      <w:bookmarkEnd w:id="189"/>
      <w:bookmarkEnd w:id="190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Програма призначена для шифрування та дешифрування тексту шифром Віженера. 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Вона може бути використана звичайними людьми, колегами по роботі, тощо. Така програма спрощує зашифровану комунікацію або приватні документи.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191" w:name="__RefHeading___Toc2453_792400555"/>
      <w:bookmarkStart w:id="192" w:name="_Toc1373"/>
      <w:bookmarkStart w:id="193" w:name="_Toc196826545"/>
      <w:bookmarkStart w:id="194" w:name="_Зміст000112"/>
      <w:bookmarkEnd w:id="191"/>
      <w:r>
        <w:rPr>
          <w:rFonts w:eastAsia="Times New Roman" w:cs="Times New Roman"/>
        </w:rPr>
        <w:t>А.2 Підстави для розробки</w:t>
      </w:r>
      <w:bookmarkEnd w:id="192"/>
      <w:bookmarkEnd w:id="193"/>
      <w:bookmarkEnd w:id="194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Підставою розробки програми є створення застосунку, що має полегшити шифрування та дешифрування тексту в різних ситуаціях.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195" w:name="__RefHeading___Toc2455_792400555"/>
      <w:bookmarkStart w:id="196" w:name="_Toc2435"/>
      <w:bookmarkStart w:id="197" w:name="_Зміст000113"/>
      <w:bookmarkStart w:id="198" w:name="_Toc196826546"/>
      <w:bookmarkEnd w:id="195"/>
      <w:r>
        <w:rPr>
          <w:rFonts w:eastAsia="Times New Roman" w:cs="Times New Roman"/>
        </w:rPr>
        <w:t>А.3 Призначення розробки</w:t>
      </w:r>
      <w:bookmarkEnd w:id="196"/>
      <w:bookmarkEnd w:id="197"/>
      <w:bookmarkEnd w:id="198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Програма має дозволяти користувачам вводити власний текст разом з ключем, а на виході отримувати зашифровані дані.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Це може бути корисним при передачі закритої інформації.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  <w:lang w:val="en-US"/>
        </w:rPr>
      </w:pPr>
      <w:bookmarkStart w:id="199" w:name="__RefHeading___Toc2457_792400555"/>
      <w:bookmarkStart w:id="200" w:name="_Toc196826547"/>
      <w:bookmarkStart w:id="201" w:name="_Toc26896"/>
      <w:bookmarkStart w:id="202" w:name="_Зміст000056"/>
      <w:bookmarkStart w:id="203" w:name="_Зміст000114"/>
      <w:bookmarkStart w:id="204" w:name="_Зміст000021"/>
      <w:bookmarkEnd w:id="199"/>
      <w:r>
        <w:rPr>
          <w:rFonts w:eastAsia="Times New Roman" w:cs="Times New Roman"/>
        </w:rPr>
        <w:t>А.4 Вимоги до програми</w:t>
      </w:r>
      <w:bookmarkEnd w:id="200"/>
      <w:bookmarkEnd w:id="201"/>
      <w:bookmarkEnd w:id="202"/>
      <w:bookmarkEnd w:id="203"/>
      <w:bookmarkEnd w:id="204"/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Основними вимогами до програми є: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Зручний графічний користувацький інтерфейс;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Використання шифру Віженера.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Title3rd1"/>
        <w:rPr>
          <w:rFonts w:eastAsia="Times New Roman" w:cs="Times New Roman"/>
          <w:lang w:val="en-US"/>
        </w:rPr>
      </w:pPr>
      <w:bookmarkStart w:id="205" w:name="__RefHeading___Toc2459_792400555"/>
      <w:bookmarkStart w:id="206" w:name="_Зміст000115"/>
      <w:bookmarkStart w:id="207" w:name="_Toc196826548"/>
      <w:bookmarkStart w:id="208" w:name="_Зміст000057"/>
      <w:bookmarkStart w:id="209" w:name="_Зміст000022"/>
      <w:bookmarkStart w:id="210" w:name="_Toc8988"/>
      <w:bookmarkEnd w:id="205"/>
      <w:r>
        <w:rPr>
          <w:rFonts w:eastAsia="Times New Roman" w:cs="Times New Roman"/>
          <w:lang w:val="uk-UA"/>
        </w:rPr>
        <w:t>А.4.1 Вимоги до функціональних характеристик</w:t>
      </w:r>
      <w:bookmarkEnd w:id="206"/>
      <w:bookmarkEnd w:id="207"/>
      <w:bookmarkEnd w:id="208"/>
      <w:bookmarkEnd w:id="209"/>
      <w:bookmarkEnd w:id="210"/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Програма має виконувати такі мінімальні функції: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Введення тексту для шифрування;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Введення ключу шифрування;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- Виведення результатів користувачеві.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Title3rd1"/>
        <w:rPr>
          <w:rFonts w:eastAsia="Times New Roman" w:cs="Times New Roman"/>
          <w:lang w:val="en-US"/>
        </w:rPr>
      </w:pPr>
      <w:bookmarkStart w:id="211" w:name="__RefHeading___Toc2461_792400555"/>
      <w:bookmarkStart w:id="212" w:name="_Зміст000116"/>
      <w:bookmarkStart w:id="213" w:name="_Зміст000058"/>
      <w:bookmarkStart w:id="214" w:name="_Toc21715"/>
      <w:bookmarkStart w:id="215" w:name="_Toc196826549"/>
      <w:bookmarkStart w:id="216" w:name="_Зміст000023"/>
      <w:bookmarkEnd w:id="211"/>
      <w:r>
        <w:rPr>
          <w:rFonts w:eastAsia="Times New Roman" w:cs="Times New Roman"/>
          <w:lang w:val="uk-UA"/>
        </w:rPr>
        <w:t>А.4.2 Вимоги до надійності</w:t>
      </w:r>
      <w:bookmarkEnd w:id="212"/>
      <w:bookmarkEnd w:id="213"/>
      <w:bookmarkEnd w:id="214"/>
      <w:bookmarkEnd w:id="215"/>
      <w:bookmarkEnd w:id="216"/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Програма має містити обробники виключних ситуацій аби не допустити непланового завершення роботи.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Для надійності даних вони можуть зберігатися у буфері обміну.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Title3rd1"/>
        <w:rPr>
          <w:rFonts w:eastAsia="Times New Roman" w:cs="Times New Roman"/>
          <w:lang w:val="uk-UA"/>
        </w:rPr>
      </w:pPr>
      <w:bookmarkStart w:id="217" w:name="__RefHeading___Toc2463_792400555"/>
      <w:bookmarkStart w:id="218" w:name="_Toc196826550"/>
      <w:bookmarkStart w:id="219" w:name="_Зміст000059"/>
      <w:bookmarkStart w:id="220" w:name="_Toc8780"/>
      <w:bookmarkStart w:id="221" w:name="_Зміст000024"/>
      <w:bookmarkStart w:id="222" w:name="_Зміст000117"/>
      <w:bookmarkEnd w:id="217"/>
      <w:r>
        <w:rPr>
          <w:rFonts w:eastAsia="Times New Roman" w:cs="Times New Roman"/>
          <w:lang w:val="uk-UA"/>
        </w:rPr>
        <w:t>А.4.3 Вимоги до технічних та програмних засобів</w:t>
      </w:r>
      <w:bookmarkEnd w:id="218"/>
      <w:bookmarkEnd w:id="219"/>
      <w:bookmarkEnd w:id="220"/>
      <w:bookmarkEnd w:id="221"/>
      <w:bookmarkEnd w:id="222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Програма має запускатися у браузері і бути доступною як на мобільних, так і на домашніх комп’ютерах.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Мінімальні вимоги до клієнтської частини: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Процесор: х6</w:t>
      </w:r>
      <w:r>
        <w:rPr>
          <w:rFonts w:eastAsia="Times New Roman" w:cs="Times New Roman"/>
          <w:lang w:val="en-US"/>
        </w:rPr>
        <w:t>4</w:t>
      </w:r>
      <w:r>
        <w:rPr>
          <w:rFonts w:eastAsia="Times New Roman" w:cs="Times New Roman"/>
          <w:lang w:val="uk-UA"/>
        </w:rPr>
        <w:t xml:space="preserve"> / х86 </w:t>
      </w:r>
      <w:r>
        <w:rPr>
          <w:rFonts w:eastAsia="Times New Roman" w:cs="Times New Roman"/>
          <w:lang w:val="en-US"/>
        </w:rPr>
        <w:t>/ ARM;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Оперативна пам’ять: 512 МБ;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Накопичувач: 1 ГБ вільного місця;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Операційна система:</w:t>
      </w:r>
      <w:r>
        <w:rPr>
          <w:rFonts w:eastAsia="Times New Roman" w:cs="Times New Roman"/>
          <w:lang w:val="en-US"/>
        </w:rPr>
        <w:t xml:space="preserve"> Android, iOS, macOS, Linux, Windows. </w:t>
      </w:r>
    </w:p>
    <w:p>
      <w:pPr>
        <w:pStyle w:val="Common"/>
        <w:ind w:hanging="0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Програмні засоби можуть змінюватись в ході розробки, але заплановано використати такі: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- </w:t>
      </w:r>
      <w:r>
        <w:rPr>
          <w:rFonts w:eastAsia="Times New Roman" w:cs="Times New Roman"/>
          <w:lang w:val="en-US"/>
        </w:rPr>
        <w:t>Flask</w:t>
      </w:r>
      <w:r>
        <w:rPr>
          <w:rFonts w:eastAsia="Times New Roman" w:cs="Times New Roman"/>
          <w:lang w:val="en-US"/>
        </w:rPr>
        <w:t xml:space="preserve"> (</w:t>
      </w:r>
      <w:r>
        <w:rPr>
          <w:rFonts w:eastAsia="Times New Roman" w:cs="Times New Roman"/>
          <w:lang w:val="uk-UA"/>
        </w:rPr>
        <w:t xml:space="preserve">бекенд фреймворк </w:t>
      </w:r>
      <w:r>
        <w:rPr>
          <w:rFonts w:eastAsia="Times New Roman" w:cs="Times New Roman"/>
          <w:lang w:val="uk-UA"/>
        </w:rPr>
        <w:t xml:space="preserve">для </w:t>
      </w:r>
      <w:r>
        <w:rPr>
          <w:rFonts w:eastAsia="Times New Roman" w:cs="Times New Roman"/>
          <w:lang w:val="en-US"/>
        </w:rPr>
        <w:t>Python);</w:t>
      </w:r>
    </w:p>
    <w:p>
      <w:pPr>
        <w:pStyle w:val="Common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- TailwindCSS (</w:t>
      </w:r>
      <w:r>
        <w:rPr>
          <w:rFonts w:eastAsia="Times New Roman" w:cs="Times New Roman"/>
          <w:lang w:val="uk-UA"/>
        </w:rPr>
        <w:t xml:space="preserve">класовий фреймворк </w:t>
      </w:r>
      <w:r>
        <w:rPr>
          <w:rFonts w:eastAsia="Times New Roman" w:cs="Times New Roman"/>
          <w:lang w:val="en-US"/>
        </w:rPr>
        <w:t>CSS).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Для користувацького інтерфейсу програма має використовувати </w:t>
      </w:r>
      <w:r>
        <w:rPr>
          <w:rFonts w:eastAsia="Times New Roman" w:cs="Times New Roman"/>
          <w:lang w:val="uk-UA"/>
        </w:rPr>
        <w:t xml:space="preserve">фреймворк </w:t>
      </w:r>
      <w:r>
        <w:rPr>
          <w:rFonts w:eastAsia="Times New Roman" w:cs="Times New Roman"/>
          <w:lang w:val="en-US"/>
        </w:rPr>
        <w:t>Next.js</w:t>
      </w:r>
      <w:r>
        <w:rPr>
          <w:rFonts w:eastAsia="Times New Roman" w:cs="Times New Roman"/>
          <w:lang w:val="en-US"/>
        </w:rPr>
        <w:t xml:space="preserve">. TailwindCSS </w:t>
      </w:r>
      <w:r>
        <w:rPr>
          <w:rFonts w:eastAsia="Times New Roman" w:cs="Times New Roman"/>
          <w:lang w:val="uk-UA"/>
        </w:rPr>
        <w:t>має бути використаний для стилізації.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3rd1"/>
        <w:rPr/>
      </w:pPr>
      <w:r>
        <w:rPr/>
        <w:t>А.4.4 Вимоги до вхідних даних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 xml:space="preserve">Вимогами до ключа та введеного тексту є підтримка повної таблиці </w:t>
      </w:r>
      <w:r>
        <w:rPr>
          <w:rFonts w:eastAsia="Times New Roman" w:cs="Times New Roman"/>
          <w:lang w:val="en-US"/>
        </w:rPr>
        <w:t xml:space="preserve">ASCII, </w:t>
      </w:r>
      <w:r>
        <w:rPr>
          <w:rFonts w:eastAsia="Times New Roman" w:cs="Times New Roman"/>
          <w:lang w:val="uk-UA"/>
        </w:rPr>
        <w:t>а не лише літер алфавіту.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223" w:name="__RefHeading___Toc2465_792400555"/>
      <w:bookmarkStart w:id="224" w:name="_Зміст000118"/>
      <w:bookmarkStart w:id="225" w:name="_Toc19314"/>
      <w:bookmarkStart w:id="226" w:name="_Toc196826551"/>
      <w:bookmarkEnd w:id="223"/>
      <w:r>
        <w:rPr>
          <w:rFonts w:eastAsia="Times New Roman" w:cs="Times New Roman"/>
        </w:rPr>
        <w:t>А.5 Вимоги до програмної документації</w:t>
      </w:r>
      <w:bookmarkEnd w:id="224"/>
      <w:bookmarkEnd w:id="225"/>
      <w:bookmarkEnd w:id="226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Програмна документація має бути реалізована у: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Пояснювальній записці;</w:t>
      </w:r>
    </w:p>
    <w:p>
      <w:pPr>
        <w:pStyle w:val="Common"/>
        <w:numPr>
          <w:ilvl w:val="0"/>
          <w:numId w:val="4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Технічному завданні.</w:t>
      </w:r>
    </w:p>
    <w:p>
      <w:pPr>
        <w:pStyle w:val="Common"/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Код програми має бути написаний зі зрозумілими назвами змінних/класів/методів і може включати коментарі.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2nd1"/>
        <w:rPr>
          <w:rFonts w:eastAsia="Times New Roman" w:cs="Times New Roman"/>
        </w:rPr>
      </w:pPr>
      <w:bookmarkStart w:id="227" w:name="__RefHeading___Toc2467_792400555"/>
      <w:bookmarkStart w:id="228" w:name="_Toc196826552"/>
      <w:bookmarkStart w:id="229" w:name="_Toc12028"/>
      <w:bookmarkStart w:id="230" w:name="_Зміст000119"/>
      <w:bookmarkEnd w:id="227"/>
      <w:r>
        <w:rPr>
          <w:rFonts w:eastAsia="Times New Roman" w:cs="Times New Roman"/>
        </w:rPr>
        <w:t>А.6 Стадії і етапи розробки</w:t>
      </w:r>
      <w:bookmarkEnd w:id="228"/>
      <w:bookmarkEnd w:id="229"/>
      <w:bookmarkEnd w:id="230"/>
    </w:p>
    <w:p>
      <w:pPr>
        <w:pStyle w:val="Title3rd1"/>
        <w:rPr>
          <w:rFonts w:eastAsia="Times New Roman" w:cs="Times New Roman"/>
          <w:lang w:val="uk-UA"/>
        </w:rPr>
      </w:pPr>
      <w:bookmarkStart w:id="231" w:name="__RefHeading___Toc2469_792400555"/>
      <w:bookmarkStart w:id="232" w:name="_Зміст000025"/>
      <w:bookmarkStart w:id="233" w:name="_Зміст000060"/>
      <w:bookmarkStart w:id="234" w:name="_Зміст000120"/>
      <w:bookmarkStart w:id="235" w:name="_Toc196826553"/>
      <w:bookmarkStart w:id="236" w:name="_Toc27737"/>
      <w:bookmarkEnd w:id="231"/>
      <w:r>
        <w:rPr>
          <w:rFonts w:eastAsia="Times New Roman" w:cs="Times New Roman"/>
          <w:lang w:val="uk-UA"/>
        </w:rPr>
        <w:t>А.6.1 Стадії розробки</w:t>
      </w:r>
      <w:bookmarkEnd w:id="232"/>
      <w:bookmarkEnd w:id="233"/>
      <w:bookmarkEnd w:id="234"/>
      <w:bookmarkEnd w:id="235"/>
      <w:bookmarkEnd w:id="236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Стадії розробки: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numPr>
          <w:ilvl w:val="0"/>
          <w:numId w:val="6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Розробка документації;</w:t>
      </w:r>
    </w:p>
    <w:p>
      <w:pPr>
        <w:pStyle w:val="Common"/>
        <w:numPr>
          <w:ilvl w:val="0"/>
          <w:numId w:val="6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Написання програми;</w:t>
      </w:r>
    </w:p>
    <w:p>
      <w:pPr>
        <w:pStyle w:val="Common"/>
        <w:numPr>
          <w:ilvl w:val="0"/>
          <w:numId w:val="6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Розробка презентації.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3rd1"/>
        <w:rPr>
          <w:rFonts w:eastAsia="Times New Roman" w:cs="Times New Roman"/>
          <w:lang w:val="uk-UA"/>
        </w:rPr>
      </w:pPr>
      <w:bookmarkStart w:id="237" w:name="__RefHeading___Toc2471_792400555"/>
      <w:bookmarkStart w:id="238" w:name="_Зміст000026"/>
      <w:bookmarkStart w:id="239" w:name="_Зміст000121"/>
      <w:bookmarkStart w:id="240" w:name="_Зміст000061"/>
      <w:bookmarkStart w:id="241" w:name="_Toc196826554"/>
      <w:bookmarkStart w:id="242" w:name="_Toc11650"/>
      <w:bookmarkEnd w:id="237"/>
      <w:r>
        <w:rPr>
          <w:rFonts w:eastAsia="Times New Roman" w:cs="Times New Roman"/>
          <w:lang w:val="uk-UA"/>
        </w:rPr>
        <w:t>А.6.2 Етапи розробки</w:t>
      </w:r>
      <w:bookmarkEnd w:id="241"/>
      <w:bookmarkEnd w:id="242"/>
      <w:r>
        <w:rPr>
          <w:rFonts w:eastAsia="Times New Roman" w:cs="Times New Roman"/>
          <w:lang w:val="uk-UA"/>
        </w:rPr>
        <w:t xml:space="preserve"> </w:t>
      </w:r>
      <w:bookmarkEnd w:id="238"/>
      <w:bookmarkEnd w:id="239"/>
      <w:bookmarkEnd w:id="240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Етапи розробки: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numPr>
          <w:ilvl w:val="0"/>
          <w:numId w:val="7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Вибір технічних засобів;</w:t>
      </w:r>
    </w:p>
    <w:p>
      <w:pPr>
        <w:pStyle w:val="Common"/>
        <w:numPr>
          <w:ilvl w:val="0"/>
          <w:numId w:val="7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Ітеративне написання програми;</w:t>
      </w:r>
    </w:p>
    <w:p>
      <w:pPr>
        <w:pStyle w:val="Common"/>
        <w:numPr>
          <w:ilvl w:val="0"/>
          <w:numId w:val="7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Тестування та перероблювання;</w:t>
      </w:r>
    </w:p>
    <w:p>
      <w:pPr>
        <w:pStyle w:val="Common"/>
        <w:numPr>
          <w:ilvl w:val="0"/>
          <w:numId w:val="7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Заповнення пояснювальної записки.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3rd1"/>
        <w:rPr>
          <w:rFonts w:eastAsia="Times New Roman" w:cs="Times New Roman"/>
          <w:lang w:val="uk-UA"/>
        </w:rPr>
      </w:pPr>
      <w:bookmarkStart w:id="243" w:name="__RefHeading___Toc2473_792400555"/>
      <w:bookmarkStart w:id="244" w:name="_Toc10935"/>
      <w:bookmarkStart w:id="245" w:name="_Зміст000062"/>
      <w:bookmarkStart w:id="246" w:name="_Зміст000122"/>
      <w:bookmarkStart w:id="247" w:name="_Зміст000027"/>
      <w:bookmarkStart w:id="248" w:name="_Toc196826555"/>
      <w:bookmarkEnd w:id="243"/>
      <w:r>
        <w:rPr>
          <w:rFonts w:eastAsia="Times New Roman" w:cs="Times New Roman"/>
          <w:lang w:val="uk-UA"/>
        </w:rPr>
        <w:t>А.6.3 Зміст робіт по етапах</w:t>
      </w:r>
      <w:bookmarkEnd w:id="244"/>
      <w:bookmarkEnd w:id="245"/>
      <w:bookmarkEnd w:id="246"/>
      <w:bookmarkEnd w:id="247"/>
      <w:bookmarkEnd w:id="248"/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Зміст роботи може бути таким на кожному етапі:</w:t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numPr>
          <w:ilvl w:val="0"/>
          <w:numId w:val="8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Початкова документація, тестові програми;</w:t>
      </w:r>
    </w:p>
    <w:p>
      <w:pPr>
        <w:pStyle w:val="Common"/>
        <w:numPr>
          <w:ilvl w:val="0"/>
          <w:numId w:val="8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Робоча програма, більш заповнена документація, підготовка до презентації;</w:t>
      </w:r>
    </w:p>
    <w:p>
      <w:pPr>
        <w:pStyle w:val="Common"/>
        <w:numPr>
          <w:ilvl w:val="0"/>
          <w:numId w:val="8"/>
        </w:numPr>
        <w:ind w:hanging="360" w:start="1211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Готова програма, готова документація, готова презентація.</w:t>
      </w:r>
    </w:p>
    <w:p>
      <w:pPr>
        <w:pStyle w:val="Normal"/>
        <w:rPr/>
      </w:pPr>
      <w:r>
        <w:rPr/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  <w:r>
        <w:br w:type="page"/>
      </w:r>
    </w:p>
    <w:p>
      <w:pPr>
        <w:pStyle w:val="Common"/>
        <w:spacing w:before="0" w:after="0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1st"/>
        <w:rPr>
          <w:rFonts w:eastAsia="Times New Roman" w:cs="Times New Roman"/>
          <w:lang w:val="uk-UA"/>
        </w:rPr>
      </w:pPr>
      <w:bookmarkStart w:id="249" w:name="__RefHeading___Toc2475_792400555"/>
      <w:bookmarkStart w:id="250" w:name="_Toc11195"/>
      <w:bookmarkStart w:id="251" w:name="_Зміст000127"/>
      <w:bookmarkEnd w:id="249"/>
      <w:r>
        <w:rPr>
          <w:rFonts w:eastAsia="Times New Roman" w:cs="Times New Roman"/>
          <w:lang w:val="uk-UA"/>
        </w:rPr>
        <w:t>Додаток Б</w:t>
      </w:r>
      <w:bookmarkEnd w:id="250"/>
      <w:bookmarkEnd w:id="251"/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Опис програми</w:t>
      </w:r>
      <w:r>
        <w:br w:type="page"/>
      </w:r>
    </w:p>
    <w:p>
      <w:pPr>
        <w:pStyle w:val="Title2nd1"/>
        <w:spacing w:before="0" w:after="0"/>
        <w:rPr/>
      </w:pPr>
      <w:bookmarkStart w:id="252" w:name="__RefHeading___Toc2477_792400555"/>
      <w:bookmarkStart w:id="253" w:name="_Toc20149"/>
      <w:bookmarkEnd w:id="252"/>
      <w:r>
        <w:rPr/>
        <w:t>Б.1 Загальні відомості</w:t>
      </w:r>
      <w:bookmarkEnd w:id="253"/>
    </w:p>
    <w:p>
      <w:pPr>
        <w:pStyle w:val="Common"/>
        <w:rPr/>
      </w:pPr>
      <w:r>
        <w:rPr/>
      </w:r>
    </w:p>
    <w:p>
      <w:pPr>
        <w:pStyle w:val="Common"/>
        <w:rPr>
          <w:lang w:val="uk-UA"/>
        </w:rPr>
      </w:pPr>
      <w:r>
        <w:rPr>
          <w:lang w:val="uk-UA"/>
        </w:rPr>
        <w:t>Назва програми: “Застосунок шифрування тексту алгоритмом Віженера.”</w:t>
      </w:r>
    </w:p>
    <w:p>
      <w:pPr>
        <w:pStyle w:val="Common"/>
        <w:rPr>
          <w:lang w:val="uk-UA"/>
        </w:rPr>
      </w:pPr>
      <w:r>
        <w:rPr>
          <w:lang w:val="uk-UA"/>
        </w:rPr>
        <w:t>Мета роботи: дати користувачам можливість шифрувати та дешифрувати текст, використовуючи шифр Віженера.</w:t>
      </w:r>
    </w:p>
    <w:p>
      <w:pPr>
        <w:pStyle w:val="Common"/>
        <w:rPr>
          <w:lang w:val="uk-UA"/>
        </w:rPr>
      </w:pPr>
      <w:r>
        <w:rPr>
          <w:lang w:val="uk-UA"/>
        </w:rPr>
        <w:t>Кінцеві користувачі: звичайні люди.</w:t>
      </w:r>
    </w:p>
    <w:p>
      <w:pPr>
        <w:pStyle w:val="Common"/>
        <w:rPr/>
      </w:pPr>
      <w:r>
        <w:rPr>
          <w:lang w:val="uk-UA"/>
        </w:rPr>
        <w:t xml:space="preserve">Платформа: веб-браузер. </w:t>
      </w:r>
    </w:p>
    <w:p>
      <w:pPr>
        <w:pStyle w:val="Common"/>
        <w:rPr/>
      </w:pPr>
      <w:r>
        <w:rPr/>
      </w:r>
    </w:p>
    <w:p>
      <w:pPr>
        <w:pStyle w:val="Title2nd1"/>
        <w:rPr/>
      </w:pPr>
      <w:bookmarkStart w:id="254" w:name="__RefHeading___Toc2479_792400555"/>
      <w:bookmarkStart w:id="255" w:name="_Toc998"/>
      <w:bookmarkEnd w:id="254"/>
      <w:r>
        <w:rPr/>
        <w:t>Б.2 Функціональне призначення</w:t>
      </w:r>
      <w:bookmarkEnd w:id="255"/>
    </w:p>
    <w:p>
      <w:pPr>
        <w:pStyle w:val="Common"/>
        <w:rPr/>
      </w:pPr>
      <w:r>
        <w:rPr/>
      </w:r>
    </w:p>
    <w:p>
      <w:pPr>
        <w:pStyle w:val="Common"/>
        <w:rPr/>
      </w:pPr>
      <w:r>
        <w:rPr>
          <w:lang w:val="uk-UA"/>
        </w:rPr>
        <w:t>Шифрування алгоритмом Віженера, дешифрування тексту (який був зашифрований цим алгоритмом), копіювання результату.</w:t>
      </w:r>
    </w:p>
    <w:p>
      <w:pPr>
        <w:pStyle w:val="Common"/>
        <w:rPr/>
      </w:pPr>
      <w:r>
        <w:rPr/>
      </w:r>
    </w:p>
    <w:p>
      <w:pPr>
        <w:pStyle w:val="Title2nd1"/>
        <w:rPr/>
      </w:pPr>
      <w:bookmarkStart w:id="256" w:name="__RefHeading___Toc2481_792400555"/>
      <w:bookmarkStart w:id="257" w:name="_Toc6507"/>
      <w:bookmarkEnd w:id="256"/>
      <w:r>
        <w:rPr/>
        <w:t>Б.3 Опис логічної структури програми</w:t>
      </w:r>
      <w:bookmarkEnd w:id="257"/>
    </w:p>
    <w:p>
      <w:pPr>
        <w:pStyle w:val="Common"/>
        <w:rPr/>
      </w:pPr>
      <w:r>
        <w:rPr/>
      </w:r>
    </w:p>
    <w:p>
      <w:pPr>
        <w:pStyle w:val="Common"/>
        <w:rPr/>
      </w:pPr>
      <w:r>
        <w:rPr>
          <w:lang w:val="uk-UA"/>
        </w:rPr>
        <w:t>Рівень логіки опрацьовується програмою разом із рівнем представлення. Програма обробляє запити від інтерфейсу і подає дані на логічні функції, які видають результати і показують їх на інтерфейсі.</w:t>
      </w:r>
    </w:p>
    <w:p>
      <w:pPr>
        <w:pStyle w:val="Common"/>
        <w:rPr/>
      </w:pPr>
      <w:r>
        <w:rPr/>
      </w:r>
    </w:p>
    <w:p>
      <w:pPr>
        <w:pStyle w:val="Title3rd1"/>
        <w:rPr>
          <w:lang w:val="uk-UA"/>
        </w:rPr>
      </w:pPr>
      <w:bookmarkStart w:id="258" w:name="__RefHeading___Toc2483_792400555"/>
      <w:bookmarkStart w:id="259" w:name="_Toc19266"/>
      <w:bookmarkEnd w:id="258"/>
      <w:r>
        <w:rPr/>
        <w:t xml:space="preserve">Б.3.1 Алгоритм </w:t>
      </w:r>
      <w:r>
        <w:rPr>
          <w:lang w:val="uk-UA"/>
        </w:rPr>
        <w:t>шифрування</w:t>
      </w:r>
      <w:bookmarkEnd w:id="259"/>
      <w:r>
        <w:rPr>
          <w:lang w:val="uk-UA"/>
        </w:rPr>
        <w:t>/дешифрування</w:t>
      </w:r>
    </w:p>
    <w:p>
      <w:pPr>
        <w:pStyle w:val="Common"/>
        <w:rPr/>
      </w:pPr>
      <w:r>
        <w:rPr/>
      </w:r>
    </w:p>
    <w:p>
      <w:pPr>
        <w:pStyle w:val="Common"/>
        <w:rPr>
          <w:lang w:val="uk-UA"/>
        </w:rPr>
      </w:pPr>
      <w:r>
        <w:rPr>
          <w:lang w:val="uk-UA"/>
        </w:rPr>
        <w:t>Алгоритм працює таким чином:</w:t>
      </w:r>
    </w:p>
    <w:p>
      <w:pPr>
        <w:pStyle w:val="Common"/>
        <w:rPr>
          <w:lang w:val="uk-UA"/>
        </w:rPr>
      </w:pPr>
      <w:r>
        <w:rPr>
          <w:lang w:val="uk-UA"/>
        </w:rPr>
      </w:r>
    </w:p>
    <w:p>
      <w:pPr>
        <w:pStyle w:val="Common"/>
        <w:rPr>
          <w:lang w:val="en-US"/>
        </w:rPr>
      </w:pPr>
      <w:r>
        <w:rPr>
          <w:lang w:val="uk-UA"/>
        </w:rPr>
        <w:t xml:space="preserve">На вході користувач передає повідомлення для шифрування/дешифрування та ключ. Вони можуть містити всі 128 символів таблиці </w:t>
      </w:r>
      <w:r>
        <w:rPr>
          <w:lang w:val="en-US"/>
        </w:rPr>
        <w:t>ASCII.</w:t>
      </w:r>
    </w:p>
    <w:p>
      <w:pPr>
        <w:pStyle w:val="Common"/>
        <w:rPr>
          <w:lang w:val="uk-UA"/>
        </w:rPr>
      </w:pPr>
      <w:r>
        <w:rPr>
          <w:lang w:val="uk-UA"/>
        </w:rPr>
        <w:t>Програма робить ключ довжиною повідомлення.</w:t>
      </w:r>
    </w:p>
    <w:p>
      <w:pPr>
        <w:pStyle w:val="Common"/>
        <w:rPr>
          <w:lang w:val="uk-UA"/>
        </w:rPr>
      </w:pPr>
      <w:r>
        <w:rPr>
          <w:lang w:val="uk-UA"/>
        </w:rPr>
        <w:t xml:space="preserve">Для кожного символу даного тексту обрати новий символ шифрування за формулою: </w:t>
      </w:r>
      <w:r>
        <w:rPr>
          <w:rFonts w:eastAsia="Times New Roman" w:cs="Times New Roman"/>
          <w:lang w:val="uk-UA"/>
        </w:rPr>
        <w:t>НоваЛітера = (ЛітераТексту + ЛітераКлюча) % 128.</w:t>
      </w:r>
    </w:p>
    <w:p>
      <w:pPr>
        <w:pStyle w:val="Common"/>
        <w:rPr/>
      </w:pPr>
      <w:r>
        <w:rPr>
          <w:rFonts w:eastAsia="Times New Roman" w:cs="Times New Roman"/>
          <w:lang w:val="uk-UA"/>
        </w:rPr>
        <w:t>Для дешифрування формула така: (ЛітераШифру - ЛітераКлюча) % 128.</w:t>
      </w:r>
    </w:p>
    <w:p>
      <w:pPr>
        <w:pStyle w:val="Common"/>
        <w:rPr>
          <w:lang w:val="uk-UA"/>
        </w:rPr>
      </w:pPr>
      <w:r>
        <w:rPr>
          <w:lang w:val="uk-UA"/>
        </w:rPr>
      </w:r>
    </w:p>
    <w:p>
      <w:pPr>
        <w:pStyle w:val="Title2nd1"/>
        <w:rPr/>
      </w:pPr>
      <w:bookmarkStart w:id="260" w:name="__RefHeading___Toc2485_792400555"/>
      <w:bookmarkStart w:id="261" w:name="_Toc27003"/>
      <w:bookmarkEnd w:id="260"/>
      <w:r>
        <w:rPr/>
        <w:t>Б.4 Використані технічні засоби</w:t>
      </w:r>
      <w:bookmarkEnd w:id="261"/>
    </w:p>
    <w:p>
      <w:pPr>
        <w:pStyle w:val="Common"/>
        <w:rPr/>
      </w:pPr>
      <w:r>
        <w:rPr/>
      </w:r>
    </w:p>
    <w:p>
      <w:pPr>
        <w:pStyle w:val="Common"/>
        <w:rPr>
          <w:lang w:val="uk-UA"/>
        </w:rPr>
      </w:pPr>
      <w:r>
        <w:rPr>
          <w:lang w:val="uk-UA"/>
        </w:rPr>
        <w:t xml:space="preserve">Для серверної частини обрано мову </w:t>
      </w:r>
      <w:r>
        <w:rPr>
          <w:lang w:val="en-US"/>
        </w:rPr>
        <w:t xml:space="preserve">Python </w:t>
      </w:r>
      <w:r>
        <w:rPr>
          <w:lang w:val="uk-UA"/>
        </w:rPr>
        <w:t xml:space="preserve">та фреймворк </w:t>
      </w:r>
      <w:r>
        <w:rPr>
          <w:lang w:val="en-US"/>
        </w:rPr>
        <w:t xml:space="preserve">Flask. </w:t>
      </w:r>
      <w:r>
        <w:rPr>
          <w:lang w:val="uk-UA"/>
        </w:rPr>
        <w:t>Фреймворк обрано через його простоту та хорошу документацію.</w:t>
      </w:r>
    </w:p>
    <w:p>
      <w:pPr>
        <w:pStyle w:val="Common"/>
        <w:rPr/>
      </w:pPr>
      <w:r>
        <w:rPr>
          <w:lang w:val="uk-UA"/>
        </w:rPr>
        <w:t xml:space="preserve">Для клієнтської частини обрано фреймворк </w:t>
      </w:r>
      <w:r>
        <w:rPr>
          <w:lang w:val="en-US"/>
        </w:rPr>
        <w:t xml:space="preserve">Next.js </w:t>
      </w:r>
      <w:r>
        <w:rPr>
          <w:lang w:val="uk-UA"/>
        </w:rPr>
        <w:t xml:space="preserve">та мову </w:t>
      </w:r>
      <w:r>
        <w:rPr>
          <w:lang w:val="en-US"/>
        </w:rPr>
        <w:t xml:space="preserve">TypeScript. </w:t>
      </w:r>
      <w:r>
        <w:rPr>
          <w:lang w:val="uk-UA"/>
        </w:rPr>
        <w:t>Цей фреймворк обрано через хорошу підтримку спільноти та зручність розгортання.</w:t>
      </w:r>
    </w:p>
    <w:p>
      <w:pPr>
        <w:pStyle w:val="Common"/>
        <w:rPr>
          <w:lang w:val="uk-UA"/>
        </w:rPr>
      </w:pPr>
      <w:r>
        <w:rPr>
          <w:lang w:val="uk-UA"/>
        </w:rPr>
        <w:t xml:space="preserve">Аби розгорнути систему </w:t>
      </w:r>
    </w:p>
    <w:p>
      <w:pPr>
        <w:pStyle w:val="Common"/>
        <w:rPr/>
      </w:pPr>
      <w:r>
        <w:rPr/>
        <w:t>Для серверу достатньо: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</w:t>
      </w:r>
      <w:r>
        <w:rPr>
          <w:lang w:val="uk-UA"/>
        </w:rPr>
        <w:t xml:space="preserve"> 1 </w:t>
      </w:r>
      <w:r>
        <w:rPr/>
        <w:t>Гб оперативної пам’яті;</w:t>
      </w:r>
    </w:p>
    <w:p>
      <w:pPr>
        <w:pStyle w:val="Common"/>
        <w:rPr/>
      </w:pPr>
      <w:r>
        <w:rPr/>
        <w:t>- 1 ядра процесору;</w:t>
      </w:r>
    </w:p>
    <w:p>
      <w:pPr>
        <w:pStyle w:val="Common"/>
        <w:rPr/>
      </w:pPr>
      <w:r>
        <w:rPr>
          <w:lang w:val="uk-UA"/>
        </w:rPr>
        <w:t xml:space="preserve">- </w:t>
      </w:r>
      <w:r>
        <w:rPr/>
        <w:t xml:space="preserve">4 Гб оперативної пам’яті. 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На сервері має бути встановлено Python версії 3</w:t>
      </w:r>
      <w:r>
        <w:rPr>
          <w:lang w:val="uk-UA"/>
        </w:rPr>
        <w:t xml:space="preserve"> </w:t>
      </w:r>
      <w:r>
        <w:rPr>
          <w:lang w:val="uk-UA"/>
        </w:rPr>
        <w:t>та</w:t>
      </w:r>
      <w:r>
        <w:rPr>
          <w:lang w:val="en-US"/>
        </w:rPr>
        <w:t xml:space="preserve"> Node.js</w:t>
      </w:r>
      <w:r>
        <w:rPr>
          <w:lang w:val="uk-UA"/>
        </w:rPr>
        <w:t xml:space="preserve"> останньої версії.</w:t>
      </w:r>
      <w:r>
        <w:rPr>
          <w:lang w:val="uk-UA"/>
        </w:rPr>
        <w:t xml:space="preserve"> </w:t>
      </w:r>
    </w:p>
    <w:p>
      <w:pPr>
        <w:pStyle w:val="Common"/>
        <w:rPr/>
      </w:pPr>
      <w:r>
        <w:rPr/>
        <w:t>Для клієнту потрібно: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- 2 Гб оперативної пам’яті;</w:t>
      </w:r>
    </w:p>
    <w:p>
      <w:pPr>
        <w:pStyle w:val="Common"/>
        <w:rPr/>
      </w:pPr>
      <w:r>
        <w:rPr/>
        <w:t xml:space="preserve">- </w:t>
      </w:r>
      <w:r>
        <w:rPr>
          <w:lang w:val="uk-UA"/>
        </w:rPr>
        <w:t xml:space="preserve">1 </w:t>
      </w:r>
      <w:r>
        <w:rPr/>
        <w:t>ядр</w:t>
      </w:r>
      <w:r>
        <w:rPr>
          <w:lang w:val="uk-UA"/>
        </w:rPr>
        <w:t>о</w:t>
      </w:r>
      <w:r>
        <w:rPr/>
        <w:t xml:space="preserve"> процесор</w:t>
      </w:r>
      <w:r>
        <w:rPr>
          <w:lang w:val="uk-UA"/>
        </w:rPr>
        <w:t>у;</w:t>
      </w:r>
    </w:p>
    <w:p>
      <w:pPr>
        <w:pStyle w:val="Common"/>
        <w:rPr/>
      </w:pPr>
      <w:r>
        <w:rPr>
          <w:lang w:val="uk-UA"/>
        </w:rPr>
        <w:t xml:space="preserve">- </w:t>
      </w:r>
      <w:r>
        <w:rPr/>
        <w:t xml:space="preserve">8 Гб оперативної пам’яті. 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На клієнті має бути встановлено веб-браузер.</w:t>
      </w:r>
    </w:p>
    <w:p>
      <w:pPr>
        <w:pStyle w:val="Common"/>
        <w:rPr/>
      </w:pPr>
      <w:r>
        <w:rPr/>
      </w:r>
    </w:p>
    <w:p>
      <w:pPr>
        <w:pStyle w:val="Title2nd1"/>
        <w:rPr/>
      </w:pPr>
      <w:bookmarkStart w:id="262" w:name="__RefHeading___Toc2487_792400555"/>
      <w:bookmarkStart w:id="263" w:name="_Toc4805"/>
      <w:bookmarkEnd w:id="262"/>
      <w:r>
        <w:rPr/>
        <w:t>Б.5 Виклик і завантаження</w:t>
      </w:r>
      <w:bookmarkEnd w:id="263"/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Для розгорнення серверу потрібно: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1. Завантажити код програми на свою систему;</w:t>
      </w:r>
    </w:p>
    <w:p>
      <w:pPr>
        <w:pStyle w:val="Common"/>
        <w:rPr/>
      </w:pPr>
      <w:r>
        <w:rPr/>
        <w:t xml:space="preserve">2. </w:t>
      </w:r>
      <w:r>
        <w:rPr>
          <w:lang w:val="uk-UA"/>
        </w:rPr>
        <w:t xml:space="preserve">Для запуску клієнту потрібно в консолі прописати: </w:t>
      </w:r>
      <w:r>
        <w:rPr>
          <w:i/>
          <w:iCs/>
          <w:lang w:val="en-US"/>
        </w:rPr>
        <w:t>npm run dev</w:t>
      </w:r>
      <w:r>
        <w:rPr>
          <w:lang w:val="en-US"/>
        </w:rPr>
        <w:t>.</w:t>
      </w:r>
    </w:p>
    <w:p>
      <w:pPr>
        <w:pStyle w:val="Common"/>
        <w:rPr>
          <w:lang w:val="uk-UA"/>
        </w:rPr>
      </w:pPr>
      <w:r>
        <w:rPr>
          <w:lang w:val="uk-UA"/>
        </w:rPr>
        <w:t>3. Для запуску серверу потрібно активувати віртуальне середовище .</w:t>
      </w:r>
      <w:r>
        <w:rPr>
          <w:lang w:val="en-US"/>
        </w:rPr>
        <w:t xml:space="preserve">venv </w:t>
      </w:r>
      <w:r>
        <w:rPr>
          <w:lang w:val="uk-UA"/>
        </w:rPr>
        <w:t xml:space="preserve">через команду </w:t>
      </w:r>
      <w:r>
        <w:rPr>
          <w:i/>
          <w:iCs/>
          <w:lang w:val="uk-UA"/>
        </w:rPr>
        <w:t>.</w:t>
      </w:r>
      <w:r>
        <w:rPr>
          <w:i/>
          <w:iCs/>
          <w:lang w:val="en-US"/>
        </w:rPr>
        <w:t>venv\Scripts\activate</w:t>
      </w:r>
      <w:r>
        <w:rPr>
          <w:lang w:val="en-US"/>
        </w:rPr>
        <w:t>.</w:t>
      </w:r>
    </w:p>
    <w:p>
      <w:pPr>
        <w:pStyle w:val="Common"/>
        <w:rPr/>
      </w:pPr>
      <w:r>
        <w:rPr/>
      </w:r>
    </w:p>
    <w:p>
      <w:pPr>
        <w:pStyle w:val="Common"/>
        <w:rPr>
          <w:lang w:val="en-US"/>
        </w:rPr>
      </w:pPr>
      <w:r>
        <w:rPr/>
        <w:t xml:space="preserve">Для запуску програми в рядку браузеру ввести адресу </w:t>
      </w:r>
      <w:hyperlink r:id="rId24">
        <w:r>
          <w:rPr>
            <w:rStyle w:val="Hyperlink"/>
          </w:rPr>
          <w:t>http://localhost:</w:t>
        </w:r>
        <w:r>
          <w:rPr>
            <w:rStyle w:val="Hyperlink"/>
          </w:rPr>
          <w:t>3</w:t>
        </w:r>
        <w:r>
          <w:rPr>
            <w:rStyle w:val="Hyperlink"/>
            <w:lang w:val="uk-UA"/>
          </w:rPr>
          <w:t>000</w:t>
        </w:r>
        <w:r>
          <w:rPr>
            <w:rStyle w:val="Hyperlink"/>
          </w:rPr>
          <w:t>/</w:t>
        </w:r>
      </w:hyperlink>
      <w:r>
        <w:rPr>
          <w:lang w:val="en-US"/>
        </w:rPr>
        <w:t>.</w:t>
      </w:r>
    </w:p>
    <w:p>
      <w:pPr>
        <w:pStyle w:val="Common"/>
        <w:rPr/>
      </w:pPr>
      <w:r>
        <w:rPr/>
      </w:r>
    </w:p>
    <w:p>
      <w:pPr>
        <w:pStyle w:val="Title2nd1"/>
        <w:rPr/>
      </w:pPr>
      <w:bookmarkStart w:id="264" w:name="__RefHeading___Toc2489_792400555"/>
      <w:bookmarkStart w:id="265" w:name="_Toc28022"/>
      <w:bookmarkEnd w:id="264"/>
      <w:r>
        <w:rPr/>
        <w:t>Б.6 Початкові дані</w:t>
      </w:r>
      <w:bookmarkEnd w:id="265"/>
    </w:p>
    <w:p>
      <w:pPr>
        <w:pStyle w:val="Common"/>
        <w:rPr/>
      </w:pPr>
      <w:r>
        <w:rPr/>
      </w:r>
    </w:p>
    <w:p>
      <w:pPr>
        <w:pStyle w:val="Common"/>
        <w:rPr>
          <w:lang w:val="en-US"/>
        </w:rPr>
      </w:pPr>
      <w:r>
        <w:rPr>
          <w:lang w:val="uk-UA"/>
        </w:rPr>
        <w:t xml:space="preserve">Програма не зберігає дані на сервері. Дані користувача вводяться у поля під час роботи програми. </w:t>
      </w:r>
    </w:p>
    <w:p>
      <w:pPr>
        <w:pStyle w:val="Common"/>
        <w:rPr>
          <w:lang w:val="en-US"/>
        </w:rPr>
      </w:pPr>
      <w:r>
        <w:rPr>
          <w:lang w:val="uk-UA"/>
        </w:rPr>
        <w:t xml:space="preserve">Дані шифротексту можна скопіювати у буфер обміну, натиснувши на кнопку </w:t>
      </w:r>
      <w:r>
        <w:rPr>
          <w:lang w:val="en-US"/>
        </w:rPr>
        <w:t xml:space="preserve">“Copy”. </w:t>
      </w:r>
      <w:r>
        <w:rPr>
          <w:lang w:val="uk-UA"/>
        </w:rPr>
        <w:t xml:space="preserve">Також програма має доступ до буфера обміну, тому дані з нього можна вставити по кнопці </w:t>
      </w:r>
      <w:r>
        <w:rPr>
          <w:lang w:val="en-US"/>
        </w:rPr>
        <w:t>“Paste”.</w:t>
      </w:r>
    </w:p>
    <w:p>
      <w:pPr>
        <w:pStyle w:val="Normal"/>
        <w:rPr/>
      </w:pPr>
      <w:r>
        <w:rPr/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  <w:r>
        <w:br w:type="page"/>
      </w:r>
    </w:p>
    <w:p>
      <w:pPr>
        <w:pStyle w:val="Common"/>
        <w:spacing w:before="0" w:after="0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1st"/>
        <w:rPr>
          <w:rFonts w:eastAsia="Times New Roman" w:cs="Times New Roman"/>
          <w:lang w:val="uk-UA"/>
        </w:rPr>
      </w:pPr>
      <w:bookmarkStart w:id="266" w:name="__RefHeading___Toc2491_792400555"/>
      <w:bookmarkStart w:id="267" w:name="_Toc29286"/>
      <w:bookmarkEnd w:id="266"/>
      <w:r>
        <w:rPr>
          <w:rFonts w:eastAsia="Times New Roman" w:cs="Times New Roman"/>
          <w:lang w:val="uk-UA"/>
        </w:rPr>
        <w:t>Додаток В</w:t>
      </w:r>
      <w:bookmarkEnd w:id="267"/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Текст програми</w:t>
      </w:r>
      <w:r>
        <w:br w:type="page"/>
      </w:r>
    </w:p>
    <w:p>
      <w:pPr>
        <w:pStyle w:val="Title2nd1"/>
        <w:bidi w:val="0"/>
        <w:spacing w:before="0" w:after="0"/>
        <w:rPr>
          <w:lang w:val="en-US"/>
        </w:rPr>
      </w:pPr>
      <w:bookmarkStart w:id="268" w:name="__RefHeading___Toc2493_792400555"/>
      <w:bookmarkStart w:id="269" w:name="_Toc6777"/>
      <w:bookmarkEnd w:id="268"/>
      <w:r>
        <w:rPr/>
        <w:t xml:space="preserve">Текст </w:t>
      </w:r>
      <w:bookmarkEnd w:id="269"/>
      <w:r>
        <w:rPr>
          <w:lang w:val="uk-UA"/>
        </w:rPr>
        <w:t xml:space="preserve">серверу — </w:t>
      </w:r>
      <w:r>
        <w:rPr>
          <w:lang w:val="en-US"/>
        </w:rPr>
        <w:t>server.py</w:t>
      </w:r>
    </w:p>
    <w:p>
      <w:pPr>
        <w:pStyle w:val="Normal"/>
        <w:bidi w:val="0"/>
        <w:rPr>
          <w:lang w:val="uk-UA"/>
        </w:rPr>
      </w:pPr>
      <w:r>
        <w:rPr>
          <w:rFonts w:eastAsia="Times New Roman" w:cs="Times New Roman" w:ascii="Consolas;Courier New;monospace" w:hAnsi="Consolas;Courier New;monospace"/>
          <w:b w:val="false"/>
          <w:color w:val="AF00DB"/>
          <w:sz w:val="21"/>
          <w:shd w:fill="FFFFFF" w:val="clear"/>
          <w:lang w:val="uk-UA"/>
        </w:rPr>
      </w:r>
    </w:p>
    <w:p>
      <w:pPr>
        <w:pStyle w:val="Code"/>
        <w:rPr/>
      </w:pPr>
      <w:r>
        <w:rPr/>
        <w:t>from flask import Flask, request</w:t>
      </w:r>
    </w:p>
    <w:p>
      <w:pPr>
        <w:pStyle w:val="Code"/>
        <w:rPr/>
      </w:pPr>
      <w:r>
        <w:rPr/>
        <w:t>from flask_cors import CORS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app = Flask(__name__)</w:t>
      </w:r>
    </w:p>
    <w:p>
      <w:pPr>
        <w:pStyle w:val="Code"/>
        <w:rPr/>
      </w:pPr>
      <w:r>
        <w:rPr/>
        <w:t>CORS(app)</w:t>
      </w:r>
    </w:p>
    <w:p>
      <w:pPr>
        <w:pStyle w:val="Code"/>
        <w:rPr/>
      </w:pPr>
      <w:r>
        <w:rPr/>
        <w:t>app.config["CORS_HEADERS"] = "Content-Type"</w:t>
      </w:r>
    </w:p>
    <w:p>
      <w:pPr>
        <w:pStyle w:val="Code"/>
        <w:rPr/>
      </w:pPr>
      <w:r>
        <w:rPr/>
        <w:t>ASCII_LENGTH = 128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Mode:</w:t>
      </w:r>
    </w:p>
    <w:p>
      <w:pPr>
        <w:pStyle w:val="Code"/>
        <w:rPr/>
      </w:pPr>
      <w:r>
        <w:rPr/>
        <w:t xml:space="preserve">    </w:t>
      </w:r>
      <w:r>
        <w:rPr/>
        <w:t>ENCRYPT = "encrypt"</w:t>
      </w:r>
    </w:p>
    <w:p>
      <w:pPr>
        <w:pStyle w:val="Code"/>
        <w:rPr/>
      </w:pPr>
      <w:r>
        <w:rPr/>
        <w:t xml:space="preserve">    </w:t>
      </w:r>
      <w:r>
        <w:rPr/>
        <w:t>DECRYPT = "decrypt"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@app.route("/encrypt/")</w:t>
      </w:r>
    </w:p>
    <w:p>
      <w:pPr>
        <w:pStyle w:val="Code"/>
        <w:rPr/>
      </w:pPr>
      <w:r>
        <w:rPr/>
        <w:t>def encrypt():</w:t>
      </w:r>
    </w:p>
    <w:p>
      <w:pPr>
        <w:pStyle w:val="Code"/>
        <w:rPr/>
      </w:pPr>
      <w:r>
        <w:rPr/>
        <w:t xml:space="preserve">    </w:t>
      </w:r>
      <w:r>
        <w:rPr/>
        <w:t>query = request.args.to_dict()</w:t>
      </w:r>
    </w:p>
    <w:p>
      <w:pPr>
        <w:pStyle w:val="Code"/>
        <w:rPr/>
      </w:pPr>
      <w:r>
        <w:rPr/>
        <w:t xml:space="preserve">    </w:t>
      </w:r>
      <w:r>
        <w:rPr/>
        <w:t>result = vigenere(query["text"], query["key"], Mode.ENCRYPT)</w:t>
      </w:r>
    </w:p>
    <w:p>
      <w:pPr>
        <w:pStyle w:val="Code"/>
        <w:rPr/>
      </w:pPr>
      <w:r>
        <w:rPr/>
        <w:t xml:space="preserve">    </w:t>
      </w:r>
      <w:r>
        <w:rPr/>
        <w:t>return result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@app.route("/decrypt/")</w:t>
      </w:r>
    </w:p>
    <w:p>
      <w:pPr>
        <w:pStyle w:val="Code"/>
        <w:rPr/>
      </w:pPr>
      <w:r>
        <w:rPr/>
        <w:t>def decrypt():</w:t>
      </w:r>
    </w:p>
    <w:p>
      <w:pPr>
        <w:pStyle w:val="Code"/>
        <w:rPr/>
      </w:pPr>
      <w:r>
        <w:rPr/>
        <w:t xml:space="preserve">    </w:t>
      </w:r>
      <w:r>
        <w:rPr/>
        <w:t>query = request.args.to_dict()</w:t>
      </w:r>
    </w:p>
    <w:p>
      <w:pPr>
        <w:pStyle w:val="Code"/>
        <w:rPr/>
      </w:pPr>
      <w:r>
        <w:rPr/>
        <w:t xml:space="preserve">    </w:t>
      </w:r>
      <w:r>
        <w:rPr/>
        <w:t>result = vigenere(query["text"], query["key"], Mode.DECRYPT)</w:t>
      </w:r>
    </w:p>
    <w:p>
      <w:pPr>
        <w:pStyle w:val="Code"/>
        <w:rPr/>
      </w:pPr>
      <w:r>
        <w:rPr/>
        <w:t xml:space="preserve">    </w:t>
      </w:r>
      <w:r>
        <w:rPr/>
        <w:t>return result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vigenere(message: str, key: str, mode: str = "encrypt") -&gt; str:</w:t>
      </w:r>
    </w:p>
    <w:p>
      <w:pPr>
        <w:pStyle w:val="Code"/>
        <w:rPr/>
      </w:pPr>
      <w:r>
        <w:rPr/>
        <w:t xml:space="preserve">    </w:t>
      </w:r>
      <w:r>
        <w:rPr/>
        <w:t># Make key as long as the message is</w:t>
      </w:r>
    </w:p>
    <w:p>
      <w:pPr>
        <w:pStyle w:val="Code"/>
        <w:rPr/>
      </w:pPr>
      <w:r>
        <w:rPr/>
        <w:t xml:space="preserve">    </w:t>
      </w:r>
      <w:r>
        <w:rPr/>
        <w:t>key_stream = key * len(message)</w:t>
      </w:r>
    </w:p>
    <w:p>
      <w:pPr>
        <w:pStyle w:val="Code"/>
        <w:rPr/>
      </w:pPr>
      <w:r>
        <w:rPr/>
        <w:t xml:space="preserve">    </w:t>
      </w:r>
      <w:r>
        <w:rPr/>
        <w:t># Truncate it, so that it does not exceed the message length</w:t>
      </w:r>
    </w:p>
    <w:p>
      <w:pPr>
        <w:pStyle w:val="Code"/>
        <w:rPr/>
      </w:pPr>
      <w:r>
        <w:rPr/>
        <w:t xml:space="preserve">    </w:t>
      </w:r>
      <w:r>
        <w:rPr/>
        <w:t>long_key = key_stream[: len(message)]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  </w:t>
      </w:r>
      <w:r>
        <w:rPr/>
        <w:t>result: str = str()</w:t>
      </w:r>
    </w:p>
    <w:p>
      <w:pPr>
        <w:pStyle w:val="Code"/>
        <w:rPr/>
      </w:pPr>
      <w:r>
        <w:rPr/>
        <w:t xml:space="preserve">    </w:t>
      </w:r>
      <w:r>
        <w:rPr/>
        <w:t>for index, _ in enumerate(message):</w:t>
      </w:r>
    </w:p>
    <w:p>
      <w:pPr>
        <w:pStyle w:val="Code"/>
        <w:rPr/>
      </w:pPr>
      <w:r>
        <w:rPr/>
        <w:t xml:space="preserve">        </w:t>
      </w:r>
      <w:r>
        <w:rPr/>
        <w:t>key_ascii = ord(long_key[index])</w:t>
      </w:r>
    </w:p>
    <w:p>
      <w:pPr>
        <w:pStyle w:val="Code"/>
        <w:rPr/>
      </w:pPr>
      <w:r>
        <w:rPr/>
        <w:t xml:space="preserve">        </w:t>
      </w:r>
      <w:r>
        <w:rPr/>
        <w:t>message_ascii = ord(message[index])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      </w:t>
      </w:r>
      <w:r>
        <w:rPr/>
        <w:t>letter_ascii = 0</w:t>
      </w:r>
    </w:p>
    <w:p>
      <w:pPr>
        <w:pStyle w:val="Code"/>
        <w:rPr/>
      </w:pPr>
      <w:r>
        <w:rPr/>
        <w:t xml:space="preserve">        </w:t>
      </w:r>
      <w:r>
        <w:rPr/>
        <w:t>if mode == Mode.ENCRYPT:</w:t>
      </w:r>
    </w:p>
    <w:p>
      <w:pPr>
        <w:pStyle w:val="Code"/>
        <w:rPr/>
      </w:pPr>
      <w:r>
        <w:rPr/>
        <w:t xml:space="preserve">            </w:t>
      </w:r>
      <w:r>
        <w:rPr/>
        <w:t>letter_ascii = (message_ascii + key_ascii) % ASCII_LENGTH</w:t>
      </w:r>
    </w:p>
    <w:p>
      <w:pPr>
        <w:pStyle w:val="Code"/>
        <w:rPr/>
      </w:pPr>
      <w:r>
        <w:rPr/>
        <w:t xml:space="preserve">        </w:t>
      </w:r>
      <w:r>
        <w:rPr/>
        <w:t>elif mode == Mode.DECRYPT:</w:t>
      </w:r>
    </w:p>
    <w:p>
      <w:pPr>
        <w:pStyle w:val="Code"/>
        <w:rPr/>
      </w:pPr>
      <w:r>
        <w:rPr/>
        <w:t xml:space="preserve">            </w:t>
      </w:r>
      <w:r>
        <w:rPr/>
        <w:t>letter_ascii = (message_ascii - key_ascii) % ASCII_LENGTH</w:t>
      </w:r>
    </w:p>
    <w:p>
      <w:pPr>
        <w:pStyle w:val="Code"/>
        <w:rPr/>
      </w:pPr>
      <w:r>
        <w:rPr/>
        <w:t xml:space="preserve">        </w:t>
      </w:r>
      <w:r>
        <w:rPr/>
        <w:t>else:</w:t>
      </w:r>
    </w:p>
    <w:p>
      <w:pPr>
        <w:pStyle w:val="Code"/>
        <w:rPr/>
      </w:pPr>
      <w:r>
        <w:rPr/>
        <w:t xml:space="preserve">            </w:t>
      </w:r>
      <w:r>
        <w:rPr/>
        <w:t>raise ValueError("Invalid mode...")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      </w:t>
      </w:r>
      <w:r>
        <w:rPr/>
        <w:t>new_letter = chr(letter_ascii)</w:t>
      </w:r>
    </w:p>
    <w:p>
      <w:pPr>
        <w:pStyle w:val="Code"/>
        <w:rPr/>
      </w:pPr>
      <w:r>
        <w:rPr/>
        <w:t xml:space="preserve">        </w:t>
      </w:r>
      <w:r>
        <w:rPr/>
        <w:t>result += new_letter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  </w:t>
      </w:r>
      <w:r>
        <w:rPr/>
        <w:t>return result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if __name__ == "__main__":</w:t>
      </w:r>
    </w:p>
    <w:p>
      <w:pPr>
        <w:pStyle w:val="Code"/>
        <w:rPr/>
      </w:pPr>
      <w:r>
        <w:rPr/>
        <w:t xml:space="preserve">    </w:t>
      </w:r>
      <w:r>
        <w:rPr/>
        <w:t>app.run(host="0.0.0.0", port=501000, debug=True)</w:t>
      </w:r>
    </w:p>
    <w:p>
      <w:pPr>
        <w:pStyle w:val="Common"/>
        <w:rPr/>
      </w:pPr>
      <w:r>
        <w:rPr/>
      </w:r>
    </w:p>
    <w:p>
      <w:pPr>
        <w:pStyle w:val="Title2nd1"/>
        <w:rPr/>
      </w:pPr>
      <w:r>
        <w:rPr/>
        <w:t xml:space="preserve">Текст сторінки — </w:t>
      </w:r>
      <w:r>
        <w:rPr>
          <w:lang w:val="en-US"/>
        </w:rPr>
        <w:t>page.tsx</w:t>
      </w:r>
    </w:p>
    <w:p>
      <w:pPr>
        <w:pStyle w:val="Common"/>
        <w:rPr/>
      </w:pPr>
      <w:r>
        <w:rPr/>
      </w:r>
    </w:p>
    <w:p>
      <w:pPr>
        <w:pStyle w:val="Code"/>
        <w:rPr/>
      </w:pPr>
      <w:r>
        <w:rPr/>
        <w:t>"use client";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import { useState } from "react";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export default function Home() {</w:t>
      </w:r>
    </w:p>
    <w:p>
      <w:pPr>
        <w:pStyle w:val="Code"/>
        <w:rPr/>
      </w:pPr>
      <w:r>
        <w:rPr/>
        <w:t xml:space="preserve">  </w:t>
      </w:r>
      <w:r>
        <w:rPr/>
        <w:t>const [text, setText] = useState("");</w:t>
      </w:r>
    </w:p>
    <w:p>
      <w:pPr>
        <w:pStyle w:val="Code"/>
        <w:rPr/>
      </w:pPr>
      <w:r>
        <w:rPr/>
        <w:t xml:space="preserve">  </w:t>
      </w:r>
      <w:r>
        <w:rPr/>
        <w:t>const [key, setKey] = useState("");</w:t>
      </w:r>
    </w:p>
    <w:p>
      <w:pPr>
        <w:pStyle w:val="Code"/>
        <w:rPr/>
      </w:pPr>
      <w:r>
        <w:rPr/>
        <w:t xml:space="preserve">  </w:t>
      </w:r>
      <w:r>
        <w:rPr/>
        <w:t>const [output, setOutput] = useState("");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</w:t>
      </w:r>
      <w:r>
        <w:rPr/>
        <w:t>const baseUrl = "http://127.0.0.1:42248";</w:t>
      </w:r>
    </w:p>
    <w:p>
      <w:pPr>
        <w:pStyle w:val="Code"/>
        <w:rPr/>
      </w:pPr>
      <w:r>
        <w:rPr/>
        <w:t xml:space="preserve">  </w:t>
      </w:r>
      <w:r>
        <w:rPr/>
        <w:t>const handleEncrypt = async () =&gt; {</w:t>
      </w:r>
    </w:p>
    <w:p>
      <w:pPr>
        <w:pStyle w:val="Code"/>
        <w:rPr/>
      </w:pPr>
      <w:r>
        <w:rPr/>
        <w:t xml:space="preserve">    </w:t>
      </w:r>
      <w:r>
        <w:rPr/>
        <w:t>const url = `${baseUrl}/encrypt/?text=${text}&amp;key=${key}`;</w:t>
      </w:r>
    </w:p>
    <w:p>
      <w:pPr>
        <w:pStyle w:val="Code"/>
        <w:rPr/>
      </w:pPr>
      <w:r>
        <w:rPr/>
        <w:t xml:space="preserve">    </w:t>
      </w:r>
      <w:r>
        <w:rPr/>
        <w:t>const result = await (await fetch(url)).text();</w:t>
      </w:r>
    </w:p>
    <w:p>
      <w:pPr>
        <w:pStyle w:val="Code"/>
        <w:rPr/>
      </w:pPr>
      <w:r>
        <w:rPr/>
        <w:t xml:space="preserve">    </w:t>
      </w:r>
      <w:r>
        <w:rPr/>
        <w:t>setOutput(result);</w:t>
      </w:r>
    </w:p>
    <w:p>
      <w:pPr>
        <w:pStyle w:val="Code"/>
        <w:rPr/>
      </w:pPr>
      <w:r>
        <w:rPr/>
        <w:t xml:space="preserve">  </w:t>
      </w:r>
      <w:r>
        <w:rPr/>
        <w:t>};</w:t>
      </w:r>
    </w:p>
    <w:p>
      <w:pPr>
        <w:pStyle w:val="Code"/>
        <w:rPr/>
      </w:pPr>
      <w:r>
        <w:rPr/>
        <w:t xml:space="preserve">  </w:t>
      </w:r>
      <w:r>
        <w:rPr/>
        <w:t>const handleDecrypt = async () =&gt; {</w:t>
      </w:r>
    </w:p>
    <w:p>
      <w:pPr>
        <w:pStyle w:val="Code"/>
        <w:rPr/>
      </w:pPr>
      <w:r>
        <w:rPr/>
        <w:t xml:space="preserve">    </w:t>
      </w:r>
      <w:r>
        <w:rPr/>
        <w:t>const url = `${baseUrl}/decrypt/?text=${text}&amp;key=${key}`;</w:t>
      </w:r>
    </w:p>
    <w:p>
      <w:pPr>
        <w:pStyle w:val="Code"/>
        <w:rPr/>
      </w:pPr>
      <w:r>
        <w:rPr/>
        <w:t xml:space="preserve">    </w:t>
      </w:r>
      <w:r>
        <w:rPr/>
        <w:t>const result = await (await fetch(url)).text();</w:t>
      </w:r>
    </w:p>
    <w:p>
      <w:pPr>
        <w:pStyle w:val="Code"/>
        <w:rPr/>
      </w:pPr>
      <w:r>
        <w:rPr/>
        <w:t xml:space="preserve">    </w:t>
      </w:r>
      <w:r>
        <w:rPr/>
        <w:t>setOutput(result);</w:t>
      </w:r>
    </w:p>
    <w:p>
      <w:pPr>
        <w:pStyle w:val="Code"/>
        <w:rPr/>
      </w:pPr>
      <w:r>
        <w:rPr/>
        <w:t xml:space="preserve">    </w:t>
      </w:r>
      <w:r>
        <w:rPr/>
        <w:t>console.log(key);</w:t>
      </w:r>
    </w:p>
    <w:p>
      <w:pPr>
        <w:pStyle w:val="Code"/>
        <w:rPr/>
      </w:pPr>
      <w:r>
        <w:rPr/>
        <w:t xml:space="preserve">  </w:t>
      </w:r>
      <w:r>
        <w:rPr/>
        <w:t>};</w:t>
      </w:r>
    </w:p>
    <w:p>
      <w:pPr>
        <w:pStyle w:val="Code"/>
        <w:rPr/>
      </w:pPr>
      <w:r>
        <w:rPr/>
        <w:t xml:space="preserve">  </w:t>
      </w:r>
      <w:r>
        <w:rPr/>
        <w:t>const handlePaste = async () =&gt; {</w:t>
      </w:r>
    </w:p>
    <w:p>
      <w:pPr>
        <w:pStyle w:val="Code"/>
        <w:rPr/>
      </w:pPr>
      <w:r>
        <w:rPr/>
        <w:t xml:space="preserve">    </w:t>
      </w:r>
      <w:r>
        <w:rPr/>
        <w:t>const data = await navigator.clipboard.readText();</w:t>
      </w:r>
    </w:p>
    <w:p>
      <w:pPr>
        <w:pStyle w:val="Code"/>
        <w:rPr/>
      </w:pPr>
      <w:r>
        <w:rPr/>
        <w:t xml:space="preserve">    </w:t>
      </w:r>
      <w:r>
        <w:rPr/>
        <w:t>setText(data);</w:t>
      </w:r>
    </w:p>
    <w:p>
      <w:pPr>
        <w:pStyle w:val="Code"/>
        <w:rPr/>
      </w:pPr>
      <w:r>
        <w:rPr/>
        <w:t xml:space="preserve">  </w:t>
      </w: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</w:t>
      </w:r>
      <w:r>
        <w:rPr/>
        <w:t>const copyResult = () =&gt; {</w:t>
      </w:r>
    </w:p>
    <w:p>
      <w:pPr>
        <w:pStyle w:val="Code"/>
        <w:rPr/>
      </w:pPr>
      <w:r>
        <w:rPr/>
        <w:t xml:space="preserve">    </w:t>
      </w:r>
      <w:r>
        <w:rPr/>
        <w:t>setText(output);</w:t>
      </w:r>
    </w:p>
    <w:p>
      <w:pPr>
        <w:pStyle w:val="Code"/>
        <w:rPr/>
      </w:pPr>
      <w:r>
        <w:rPr/>
        <w:t xml:space="preserve">  </w:t>
      </w: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</w:t>
      </w:r>
      <w:r>
        <w:rPr/>
        <w:t>const INPUT_CLASSES =</w:t>
      </w:r>
    </w:p>
    <w:p>
      <w:pPr>
        <w:pStyle w:val="Code"/>
        <w:rPr/>
      </w:pPr>
      <w:r>
        <w:rPr/>
        <w:t xml:space="preserve">    </w:t>
      </w:r>
      <w:r>
        <w:rPr/>
        <w:t>"outline-2 rounded-md outline-sky-300 focus:outline-sky-500 px-2";</w:t>
      </w:r>
    </w:p>
    <w:p>
      <w:pPr>
        <w:pStyle w:val="Code"/>
        <w:rPr/>
      </w:pPr>
      <w:r>
        <w:rPr/>
        <w:t xml:space="preserve">  </w:t>
      </w:r>
      <w:r>
        <w:rPr/>
        <w:t>const BUTTON_CLASSES =</w:t>
      </w:r>
    </w:p>
    <w:p>
      <w:pPr>
        <w:pStyle w:val="Code"/>
        <w:rPr/>
      </w:pPr>
      <w:r>
        <w:rPr/>
        <w:t xml:space="preserve">    </w:t>
      </w:r>
      <w:r>
        <w:rPr/>
        <w:t>"bg-sky-50 p-1 hover:bg-sky-200 w-full rounded-md cursor-pointer";</w:t>
      </w:r>
    </w:p>
    <w:p>
      <w:pPr>
        <w:pStyle w:val="Code"/>
        <w:rPr/>
      </w:pPr>
      <w:r>
        <w:rPr/>
        <w:t xml:space="preserve">  </w:t>
      </w:r>
      <w:r>
        <w:rPr/>
        <w:t>const BibleVerse =</w:t>
      </w:r>
    </w:p>
    <w:p>
      <w:pPr>
        <w:pStyle w:val="Code"/>
        <w:rPr/>
      </w:pPr>
      <w:r>
        <w:rPr/>
        <w:t xml:space="preserve">    </w:t>
      </w:r>
      <w:r>
        <w:rPr/>
        <w:t>"For God so loved the world that He gave His only begotten Son, that whoever believes in Him should not perish, but have eternal life.";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</w:t>
      </w:r>
      <w:r>
        <w:rPr/>
        <w:t>return (</w:t>
      </w:r>
    </w:p>
    <w:p>
      <w:pPr>
        <w:pStyle w:val="Code"/>
        <w:rPr/>
      </w:pPr>
      <w:r>
        <w:rPr/>
        <w:t xml:space="preserve">    </w:t>
      </w:r>
      <w:r>
        <w:rPr/>
        <w:t>&lt;div className="min-h-screen bg-sky-50 flex gap-3 flex-col items-center justify-center"&gt;</w:t>
      </w:r>
    </w:p>
    <w:p>
      <w:pPr>
        <w:pStyle w:val="Code"/>
        <w:rPr/>
      </w:pPr>
      <w:r>
        <w:rPr/>
        <w:t xml:space="preserve">      </w:t>
      </w:r>
      <w:r>
        <w:rPr/>
        <w:t>{/* Header */}</w:t>
      </w:r>
    </w:p>
    <w:p>
      <w:pPr>
        <w:pStyle w:val="Code"/>
        <w:rPr/>
      </w:pPr>
      <w:r>
        <w:rPr/>
        <w:t xml:space="preserve">      </w:t>
      </w:r>
      <w:r>
        <w:rPr/>
        <w:t>&lt;div className="rounded-md bg-white border-2 border-sky-300 flex p-3 gap-3 w-60"&gt;</w:t>
      </w:r>
    </w:p>
    <w:p>
      <w:pPr>
        <w:pStyle w:val="Code"/>
        <w:rPr/>
      </w:pPr>
      <w:r>
        <w:rPr/>
        <w:t xml:space="preserve">        </w:t>
      </w:r>
      <w:r>
        <w:rPr/>
        <w:t>&lt;span&gt;🔐&lt;/span&gt;</w:t>
      </w:r>
    </w:p>
    <w:p>
      <w:pPr>
        <w:pStyle w:val="Code"/>
        <w:rPr/>
      </w:pPr>
      <w:r>
        <w:rPr/>
        <w:t xml:space="preserve">        </w:t>
      </w:r>
      <w:r>
        <w:rPr/>
        <w:t>&lt;h1&gt;</w:t>
      </w:r>
    </w:p>
    <w:p>
      <w:pPr>
        <w:pStyle w:val="Code"/>
        <w:rPr/>
      </w:pPr>
      <w:r>
        <w:rPr/>
        <w:t xml:space="preserve">          </w:t>
      </w:r>
      <w:r>
        <w:rPr/>
        <w:t>&lt;a</w:t>
      </w:r>
    </w:p>
    <w:p>
      <w:pPr>
        <w:pStyle w:val="Code"/>
        <w:rPr/>
      </w:pPr>
      <w:r>
        <w:rPr/>
        <w:t xml:space="preserve">            </w:t>
      </w:r>
      <w:r>
        <w:rPr/>
        <w:t>href="https://en.wikipedia.org/wiki/Vigenère_cipher"</w:t>
      </w:r>
    </w:p>
    <w:p>
      <w:pPr>
        <w:pStyle w:val="Code"/>
        <w:rPr/>
      </w:pPr>
      <w:r>
        <w:rPr/>
        <w:t xml:space="preserve">            </w:t>
      </w:r>
      <w:r>
        <w:rPr/>
        <w:t>className="underline underline-offset-2"</w:t>
      </w:r>
    </w:p>
    <w:p>
      <w:pPr>
        <w:pStyle w:val="Code"/>
        <w:rPr/>
      </w:pPr>
      <w:r>
        <w:rPr/>
        <w:t xml:space="preserve">          </w:t>
      </w:r>
      <w:r>
        <w:rPr/>
        <w:t>&gt;</w:t>
      </w:r>
    </w:p>
    <w:p>
      <w:pPr>
        <w:pStyle w:val="Code"/>
        <w:rPr/>
      </w:pPr>
      <w:r>
        <w:rPr/>
        <w:t xml:space="preserve">            </w:t>
      </w:r>
      <w:r>
        <w:rPr/>
        <w:t>Vigenere Cipher</w:t>
      </w:r>
    </w:p>
    <w:p>
      <w:pPr>
        <w:pStyle w:val="Code"/>
        <w:rPr/>
      </w:pPr>
      <w:r>
        <w:rPr/>
        <w:t xml:space="preserve">          </w:t>
      </w:r>
      <w:r>
        <w:rPr/>
        <w:t>&lt;/a&gt;</w:t>
      </w:r>
    </w:p>
    <w:p>
      <w:pPr>
        <w:pStyle w:val="Code"/>
        <w:rPr/>
      </w:pPr>
      <w:r>
        <w:rPr/>
        <w:t xml:space="preserve">        </w:t>
      </w:r>
      <w:r>
        <w:rPr/>
        <w:t>&lt;/h1&gt;</w:t>
      </w:r>
    </w:p>
    <w:p>
      <w:pPr>
        <w:pStyle w:val="Code"/>
        <w:rPr/>
      </w:pPr>
      <w:r>
        <w:rPr/>
        <w:t xml:space="preserve">      </w:t>
      </w:r>
      <w:r>
        <w:rPr/>
        <w:t>&lt;/div&gt;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    </w:t>
      </w:r>
      <w:r>
        <w:rPr/>
        <w:t>{/* Main App */}</w:t>
      </w:r>
    </w:p>
    <w:p>
      <w:pPr>
        <w:pStyle w:val="Code"/>
        <w:rPr/>
      </w:pPr>
      <w:r>
        <w:rPr/>
        <w:t xml:space="preserve">      </w:t>
      </w:r>
      <w:r>
        <w:rPr/>
        <w:t>&lt;div className="rounded-md bg-white border-2 border-sky-300 flex flex-col p-3 gap-4"&gt;</w:t>
      </w:r>
    </w:p>
    <w:p>
      <w:pPr>
        <w:pStyle w:val="Code"/>
        <w:rPr/>
      </w:pPr>
      <w:r>
        <w:rPr/>
        <w:t xml:space="preserve">        </w:t>
      </w:r>
      <w:r>
        <w:rPr/>
        <w:t>&lt;button className={BUTTON_CLASSES} onClick={handlePaste}&gt;</w:t>
      </w:r>
    </w:p>
    <w:p>
      <w:pPr>
        <w:pStyle w:val="Code"/>
        <w:rPr/>
      </w:pPr>
      <w:r>
        <w:rPr/>
        <w:t xml:space="preserve">          </w:t>
      </w:r>
      <w:r>
        <w:rPr/>
        <w:t>Paste</w:t>
      </w:r>
    </w:p>
    <w:p>
      <w:pPr>
        <w:pStyle w:val="Code"/>
        <w:rPr/>
      </w:pPr>
      <w:r>
        <w:rPr/>
        <w:t xml:space="preserve">        </w:t>
      </w:r>
      <w:r>
        <w:rPr/>
        <w:t>&lt;/button&gt;</w:t>
      </w:r>
    </w:p>
    <w:p>
      <w:pPr>
        <w:pStyle w:val="Code"/>
        <w:rPr/>
      </w:pPr>
      <w:r>
        <w:rPr/>
        <w:t xml:space="preserve">        </w:t>
      </w:r>
      <w:r>
        <w:rPr/>
        <w:t>&lt;div className="flex flex-col gap-1"&gt;</w:t>
      </w:r>
    </w:p>
    <w:p>
      <w:pPr>
        <w:pStyle w:val="Code"/>
        <w:rPr/>
      </w:pPr>
      <w:r>
        <w:rPr/>
        <w:t xml:space="preserve">          </w:t>
      </w:r>
      <w:r>
        <w:rPr/>
        <w:t>&lt;label htmlFor="givenText"&gt;Given text&lt;/label&gt;</w:t>
      </w:r>
    </w:p>
    <w:p>
      <w:pPr>
        <w:pStyle w:val="Code"/>
        <w:rPr/>
      </w:pPr>
      <w:r>
        <w:rPr/>
        <w:t xml:space="preserve">          </w:t>
      </w:r>
      <w:r>
        <w:rPr/>
        <w:t>&lt;textarea</w:t>
      </w:r>
    </w:p>
    <w:p>
      <w:pPr>
        <w:pStyle w:val="Code"/>
        <w:rPr/>
      </w:pPr>
      <w:r>
        <w:rPr/>
        <w:t xml:space="preserve">            </w:t>
      </w:r>
      <w:r>
        <w:rPr/>
        <w:t>name="inputText"</w:t>
      </w:r>
    </w:p>
    <w:p>
      <w:pPr>
        <w:pStyle w:val="Code"/>
        <w:rPr/>
      </w:pPr>
      <w:r>
        <w:rPr/>
        <w:t xml:space="preserve">            </w:t>
      </w:r>
      <w:r>
        <w:rPr/>
        <w:t>id="inputText"</w:t>
      </w:r>
    </w:p>
    <w:p>
      <w:pPr>
        <w:pStyle w:val="Code"/>
        <w:rPr/>
      </w:pPr>
      <w:r>
        <w:rPr/>
        <w:t xml:space="preserve">            </w:t>
      </w:r>
      <w:r>
        <w:rPr/>
        <w:t>className={`${INPUT_CLASSES} resize-none`}</w:t>
      </w:r>
    </w:p>
    <w:p>
      <w:pPr>
        <w:pStyle w:val="Code"/>
        <w:rPr/>
      </w:pPr>
      <w:r>
        <w:rPr/>
        <w:t xml:space="preserve">            </w:t>
      </w:r>
      <w:r>
        <w:rPr/>
        <w:t>rows={3}</w:t>
      </w:r>
    </w:p>
    <w:p>
      <w:pPr>
        <w:pStyle w:val="Code"/>
        <w:rPr/>
      </w:pPr>
      <w:r>
        <w:rPr/>
        <w:t xml:space="preserve">            </w:t>
      </w:r>
      <w:r>
        <w:rPr/>
        <w:t>placeholder="For example, Some text..."</w:t>
      </w:r>
    </w:p>
    <w:p>
      <w:pPr>
        <w:pStyle w:val="Code"/>
        <w:rPr/>
      </w:pPr>
      <w:r>
        <w:rPr/>
        <w:t xml:space="preserve">            </w:t>
      </w:r>
      <w:r>
        <w:rPr/>
        <w:t>value={text}</w:t>
      </w:r>
    </w:p>
    <w:p>
      <w:pPr>
        <w:pStyle w:val="Code"/>
        <w:rPr/>
      </w:pPr>
      <w:r>
        <w:rPr/>
        <w:t xml:space="preserve">            </w:t>
      </w:r>
      <w:r>
        <w:rPr/>
        <w:t>onChange={(e) =&gt; setText(e.target.value)}</w:t>
      </w:r>
    </w:p>
    <w:p>
      <w:pPr>
        <w:pStyle w:val="Code"/>
        <w:rPr/>
      </w:pPr>
      <w:r>
        <w:rPr/>
        <w:t xml:space="preserve">          </w:t>
      </w:r>
      <w:r>
        <w:rPr/>
        <w:t>&gt;&lt;/textarea&gt;</w:t>
      </w:r>
    </w:p>
    <w:p>
      <w:pPr>
        <w:pStyle w:val="Code"/>
        <w:rPr/>
      </w:pPr>
      <w:r>
        <w:rPr/>
        <w:t xml:space="preserve">        </w:t>
      </w:r>
      <w:r>
        <w:rPr/>
        <w:t>&lt;/div&gt;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      </w:t>
      </w:r>
      <w:r>
        <w:rPr/>
        <w:t>&lt;div className="flex flex-col gap-1"&gt;</w:t>
      </w:r>
    </w:p>
    <w:p>
      <w:pPr>
        <w:pStyle w:val="Code"/>
        <w:rPr/>
      </w:pPr>
      <w:r>
        <w:rPr/>
        <w:t xml:space="preserve">          </w:t>
      </w:r>
      <w:r>
        <w:rPr/>
        <w:t>&lt;label htmlFor="keyInput"&gt;Key&lt;/label&gt;</w:t>
      </w:r>
    </w:p>
    <w:p>
      <w:pPr>
        <w:pStyle w:val="Code"/>
        <w:rPr/>
      </w:pPr>
      <w:r>
        <w:rPr/>
        <w:t xml:space="preserve">          </w:t>
      </w:r>
      <w:r>
        <w:rPr/>
        <w:t>&lt;input</w:t>
      </w:r>
    </w:p>
    <w:p>
      <w:pPr>
        <w:pStyle w:val="Code"/>
        <w:rPr/>
      </w:pPr>
      <w:r>
        <w:rPr/>
        <w:t xml:space="preserve">            </w:t>
      </w:r>
      <w:r>
        <w:rPr/>
        <w:t>type="text"</w:t>
      </w:r>
    </w:p>
    <w:p>
      <w:pPr>
        <w:pStyle w:val="Code"/>
        <w:rPr/>
      </w:pPr>
      <w:r>
        <w:rPr/>
        <w:t xml:space="preserve">            </w:t>
      </w:r>
      <w:r>
        <w:rPr/>
        <w:t>id="keyInput"</w:t>
      </w:r>
    </w:p>
    <w:p>
      <w:pPr>
        <w:pStyle w:val="Code"/>
        <w:rPr/>
      </w:pPr>
      <w:r>
        <w:rPr/>
        <w:t xml:space="preserve">            </w:t>
      </w:r>
      <w:r>
        <w:rPr/>
        <w:t>className={INPUT_CLASSES}</w:t>
      </w:r>
    </w:p>
    <w:p>
      <w:pPr>
        <w:pStyle w:val="Code"/>
        <w:rPr/>
      </w:pPr>
      <w:r>
        <w:rPr/>
        <w:t xml:space="preserve">            </w:t>
      </w:r>
      <w:r>
        <w:rPr/>
        <w:t>placeholder="For example, GOD"</w:t>
      </w:r>
    </w:p>
    <w:p>
      <w:pPr>
        <w:pStyle w:val="Code"/>
        <w:rPr/>
      </w:pPr>
      <w:r>
        <w:rPr/>
        <w:t xml:space="preserve">            </w:t>
      </w:r>
      <w:r>
        <w:rPr/>
        <w:t>value={key}</w:t>
      </w:r>
    </w:p>
    <w:p>
      <w:pPr>
        <w:pStyle w:val="Code"/>
        <w:rPr/>
      </w:pPr>
      <w:r>
        <w:rPr/>
        <w:t xml:space="preserve">            </w:t>
      </w:r>
      <w:r>
        <w:rPr/>
        <w:t>onChange={(e) =&gt; setKey(e.target.value.toUpperCase())}</w:t>
      </w:r>
    </w:p>
    <w:p>
      <w:pPr>
        <w:pStyle w:val="Code"/>
        <w:rPr/>
      </w:pPr>
      <w:r>
        <w:rPr/>
        <w:t xml:space="preserve">          </w:t>
      </w:r>
      <w:r>
        <w:rPr/>
        <w:t>/&gt;</w:t>
      </w:r>
    </w:p>
    <w:p>
      <w:pPr>
        <w:pStyle w:val="Code"/>
        <w:rPr/>
      </w:pPr>
      <w:r>
        <w:rPr/>
        <w:t xml:space="preserve">        </w:t>
      </w:r>
      <w:r>
        <w:rPr/>
        <w:t>&lt;/div&gt;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      </w:t>
      </w:r>
      <w:r>
        <w:rPr/>
        <w:t>&lt;div className="flex flex-row gap-3" hidden={!text || !key}&gt;</w:t>
      </w:r>
    </w:p>
    <w:p>
      <w:pPr>
        <w:pStyle w:val="Code"/>
        <w:rPr/>
      </w:pPr>
      <w:r>
        <w:rPr/>
        <w:t xml:space="preserve">          </w:t>
      </w:r>
      <w:r>
        <w:rPr/>
        <w:t>&lt;button className={BUTTON_CLASSES} onClick={handleEncrypt}&gt;</w:t>
      </w:r>
    </w:p>
    <w:p>
      <w:pPr>
        <w:pStyle w:val="Code"/>
        <w:rPr/>
      </w:pPr>
      <w:r>
        <w:rPr/>
        <w:t xml:space="preserve">            </w:t>
      </w:r>
      <w:r>
        <w:rPr/>
        <w:t>Encrypt</w:t>
      </w:r>
    </w:p>
    <w:p>
      <w:pPr>
        <w:pStyle w:val="Code"/>
        <w:rPr/>
      </w:pPr>
      <w:r>
        <w:rPr/>
        <w:t xml:space="preserve">          </w:t>
      </w:r>
      <w:r>
        <w:rPr/>
        <w:t>&lt;/button&gt;</w:t>
      </w:r>
    </w:p>
    <w:p>
      <w:pPr>
        <w:pStyle w:val="Code"/>
        <w:rPr/>
      </w:pPr>
      <w:r>
        <w:rPr/>
        <w:t xml:space="preserve">          </w:t>
      </w:r>
      <w:r>
        <w:rPr/>
        <w:t>&lt;button className={BUTTON_CLASSES} onClick={handleDecrypt}&gt;</w:t>
      </w:r>
    </w:p>
    <w:p>
      <w:pPr>
        <w:pStyle w:val="Code"/>
        <w:rPr/>
      </w:pPr>
      <w:r>
        <w:rPr/>
        <w:t xml:space="preserve">            </w:t>
      </w:r>
      <w:r>
        <w:rPr/>
        <w:t>Decrypt</w:t>
      </w:r>
    </w:p>
    <w:p>
      <w:pPr>
        <w:pStyle w:val="Code"/>
        <w:rPr/>
      </w:pPr>
      <w:r>
        <w:rPr/>
        <w:t xml:space="preserve">          </w:t>
      </w:r>
      <w:r>
        <w:rPr/>
        <w:t>&lt;/button&gt;</w:t>
      </w:r>
    </w:p>
    <w:p>
      <w:pPr>
        <w:pStyle w:val="Code"/>
        <w:rPr/>
      </w:pPr>
      <w:r>
        <w:rPr/>
        <w:t xml:space="preserve">        </w:t>
      </w:r>
      <w:r>
        <w:rPr/>
        <w:t>&lt;/div&gt;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      </w:t>
      </w:r>
      <w:r>
        <w:rPr/>
        <w:t>&lt;div className="flex flex-col gap-2"&gt;</w:t>
      </w:r>
    </w:p>
    <w:p>
      <w:pPr>
        <w:pStyle w:val="Code"/>
        <w:rPr/>
      </w:pPr>
      <w:r>
        <w:rPr/>
        <w:t xml:space="preserve">          </w:t>
      </w:r>
      <w:r>
        <w:rPr/>
        <w:t>&lt;textarea</w:t>
      </w:r>
    </w:p>
    <w:p>
      <w:pPr>
        <w:pStyle w:val="Code"/>
        <w:rPr/>
      </w:pPr>
      <w:r>
        <w:rPr/>
        <w:t xml:space="preserve">            </w:t>
      </w:r>
      <w:r>
        <w:rPr/>
        <w:t>name="ciphetOutput"</w:t>
      </w:r>
    </w:p>
    <w:p>
      <w:pPr>
        <w:pStyle w:val="Code"/>
        <w:rPr/>
      </w:pPr>
      <w:r>
        <w:rPr/>
        <w:t xml:space="preserve">            </w:t>
      </w:r>
      <w:r>
        <w:rPr/>
        <w:t>id="ciphetOutput"</w:t>
      </w:r>
    </w:p>
    <w:p>
      <w:pPr>
        <w:pStyle w:val="Code"/>
        <w:rPr/>
      </w:pPr>
      <w:r>
        <w:rPr/>
        <w:t xml:space="preserve">            </w:t>
      </w:r>
      <w:r>
        <w:rPr/>
        <w:t>className={`${INPUT_CLASSES} resize-none`}</w:t>
      </w:r>
    </w:p>
    <w:p>
      <w:pPr>
        <w:pStyle w:val="Code"/>
        <w:rPr/>
      </w:pPr>
      <w:r>
        <w:rPr/>
        <w:t xml:space="preserve">            </w:t>
      </w:r>
      <w:r>
        <w:rPr/>
        <w:t>rows={3}</w:t>
      </w:r>
    </w:p>
    <w:p>
      <w:pPr>
        <w:pStyle w:val="Code"/>
        <w:rPr/>
      </w:pPr>
      <w:r>
        <w:rPr/>
        <w:t xml:space="preserve">            </w:t>
      </w:r>
      <w:r>
        <w:rPr/>
        <w:t>placeholder="Output will be here..."</w:t>
      </w:r>
    </w:p>
    <w:p>
      <w:pPr>
        <w:pStyle w:val="Code"/>
        <w:rPr/>
      </w:pPr>
      <w:r>
        <w:rPr/>
        <w:t xml:space="preserve">            </w:t>
      </w:r>
      <w:r>
        <w:rPr/>
        <w:t>value={output}</w:t>
      </w:r>
    </w:p>
    <w:p>
      <w:pPr>
        <w:pStyle w:val="Code"/>
        <w:rPr/>
      </w:pPr>
      <w:r>
        <w:rPr/>
        <w:t xml:space="preserve">            </w:t>
      </w:r>
      <w:r>
        <w:rPr/>
        <w:t>readOnly</w:t>
      </w:r>
    </w:p>
    <w:p>
      <w:pPr>
        <w:pStyle w:val="Code"/>
        <w:rPr/>
      </w:pPr>
      <w:r>
        <w:rPr/>
        <w:t xml:space="preserve">            </w:t>
      </w:r>
      <w:r>
        <w:rPr/>
        <w:t>onClick={() =&gt; navigator.clipboard.writeText(output)}</w:t>
      </w:r>
    </w:p>
    <w:p>
      <w:pPr>
        <w:pStyle w:val="Code"/>
        <w:rPr/>
      </w:pPr>
      <w:r>
        <w:rPr/>
        <w:t xml:space="preserve">          </w:t>
      </w:r>
      <w:r>
        <w:rPr/>
        <w:t>&gt;&lt;/textarea&gt;</w:t>
      </w:r>
    </w:p>
    <w:p>
      <w:pPr>
        <w:pStyle w:val="Code"/>
        <w:rPr/>
      </w:pPr>
      <w:r>
        <w:rPr/>
        <w:t xml:space="preserve">          </w:t>
      </w:r>
      <w:r>
        <w:rPr/>
        <w:t>&lt;div className="flex flex-row justify-end gap-2"&gt;</w:t>
      </w:r>
    </w:p>
    <w:p>
      <w:pPr>
        <w:pStyle w:val="Code"/>
        <w:rPr/>
      </w:pPr>
      <w:r>
        <w:rPr/>
        <w:t xml:space="preserve">            </w:t>
      </w:r>
      <w:r>
        <w:rPr/>
        <w:t>&lt;button</w:t>
      </w:r>
    </w:p>
    <w:p>
      <w:pPr>
        <w:pStyle w:val="Code"/>
        <w:rPr/>
      </w:pPr>
      <w:r>
        <w:rPr/>
        <w:t xml:space="preserve">              </w:t>
      </w:r>
      <w:r>
        <w:rPr/>
        <w:t>className="bg-sky-50 rounded-md self-end w-fit py-1 px-2"</w:t>
      </w:r>
    </w:p>
    <w:p>
      <w:pPr>
        <w:pStyle w:val="Code"/>
        <w:rPr/>
      </w:pPr>
      <w:r>
        <w:rPr/>
        <w:t xml:space="preserve">              </w:t>
      </w:r>
      <w:r>
        <w:rPr/>
        <w:t>onClick={copyResult}</w:t>
      </w:r>
    </w:p>
    <w:p>
      <w:pPr>
        <w:pStyle w:val="Code"/>
        <w:rPr/>
      </w:pPr>
      <w:r>
        <w:rPr/>
        <w:t xml:space="preserve">            </w:t>
      </w:r>
      <w:r>
        <w:rPr/>
        <w:t>&gt;</w:t>
      </w:r>
    </w:p>
    <w:p>
      <w:pPr>
        <w:pStyle w:val="Code"/>
        <w:rPr/>
      </w:pPr>
      <w:r>
        <w:rPr/>
        <w:t xml:space="preserve">              </w:t>
      </w:r>
      <w:r>
        <w:rPr/>
        <w:t>Reverse</w:t>
      </w:r>
    </w:p>
    <w:p>
      <w:pPr>
        <w:pStyle w:val="Code"/>
        <w:rPr/>
      </w:pPr>
      <w:r>
        <w:rPr/>
        <w:t xml:space="preserve">            </w:t>
      </w:r>
      <w:r>
        <w:rPr/>
        <w:t>&lt;/button&gt;</w:t>
      </w:r>
    </w:p>
    <w:p>
      <w:pPr>
        <w:pStyle w:val="Code"/>
        <w:rPr/>
      </w:pPr>
      <w:r>
        <w:rPr/>
        <w:t xml:space="preserve">            </w:t>
      </w:r>
      <w:r>
        <w:rPr/>
        <w:t>&lt;button</w:t>
      </w:r>
    </w:p>
    <w:p>
      <w:pPr>
        <w:pStyle w:val="Code"/>
        <w:rPr/>
      </w:pPr>
      <w:r>
        <w:rPr/>
        <w:t xml:space="preserve">              </w:t>
      </w:r>
      <w:r>
        <w:rPr/>
        <w:t>className="bg-sky-50 rounded-md self-end w-fit py-1 px-2"</w:t>
      </w:r>
    </w:p>
    <w:p>
      <w:pPr>
        <w:pStyle w:val="Code"/>
        <w:rPr/>
      </w:pPr>
      <w:r>
        <w:rPr/>
        <w:t xml:space="preserve">              </w:t>
      </w:r>
      <w:r>
        <w:rPr/>
        <w:t>onClick={() =&gt; navigator.clipboard.writeText(output)}</w:t>
      </w:r>
    </w:p>
    <w:p>
      <w:pPr>
        <w:pStyle w:val="Code"/>
        <w:rPr/>
      </w:pPr>
      <w:r>
        <w:rPr/>
        <w:t xml:space="preserve">            </w:t>
      </w:r>
      <w:r>
        <w:rPr/>
        <w:t>&gt;</w:t>
      </w:r>
    </w:p>
    <w:p>
      <w:pPr>
        <w:pStyle w:val="Code"/>
        <w:rPr/>
      </w:pPr>
      <w:r>
        <w:rPr/>
        <w:t xml:space="preserve">              </w:t>
      </w:r>
      <w:r>
        <w:rPr/>
        <w:t>Copy</w:t>
      </w:r>
    </w:p>
    <w:p>
      <w:pPr>
        <w:pStyle w:val="Code"/>
        <w:rPr/>
      </w:pPr>
      <w:r>
        <w:rPr/>
        <w:t xml:space="preserve">            </w:t>
      </w:r>
      <w:r>
        <w:rPr/>
        <w:t>&lt;/button&gt;</w:t>
      </w:r>
    </w:p>
    <w:p>
      <w:pPr>
        <w:pStyle w:val="Code"/>
        <w:rPr/>
      </w:pPr>
      <w:r>
        <w:rPr/>
        <w:t xml:space="preserve">          </w:t>
      </w:r>
      <w:r>
        <w:rPr/>
        <w:t>&lt;/div&gt;</w:t>
      </w:r>
    </w:p>
    <w:p>
      <w:pPr>
        <w:pStyle w:val="Code"/>
        <w:rPr/>
      </w:pPr>
      <w:r>
        <w:rPr/>
        <w:t xml:space="preserve">        </w:t>
      </w:r>
      <w:r>
        <w:rPr/>
        <w:t>&lt;/div&gt;</w:t>
      </w:r>
    </w:p>
    <w:p>
      <w:pPr>
        <w:pStyle w:val="Code"/>
        <w:rPr/>
      </w:pPr>
      <w:r>
        <w:rPr/>
        <w:t xml:space="preserve">      </w:t>
      </w:r>
      <w:r>
        <w:rPr/>
        <w:t>&lt;/div&gt;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      </w:t>
      </w:r>
      <w:r>
        <w:rPr/>
        <w:t>{/* Bible */}</w:t>
      </w:r>
    </w:p>
    <w:p>
      <w:pPr>
        <w:pStyle w:val="Code"/>
        <w:rPr/>
      </w:pPr>
      <w:r>
        <w:rPr/>
        <w:t xml:space="preserve">      </w:t>
      </w:r>
      <w:r>
        <w:rPr/>
        <w:t>&lt;div className="rounded-md bg-white border-2 border-sky-300 flex flex-col p-3 w-60"&gt;</w:t>
      </w:r>
    </w:p>
    <w:p>
      <w:pPr>
        <w:pStyle w:val="Code"/>
        <w:rPr/>
      </w:pPr>
      <w:r>
        <w:rPr/>
        <w:t xml:space="preserve">        </w:t>
      </w:r>
      <w:r>
        <w:rPr/>
        <w:t>&lt;span</w:t>
      </w:r>
    </w:p>
    <w:p>
      <w:pPr>
        <w:pStyle w:val="Code"/>
        <w:rPr/>
      </w:pPr>
      <w:r>
        <w:rPr/>
        <w:t xml:space="preserve">          </w:t>
      </w:r>
      <w:r>
        <w:rPr/>
        <w:t>className="italic text-justify cursor-copy"</w:t>
      </w:r>
    </w:p>
    <w:p>
      <w:pPr>
        <w:pStyle w:val="Code"/>
        <w:rPr/>
      </w:pPr>
      <w:r>
        <w:rPr/>
        <w:t xml:space="preserve">          </w:t>
      </w:r>
      <w:r>
        <w:rPr/>
        <w:t>onClick={() =&gt; navigator.clipboard.writeText(BibleVerse)}</w:t>
      </w:r>
    </w:p>
    <w:p>
      <w:pPr>
        <w:pStyle w:val="Code"/>
        <w:rPr/>
      </w:pPr>
      <w:r>
        <w:rPr/>
        <w:t xml:space="preserve">        </w:t>
      </w:r>
      <w:r>
        <w:rPr/>
        <w:t>&gt;</w:t>
      </w:r>
    </w:p>
    <w:p>
      <w:pPr>
        <w:pStyle w:val="Code"/>
        <w:rPr/>
      </w:pPr>
      <w:r>
        <w:rPr/>
        <w:t xml:space="preserve">          </w:t>
      </w:r>
      <w:r>
        <w:rPr/>
        <w:t>{BibleVerse}</w:t>
      </w:r>
    </w:p>
    <w:p>
      <w:pPr>
        <w:pStyle w:val="Code"/>
        <w:rPr/>
      </w:pPr>
      <w:r>
        <w:rPr/>
        <w:t xml:space="preserve">        </w:t>
      </w:r>
      <w:r>
        <w:rPr/>
        <w:t>&lt;/span&gt;</w:t>
      </w:r>
    </w:p>
    <w:p>
      <w:pPr>
        <w:pStyle w:val="Code"/>
        <w:rPr/>
      </w:pPr>
      <w:r>
        <w:rPr/>
        <w:t xml:space="preserve">        </w:t>
      </w:r>
      <w:r>
        <w:rPr/>
        <w:t>&lt;span className="self-end"&gt;</w:t>
      </w:r>
    </w:p>
    <w:p>
      <w:pPr>
        <w:pStyle w:val="Code"/>
        <w:rPr/>
      </w:pPr>
      <w:r>
        <w:rPr/>
        <w:t xml:space="preserve">          </w:t>
      </w:r>
      <w:r>
        <w:rPr/>
        <w:t>(</w:t>
      </w:r>
    </w:p>
    <w:p>
      <w:pPr>
        <w:pStyle w:val="Code"/>
        <w:rPr/>
      </w:pPr>
      <w:r>
        <w:rPr/>
        <w:t xml:space="preserve">          </w:t>
      </w:r>
      <w:r>
        <w:rPr/>
        <w:t>&lt;a</w:t>
      </w:r>
    </w:p>
    <w:p>
      <w:pPr>
        <w:pStyle w:val="Code"/>
        <w:rPr/>
      </w:pPr>
      <w:r>
        <w:rPr/>
        <w:t xml:space="preserve">            </w:t>
      </w:r>
      <w:r>
        <w:rPr/>
        <w:t>className="underline underline-offset-2"</w:t>
      </w:r>
    </w:p>
    <w:p>
      <w:pPr>
        <w:pStyle w:val="Code"/>
        <w:rPr/>
      </w:pPr>
      <w:r>
        <w:rPr/>
        <w:t xml:space="preserve">            </w:t>
      </w:r>
      <w:r>
        <w:rPr/>
        <w:t>href="https://www.biblegateway.com/passage/?search=John%203%3A16&amp;version=UKR"</w:t>
      </w:r>
    </w:p>
    <w:p>
      <w:pPr>
        <w:pStyle w:val="Code"/>
        <w:rPr/>
      </w:pPr>
      <w:r>
        <w:rPr/>
        <w:t xml:space="preserve">          </w:t>
      </w:r>
      <w:r>
        <w:rPr/>
        <w:t>&gt;</w:t>
      </w:r>
    </w:p>
    <w:p>
      <w:pPr>
        <w:pStyle w:val="Code"/>
        <w:rPr/>
      </w:pPr>
      <w:r>
        <w:rPr/>
        <w:t xml:space="preserve">            </w:t>
      </w:r>
      <w:r>
        <w:rPr/>
        <w:t>John 3:16</w:t>
      </w:r>
    </w:p>
    <w:p>
      <w:pPr>
        <w:pStyle w:val="Code"/>
        <w:rPr/>
      </w:pPr>
      <w:r>
        <w:rPr/>
        <w:t xml:space="preserve">          </w:t>
      </w:r>
      <w:r>
        <w:rPr/>
        <w:t>&lt;/a&gt;</w:t>
      </w:r>
    </w:p>
    <w:p>
      <w:pPr>
        <w:pStyle w:val="Code"/>
        <w:rPr/>
      </w:pPr>
      <w:r>
        <w:rPr/>
        <w:t xml:space="preserve">          </w:t>
      </w:r>
      <w:r>
        <w:rPr/>
        <w:t>)</w:t>
      </w:r>
    </w:p>
    <w:p>
      <w:pPr>
        <w:pStyle w:val="Code"/>
        <w:rPr/>
      </w:pPr>
      <w:r>
        <w:rPr/>
        <w:t xml:space="preserve">        </w:t>
      </w:r>
      <w:r>
        <w:rPr/>
        <w:t>&lt;/span&gt;</w:t>
      </w:r>
    </w:p>
    <w:p>
      <w:pPr>
        <w:pStyle w:val="Code"/>
        <w:rPr/>
      </w:pPr>
      <w:r>
        <w:rPr/>
        <w:t xml:space="preserve">      </w:t>
      </w:r>
      <w:r>
        <w:rPr/>
        <w:t>&lt;/div&gt;</w:t>
      </w:r>
    </w:p>
    <w:p>
      <w:pPr>
        <w:pStyle w:val="Code"/>
        <w:rPr/>
      </w:pPr>
      <w:r>
        <w:rPr/>
        <w:t xml:space="preserve">    </w:t>
      </w:r>
      <w:r>
        <w:rPr/>
        <w:t>&lt;/div&gt;</w:t>
      </w:r>
    </w:p>
    <w:p>
      <w:pPr>
        <w:pStyle w:val="Code"/>
        <w:rPr/>
      </w:pPr>
      <w:r>
        <w:rPr/>
        <w:t xml:space="preserve">  </w:t>
      </w:r>
      <w:r>
        <w:rPr/>
        <w:t>);</w:t>
      </w:r>
    </w:p>
    <w:p>
      <w:pPr>
        <w:pStyle w:val="Code"/>
        <w:rPr/>
      </w:pPr>
      <w:r>
        <w:rPr/>
        <w:t>}</w:t>
      </w:r>
      <w:r>
        <w:br w:type="page"/>
      </w:r>
    </w:p>
    <w:p>
      <w:pPr>
        <w:pStyle w:val="Common"/>
        <w:spacing w:before="0" w:after="0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</w:r>
    </w:p>
    <w:p>
      <w:pPr>
        <w:pStyle w:val="Title1st"/>
        <w:rPr>
          <w:rFonts w:eastAsia="Times New Roman" w:cs="Times New Roman"/>
          <w:lang w:val="uk-UA"/>
        </w:rPr>
      </w:pPr>
      <w:bookmarkStart w:id="270" w:name="__RefHeading___Toc2495_792400555"/>
      <w:bookmarkStart w:id="271" w:name="_Toc23500"/>
      <w:bookmarkEnd w:id="270"/>
      <w:r>
        <w:rPr>
          <w:rFonts w:eastAsia="Times New Roman" w:cs="Times New Roman"/>
          <w:lang w:val="uk-UA"/>
        </w:rPr>
        <w:t>Додаток Г</w:t>
      </w:r>
      <w:bookmarkEnd w:id="271"/>
    </w:p>
    <w:p>
      <w:pPr>
        <w:pStyle w:val="Common"/>
        <w:ind w:hanging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  <w:lang w:val="uk-UA"/>
        </w:rPr>
        <w:t>Слайди презентації</w:t>
      </w:r>
    </w:p>
    <w:p>
      <w:pPr>
        <w:pStyle w:val="Picture1"/>
        <w:rPr/>
      </w:pPr>
      <w:r>
        <w:rPr/>
      </w:r>
      <w:r>
        <w:br w:type="page"/>
      </w:r>
    </w:p>
    <w:p>
      <w:pPr>
        <w:pStyle w:val="Picture1"/>
        <w:spacing w:before="0" w:after="160"/>
        <w:rPr>
          <w:rFonts w:ascii="Times New Roman" w:hAnsi="Times New Roman" w:eastAsia="Times New Roman" w:cs="Times New Roman"/>
          <w:lang w:val="uk-UA"/>
        </w:rPr>
      </w:pPr>
      <w:r>
        <w:rPr/>
        <w:drawing>
          <wp:inline distT="0" distB="0" distL="0" distR="0">
            <wp:extent cx="5925185" cy="3333115"/>
            <wp:effectExtent l="0" t="0" r="0" b="0"/>
            <wp:docPr id="13" name="Picture 1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Г.1 - Слайд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/>
        <w:drawing>
          <wp:inline distT="0" distB="0" distL="0" distR="0">
            <wp:extent cx="5925185" cy="3333115"/>
            <wp:effectExtent l="0" t="0" r="0" b="0"/>
            <wp:docPr id="14" name="Picture 1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Г.</w:t>
      </w:r>
      <w:r>
        <w:rPr>
          <w:rFonts w:eastAsia="Times New Roman" w:cs="Times New Roman" w:ascii="Times New Roman" w:hAnsi="Times New Roman"/>
          <w:lang w:val="uk-UA"/>
        </w:rPr>
        <w:t xml:space="preserve">2 - </w:t>
      </w:r>
      <w:r>
        <w:rPr>
          <w:rFonts w:eastAsia="Times New Roman" w:cs="Times New Roman" w:ascii="Times New Roman" w:hAnsi="Times New Roman"/>
        </w:rPr>
        <w:t>Слайд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25185" cy="3333115"/>
            <wp:effectExtent l="0" t="0" r="0" b="0"/>
            <wp:docPr id="15" name="Picture 1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</w:rPr>
        <w:t>Рисунок Г.</w:t>
      </w:r>
      <w:r>
        <w:rPr>
          <w:rFonts w:eastAsia="Times New Roman" w:cs="Times New Roman" w:ascii="Times New Roman" w:hAnsi="Times New Roman"/>
          <w:lang w:val="uk-UA"/>
        </w:rPr>
        <w:t xml:space="preserve">3 - </w:t>
      </w:r>
      <w:r>
        <w:rPr>
          <w:rFonts w:eastAsia="Times New Roman" w:cs="Times New Roman" w:ascii="Times New Roman" w:hAnsi="Times New Roman"/>
        </w:rPr>
        <w:t>Слайд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/>
        <w:drawing>
          <wp:inline distT="0" distB="0" distL="0" distR="0">
            <wp:extent cx="5925185" cy="3333115"/>
            <wp:effectExtent l="0" t="0" r="0" b="0"/>
            <wp:docPr id="16" name="Picture 2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 descr="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Г.</w:t>
      </w:r>
      <w:r>
        <w:rPr>
          <w:rFonts w:eastAsia="Times New Roman" w:cs="Times New Roman" w:ascii="Times New Roman" w:hAnsi="Times New Roman"/>
          <w:lang w:val="uk-UA"/>
        </w:rPr>
        <w:t xml:space="preserve">4 - </w:t>
      </w:r>
      <w:r>
        <w:rPr>
          <w:rFonts w:eastAsia="Times New Roman" w:cs="Times New Roman" w:ascii="Times New Roman" w:hAnsi="Times New Roman"/>
        </w:rPr>
        <w:t>Слайд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/>
        <w:drawing>
          <wp:inline distT="0" distB="0" distL="0" distR="0">
            <wp:extent cx="5925185" cy="3333115"/>
            <wp:effectExtent l="0" t="0" r="0" b="0"/>
            <wp:docPr id="17" name="Picture 2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1" descr="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Г.</w:t>
      </w:r>
      <w:r>
        <w:rPr>
          <w:rFonts w:eastAsia="Times New Roman" w:cs="Times New Roman" w:ascii="Times New Roman" w:hAnsi="Times New Roman"/>
          <w:lang w:val="uk-UA"/>
        </w:rPr>
        <w:t xml:space="preserve">5 - </w:t>
      </w:r>
      <w:r>
        <w:rPr>
          <w:rFonts w:eastAsia="Times New Roman" w:cs="Times New Roman" w:ascii="Times New Roman" w:hAnsi="Times New Roman"/>
        </w:rPr>
        <w:t>Слайд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/>
        <w:drawing>
          <wp:inline distT="0" distB="0" distL="0" distR="0">
            <wp:extent cx="5925185" cy="3333115"/>
            <wp:effectExtent l="0" t="0" r="0" b="0"/>
            <wp:docPr id="18" name="Picture 22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2" descr="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Г.</w:t>
      </w:r>
      <w:r>
        <w:rPr>
          <w:rFonts w:eastAsia="Times New Roman" w:cs="Times New Roman" w:ascii="Times New Roman" w:hAnsi="Times New Roman"/>
          <w:lang w:val="uk-UA"/>
        </w:rPr>
        <w:t xml:space="preserve">6 - </w:t>
      </w:r>
      <w:r>
        <w:rPr>
          <w:rFonts w:eastAsia="Times New Roman" w:cs="Times New Roman" w:ascii="Times New Roman" w:hAnsi="Times New Roman"/>
        </w:rPr>
        <w:t>Слайд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/>
        <w:drawing>
          <wp:inline distT="0" distB="0" distL="0" distR="0">
            <wp:extent cx="5925185" cy="3333115"/>
            <wp:effectExtent l="0" t="0" r="0" b="0"/>
            <wp:docPr id="19" name="Picture 2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 descr="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Г.</w:t>
      </w:r>
      <w:r>
        <w:rPr>
          <w:rFonts w:eastAsia="Times New Roman" w:cs="Times New Roman" w:ascii="Times New Roman" w:hAnsi="Times New Roman"/>
          <w:lang w:val="uk-UA"/>
        </w:rPr>
        <w:t xml:space="preserve">7 - </w:t>
      </w:r>
      <w:r>
        <w:rPr>
          <w:rFonts w:eastAsia="Times New Roman" w:cs="Times New Roman" w:ascii="Times New Roman" w:hAnsi="Times New Roman"/>
        </w:rPr>
        <w:t>Слайд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340735"/>
            <wp:effectExtent l="0" t="0" r="0" b="0"/>
            <wp:wrapSquare wrapText="largest"/>
            <wp:docPr id="20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Г.</w:t>
      </w:r>
      <w:r>
        <w:rPr>
          <w:rFonts w:eastAsia="Times New Roman" w:cs="Times New Roman" w:ascii="Times New Roman" w:hAnsi="Times New Roman"/>
          <w:lang w:val="uk-UA"/>
        </w:rPr>
        <w:t xml:space="preserve">8 - </w:t>
      </w:r>
      <w:r>
        <w:rPr>
          <w:rFonts w:eastAsia="Times New Roman" w:cs="Times New Roman" w:ascii="Times New Roman" w:hAnsi="Times New Roman"/>
        </w:rPr>
        <w:t>Слайд</w:t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/>
        <w:drawing>
          <wp:inline distT="0" distB="0" distL="0" distR="0">
            <wp:extent cx="5925185" cy="3333115"/>
            <wp:effectExtent l="0" t="0" r="0" b="0"/>
            <wp:docPr id="21" name="Picture 25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 descr="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Рисунок Г.</w:t>
      </w:r>
      <w:r>
        <w:rPr>
          <w:rFonts w:eastAsia="Times New Roman" w:cs="Times New Roman" w:ascii="Times New Roman" w:hAnsi="Times New Roman"/>
          <w:lang w:val="uk-UA"/>
        </w:rPr>
        <w:t xml:space="preserve">9 - </w:t>
      </w:r>
      <w:r>
        <w:rPr>
          <w:rFonts w:eastAsia="Times New Roman" w:cs="Times New Roman" w:ascii="Times New Roman" w:hAnsi="Times New Roman"/>
        </w:rPr>
        <w:t>Слайд</w:t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>
          <w:rFonts w:eastAsia="Times New Roman" w:cs="Times New Roman" w:ascii="Times New Roman" w:hAnsi="Times New Roman"/>
          <w:lang w:val="uk-UA"/>
        </w:rPr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icture1"/>
        <w:rPr>
          <w:rFonts w:ascii="Times New Roman" w:hAnsi="Times New Roman" w:eastAsia="Times New Roman" w:cs="Times New Roman"/>
          <w:lang w:val="uk-UA"/>
        </w:rPr>
      </w:pPr>
      <w:r>
        <w:rPr>
          <w:rFonts w:eastAsia="Times New Roman" w:cs="Times New Roman" w:ascii="Times New Roman" w:hAnsi="Times New Roman"/>
          <w:lang w:val="uk-UA"/>
        </w:rPr>
      </w:r>
    </w:p>
    <w:p>
      <w:pPr>
        <w:pStyle w:val="Picture1"/>
        <w:spacing w:before="0" w:after="160"/>
        <w:rPr>
          <w:rFonts w:ascii="Times New Roman" w:hAnsi="Times New Roman" w:eastAsia="Times New Roman" w:cs="Times New Roman"/>
          <w:lang w:val="uk-UA"/>
        </w:rPr>
      </w:pPr>
      <w:r>
        <w:rPr>
          <w:rFonts w:eastAsia="Times New Roman" w:cs="Times New Roman" w:ascii="Times New Roman" w:hAnsi="Times New Roman"/>
          <w:lang w:val="uk-UA"/>
        </w:rPr>
      </w:r>
    </w:p>
    <w:sectPr>
      <w:headerReference w:type="even" r:id="rId34"/>
      <w:headerReference w:type="default" r:id="rId35"/>
      <w:headerReference w:type="first" r:id="rId36"/>
      <w:type w:val="nextPage"/>
      <w:pgSz w:w="11906" w:h="16838"/>
      <w:pgMar w:left="1701" w:right="851" w:gutter="0" w:header="709" w:top="1134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48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numFmt w:val="bullet"/>
      <w:suff w:val="space"/>
      <w:lvlText w:val=""/>
      <w:lvlJc w:val="start"/>
      <w:pPr>
        <w:tabs>
          <w:tab w:val="num" w:pos="0"/>
        </w:tabs>
        <w:ind w:start="1211" w:hanging="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931" w:hanging="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651" w:hanging="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71" w:hanging="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4091" w:hanging="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811" w:hanging="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31" w:hanging="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6251" w:hanging="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971" w:hanging="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851" w:hanging="0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571" w:hanging="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291" w:hanging="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11" w:hanging="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731" w:hanging="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451" w:hanging="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171" w:hanging="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891" w:hanging="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611" w:hanging="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851" w:hanging="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71" w:hanging="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471" w:hanging="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11" w:hanging="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31" w:hanging="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31" w:hanging="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71" w:hanging="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91" w:hanging="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791" w:hanging="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851" w:hanging="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71" w:hanging="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471" w:hanging="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11" w:hanging="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31" w:hanging="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31" w:hanging="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71" w:hanging="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91" w:hanging="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791" w:hanging="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851" w:hanging="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71" w:hanging="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471" w:hanging="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11" w:hanging="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31" w:hanging="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31" w:hanging="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71" w:hanging="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91" w:hanging="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791" w:hanging="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index 1" w:uiPriority="99" w:semiHidden="0" w:unhideWhenUsed="0"/>
    <w:lsdException w:name="index 2" w:uiPriority="99" w:semiHidden="0" w:unhideWhenUsed="0"/>
    <w:lsdException w:name="index 3" w:uiPriority="99" w:semiHidden="0" w:unhideWhenUsed="0"/>
    <w:lsdException w:name="index 4" w:uiPriority="99" w:semiHidden="0" w:unhideWhenUsed="0"/>
    <w:lsdException w:name="index 5" w:uiPriority="99" w:semiHidden="0" w:unhideWhenUsed="0"/>
    <w:lsdException w:name="index 6" w:uiPriority="99" w:semiHidden="0" w:unhideWhenUsed="0"/>
    <w:lsdException w:name="index 7" w:uiPriority="99" w:semiHidden="0" w:unhideWhenUsed="0"/>
    <w:lsdException w:name="index 8" w:uiPriority="99" w:semiHidden="0" w:unhideWhenUsed="0"/>
    <w:lsdException w:name="index 9" w:uiPriority="99" w:semiHidden="0" w:unhideWhenUsed="0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99" w:semiHidden="0" w:unhideWhenUsed="0"/>
    <w:lsdException w:name="footnote text" w:uiPriority="99" w:semiHidden="0" w:unhideWhenUsed="0"/>
    <w:lsdException w:name="annotation text" w:uiPriority="99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99" w:semiHidden="0" w:unhideWhenUsed="0"/>
    <w:lsdException w:name="caption" w:uiPriority="35" w:semiHidden="0" w:unhideWhenUsed="0" w:qFormat="1"/>
    <w:lsdException w:name="table of figures" w:uiPriority="99" w:semiHidden="0" w:unhideWhenUsed="0"/>
    <w:lsdException w:name="envelope address" w:uiPriority="99" w:semiHidden="0" w:unhideWhenUsed="0"/>
    <w:lsdException w:name="envelope return" w:uiPriority="99" w:semiHidden="0" w:unhideWhenUsed="0"/>
    <w:lsdException w:name="footnote reference" w:uiPriority="99" w:semiHidden="0" w:unhideWhenUsed="0"/>
    <w:lsdException w:name="annotation reference" w:uiPriority="99" w:semiHidden="0" w:unhideWhenUsed="0"/>
    <w:lsdException w:name="line number" w:uiPriority="99" w:semiHidden="0" w:unhideWhenUsed="0"/>
    <w:lsdException w:name="page number" w:uiPriority="0" w:semiHidden="0" w:unhideWhenUsed="0" w:qFormat="1"/>
    <w:lsdException w:name="endnote reference" w:uiPriority="99" w:semiHidden="0" w:unhideWhenUsed="0"/>
    <w:lsdException w:name="endnote text" w:uiPriority="99" w:semiHidden="0" w:unhideWhenUsed="0"/>
    <w:lsdException w:name="table of authorities" w:uiPriority="99" w:semiHidden="0" w:unhideWhenUsed="0"/>
    <w:lsdException w:name="macro" w:uiPriority="99" w:semiHidden="0" w:unhideWhenUsed="0"/>
    <w:lsdException w:name="toa heading" w:uiPriority="99" w:semiHidden="0" w:unhideWhenUsed="0"/>
    <w:lsdException w:name="List" w:uiPriority="99" w:semiHidden="0" w:unhideWhenUsed="0"/>
    <w:lsdException w:name="List Bullet" w:uiPriority="0" w:semiHidden="0" w:unhideWhenUsed="0" w:qFormat="1"/>
    <w:lsdException w:name="List Number" w:uiPriority="0" w:semiHidden="0" w:unhideWhenUsed="0" w:qFormat="1"/>
    <w:lsdException w:name="List 2" w:uiPriority="99" w:semiHidden="0" w:unhideWhenUsed="0"/>
    <w:lsdException w:name="List 3" w:uiPriority="99" w:semiHidden="0" w:unhideWhenUsed="0"/>
    <w:lsdException w:name="List 4" w:uiPriority="99" w:semiHidden="0" w:unhideWhenUsed="0"/>
    <w:lsdException w:name="List 5" w:uiPriority="99" w:semiHidden="0" w:unhideWhenUsed="0"/>
    <w:lsdException w:name="List Bullet 2" w:uiPriority="99" w:semiHidden="0" w:unhideWhenUsed="0"/>
    <w:lsdException w:name="List Bullet 3" w:uiPriority="99" w:semiHidden="0" w:unhideWhenUsed="0"/>
    <w:lsdException w:name="List Bullet 4" w:uiPriority="99" w:semiHidden="0" w:unhideWhenUsed="0"/>
    <w:lsdException w:name="List Bullet 5" w:uiPriority="99" w:semiHidden="0" w:unhideWhenUsed="0"/>
    <w:lsdException w:name="List Number 2" w:uiPriority="99" w:semiHidden="0" w:unhideWhenUsed="0"/>
    <w:lsdException w:name="List Number 3" w:uiPriority="99" w:semiHidden="0" w:unhideWhenUsed="0"/>
    <w:lsdException w:name="List Number 4" w:uiPriority="99" w:semiHidden="0" w:unhideWhenUsed="0"/>
    <w:lsdException w:name="List Number 5" w:uiPriority="99" w:semiHidden="0" w:unhideWhenUsed="0"/>
    <w:lsdException w:name="Title" w:uiPriority="10" w:semiHidden="0" w:unhideWhenUsed="0" w:qFormat="1"/>
    <w:lsdException w:name="Closing" w:uiPriority="99" w:semiHidden="0" w:unhideWhenUsed="0"/>
    <w:lsdException w:name="Signature" w:uiPriority="99" w:semiHidden="0" w:unhideWhenUsed="0"/>
    <w:lsdException w:name="Default Paragraph Font" w:uiPriority="0" w:semiHidden="0" w:unhideWhenUsed="0" w:qFormat="1"/>
    <w:lsdException w:name="Body Text" w:uiPriority="99" w:semiHidden="0" w:unhideWhenUsed="0"/>
    <w:lsdException w:name="Body Text Indent" w:uiPriority="99" w:semiHidden="0" w:unhideWhenUsed="0"/>
    <w:lsdException w:name="List Continue" w:uiPriority="99" w:semiHidden="0" w:unhideWhenUsed="0"/>
    <w:lsdException w:name="List Continue 2" w:uiPriority="99" w:semiHidden="0" w:unhideWhenUsed="0"/>
    <w:lsdException w:name="List Continue 3" w:uiPriority="99" w:semiHidden="0" w:unhideWhenUsed="0"/>
    <w:lsdException w:name="List Continue 4" w:uiPriority="99" w:semiHidden="0" w:unhideWhenUsed="0"/>
    <w:lsdException w:name="List Continue 5" w:uiPriority="99" w:semiHidden="0" w:unhideWhenUsed="0"/>
    <w:lsdException w:name="Message Header" w:uiPriority="99" w:semiHidden="0" w:unhideWhenUsed="0"/>
    <w:lsdException w:name="Subtitle" w:uiPriority="11" w:semiHidden="0" w:unhideWhenUsed="0" w:qFormat="1"/>
    <w:lsdException w:name="Salutation" w:uiPriority="99" w:semiHidden="0" w:unhideWhenUsed="0"/>
    <w:lsdException w:name="Date" w:uiPriority="99" w:semiHidden="0" w:unhideWhenUsed="0"/>
    <w:lsdException w:name="Body Text First Indent" w:uiPriority="99" w:semiHidden="0" w:unhideWhenUsed="0"/>
    <w:lsdException w:name="Body Text First Indent 2" w:uiPriority="99" w:semiHidden="0" w:unhideWhenUsed="0"/>
    <w:lsdException w:name="Note Heading" w:uiPriority="99" w:semiHidden="0" w:unhideWhenUsed="0"/>
    <w:lsdException w:name="Body Text 2" w:uiPriority="99" w:semiHidden="0" w:unhideWhenUsed="0"/>
    <w:lsdException w:name="Body Text 3" w:uiPriority="99" w:semiHidden="0" w:unhideWhenUsed="0"/>
    <w:lsdException w:name="Body Text Indent 2" w:uiPriority="99" w:semiHidden="0" w:unhideWhenUsed="0"/>
    <w:lsdException w:name="Body Text Indent 3" w:uiPriority="99" w:semiHidden="0" w:unhideWhenUsed="0"/>
    <w:lsdException w:name="Block Text" w:uiPriority="99" w:semiHidden="0" w:unhideWhenUsed="0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99" w:semiHidden="0" w:unhideWhenUsed="0"/>
    <w:lsdException w:name="Plain Text" w:uiPriority="99" w:semiHidden="0" w:unhideWhenUsed="0"/>
    <w:lsdException w:name="E-mail Signature" w:uiPriority="99" w:semiHidden="0" w:unhideWhenUsed="0"/>
    <w:lsdException w:name="Normal (Web)" w:uiPriority="99" w:semiHidden="0" w:unhideWhenUsed="0"/>
    <w:lsdException w:name="HTML Acronym" w:uiPriority="99" w:semiHidden="0" w:unhideWhenUsed="0"/>
    <w:lsdException w:name="HTML Address" w:uiPriority="99" w:semiHidden="0" w:unhideWhenUsed="0"/>
    <w:lsdException w:name="HTML Cite" w:uiPriority="99" w:semiHidden="0" w:unhideWhenUsed="0"/>
    <w:lsdException w:name="HTML Code" w:uiPriority="99" w:semiHidden="0" w:unhideWhenUsed="0"/>
    <w:lsdException w:name="HTML Definition" w:uiPriority="99" w:semiHidden="0" w:unhideWhenUsed="0"/>
    <w:lsdException w:name="HTML Keyboard" w:uiPriority="99" w:semiHidden="0" w:unhideWhenUsed="0"/>
    <w:lsdException w:name="HTML Preformatted" w:uiPriority="0" w:semiHidden="0" w:unhideWhenUsed="0" w:qFormat="1"/>
    <w:lsdException w:name="HTML Sample" w:uiPriority="99" w:semiHidden="0" w:unhideWhenUsed="0"/>
    <w:lsdException w:name="HTML Typewriter" w:uiPriority="99" w:semiHidden="0" w:unhideWhenUsed="0"/>
    <w:lsdException w:name="HTML Variable" w:uiPriority="99" w:semiHidden="0" w:unhideWhenUsed="0"/>
    <w:lsdException w:name="Normal Table" w:uiPriority="0" w:semiHidden="0" w:unhideWhenUsed="0" w:qFormat="1"/>
    <w:lsdException w:name="annotation subject" w:uiPriority="99" w:semiHidden="0" w:unhideWhenUsed="0"/>
    <w:lsdException w:name="Table Simple 1" w:uiPriority="99" w:semiHidden="0" w:unhideWhenUsed="0"/>
    <w:lsdException w:name="Table Simple 2" w:uiPriority="99" w:semiHidden="0" w:unhideWhenUsed="0"/>
    <w:lsdException w:name="Table Simple 3" w:uiPriority="99" w:semiHidden="0" w:unhideWhenUsed="0"/>
    <w:lsdException w:name="Table Classic 1" w:uiPriority="99" w:semiHidden="0" w:unhideWhenUsed="0"/>
    <w:lsdException w:name="Table Classic 2" w:uiPriority="99" w:semiHidden="0" w:unhideWhenUsed="0"/>
    <w:lsdException w:name="Table Classic 3" w:uiPriority="99" w:semiHidden="0" w:unhideWhenUsed="0"/>
    <w:lsdException w:name="Table Classic 4" w:uiPriority="99" w:semiHidden="0" w:unhideWhenUsed="0"/>
    <w:lsdException w:name="Table Colorful 1" w:uiPriority="99" w:semiHidden="0" w:unhideWhenUsed="0"/>
    <w:lsdException w:name="Table Colorful 2" w:uiPriority="99" w:semiHidden="0" w:unhideWhenUsed="0"/>
    <w:lsdException w:name="Table Colorful 3" w:uiPriority="99" w:semiHidden="0" w:unhideWhenUsed="0"/>
    <w:lsdException w:name="Table Columns 1" w:uiPriority="99" w:semiHidden="0" w:unhideWhenUsed="0"/>
    <w:lsdException w:name="Table Columns 2" w:uiPriority="99" w:semiHidden="0" w:unhideWhenUsed="0"/>
    <w:lsdException w:name="Table Columns 3" w:uiPriority="99" w:semiHidden="0" w:unhideWhenUsed="0"/>
    <w:lsdException w:name="Table Columns 4" w:uiPriority="99" w:semiHidden="0" w:unhideWhenUsed="0"/>
    <w:lsdException w:name="Table Columns 5" w:uiPriority="99" w:semiHidden="0" w:unhideWhenUsed="0"/>
    <w:lsdException w:name="Table Grid 1" w:uiPriority="99" w:semiHidden="0" w:unhideWhenUsed="0"/>
    <w:lsdException w:name="Table Grid 2" w:uiPriority="99" w:semiHidden="0" w:unhideWhenUsed="0"/>
    <w:lsdException w:name="Table Grid 3" w:uiPriority="99" w:semiHidden="0" w:unhideWhenUsed="0"/>
    <w:lsdException w:name="Table Grid 4" w:uiPriority="99" w:semiHidden="0" w:unhideWhenUsed="0"/>
    <w:lsdException w:name="Table Grid 5" w:uiPriority="99" w:semiHidden="0" w:unhideWhenUsed="0"/>
    <w:lsdException w:name="Table Grid 6" w:uiPriority="99" w:semiHidden="0" w:unhideWhenUsed="0"/>
    <w:lsdException w:name="Table Grid 7" w:uiPriority="99" w:semiHidden="0" w:unhideWhenUsed="0"/>
    <w:lsdException w:name="Table Grid 8" w:uiPriority="99" w:semiHidden="0" w:unhideWhenUsed="0"/>
    <w:lsdException w:name="Table List 1" w:uiPriority="99" w:semiHidden="0" w:unhideWhenUsed="0"/>
    <w:lsdException w:name="Table List 2" w:uiPriority="99" w:semiHidden="0" w:unhideWhenUsed="0"/>
    <w:lsdException w:name="Table List 3" w:uiPriority="99" w:semiHidden="0" w:unhideWhenUsed="0"/>
    <w:lsdException w:name="Table List 4" w:uiPriority="99" w:semiHidden="0" w:unhideWhenUsed="0"/>
    <w:lsdException w:name="Table List 5" w:uiPriority="99" w:semiHidden="0" w:unhideWhenUsed="0"/>
    <w:lsdException w:name="Table List 6" w:uiPriority="99" w:semiHidden="0" w:unhideWhenUsed="0"/>
    <w:lsdException w:name="Table List 7" w:uiPriority="99" w:semiHidden="0" w:unhideWhenUsed="0"/>
    <w:lsdException w:name="Table List 8" w:uiPriority="99" w:semiHidden="0" w:unhideWhenUsed="0"/>
    <w:lsdException w:name="Table 3D effects 1" w:uiPriority="99" w:semiHidden="0" w:unhideWhenUsed="0"/>
    <w:lsdException w:name="Table 3D effects 2" w:uiPriority="99" w:semiHidden="0" w:unhideWhenUsed="0"/>
    <w:lsdException w:name="Table 3D effects 3" w:uiPriority="99" w:semiHidden="0" w:unhideWhenUsed="0"/>
    <w:lsdException w:name="Table Contemporary" w:uiPriority="99" w:semiHidden="0" w:unhideWhenUsed="0"/>
    <w:lsdException w:name="Table Elegant" w:uiPriority="99" w:semiHidden="0" w:unhideWhenUsed="0"/>
    <w:lsdException w:name="Table Professional" w:uiPriority="99" w:semiHidden="0" w:unhideWhenUsed="0"/>
    <w:lsdException w:name="Table Subtle 1" w:uiPriority="99" w:semiHidden="0" w:unhideWhenUsed="0"/>
    <w:lsdException w:name="Table Subtle 2" w:uiPriority="99" w:semiHidden="0" w:unhideWhenUsed="0"/>
    <w:lsdException w:name="Table Web 1" w:uiPriority="99" w:semiHidden="0" w:unhideWhenUsed="0"/>
    <w:lsdException w:name="Table Web 2" w:uiPriority="99" w:semiHidden="0" w:unhideWhenUsed="0"/>
    <w:lsdException w:name="Table Web 3" w:uiPriority="99" w:semiHidden="0" w:unhideWhenUsed="0"/>
    <w:lsdException w:name="Balloon Text" w:uiPriority="0" w:semiHidden="0" w:unhideWhenUsed="0" w:qFormat="1"/>
    <w:lsdException w:name="Table Grid" w:uiPriority="59" w:semiHidden="0" w:unhideWhenUsed="0"/>
    <w:lsdException w:name="Table Theme" w:uiPriority="99" w:semiHidden="0" w:unhideWhenUsed="0"/>
    <w:lsdException w:name="Placeholder Text" w:uiPriority="0" w:semiHidden="0" w:unhideWhenUsed="0"/>
    <w:lsdException w:name="No Spacing" w:uiPriority="0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suppressAutoHyphens w:val="true"/>
      <w:spacing w:lineRule="auto" w:line="360" w:before="0" w:after="0"/>
      <w:jc w:val="center"/>
      <w:outlineLvl w:val="0"/>
    </w:pPr>
    <w:rPr>
      <w:b/>
      <w:caps/>
      <w:sz w:val="32"/>
      <w:lang w:eastAsia="ar-SA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spacing w:before="40" w:after="0"/>
      <w:outlineLvl w:val="3"/>
    </w:pPr>
    <w:rPr>
      <w:rFonts w:ascii="Calibri Light" w:hAnsi="Calibri Light" w:eastAsia="Calibri Light" w:cs="Calibri Light"/>
      <w:i/>
      <w:iCs/>
      <w:color w:val="2E74B5"/>
    </w:rPr>
  </w:style>
  <w:style w:type="character" w:styleId="DefaultParagraphFont" w:default="1">
    <w:name w:val="Default Paragraph Font"/>
    <w:uiPriority w:val="0"/>
    <w:qFormat/>
    <w:rPr/>
  </w:style>
  <w:style w:type="character" w:styleId="Emphasis">
    <w:name w:val="Emphasis"/>
    <w:uiPriority w:val="0"/>
    <w:qFormat/>
    <w:rPr>
      <w:i/>
      <w:iCs/>
    </w:rPr>
  </w:style>
  <w:style w:type="character" w:styleId="FollowedHyperlink">
    <w:name w:val="FollowedHyperlink"/>
    <w:basedOn w:val="DefaultParagraphFont"/>
    <w:uiPriority w:val="0"/>
    <w:qFormat/>
    <w:rPr>
      <w:color w:val="954F72"/>
      <w:u w:val="single" w:color="FFFFFF"/>
    </w:rPr>
  </w:style>
  <w:style w:type="character" w:styleId="Hyperlink">
    <w:name w:val="Hyperlink"/>
    <w:basedOn w:val="DefaultParagraphFont"/>
    <w:uiPriority w:val="0"/>
    <w:qFormat/>
    <w:rPr>
      <w:color w:val="0563C1"/>
      <w:u w:val="single" w:color="FFFFFF"/>
    </w:rPr>
  </w:style>
  <w:style w:type="character" w:styleId="PageNumber">
    <w:name w:val="page number"/>
    <w:basedOn w:val="DefaultParagraphFont"/>
    <w:uiPriority w:val="0"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1" w:customStyle="1">
    <w:name w:val="Заголовок 1 Знак"/>
    <w:basedOn w:val="DefaultParagraphFont"/>
    <w:uiPriority w:val="0"/>
    <w:qFormat/>
    <w:rPr>
      <w:b/>
      <w:caps/>
      <w:sz w:val="32"/>
      <w:lang w:eastAsia="ar-SA"/>
    </w:rPr>
  </w:style>
  <w:style w:type="character" w:styleId="Style10" w:customStyle="1">
    <w:name w:val="Табл_название Знак"/>
    <w:basedOn w:val="DefaultParagraphFont"/>
    <w:uiPriority w:val="0"/>
    <w:qFormat/>
    <w:rPr>
      <w:rFonts w:ascii="Times New Roman" w:hAnsi="Times New Roman"/>
      <w:sz w:val="28"/>
      <w:lang w:eastAsia="ar-SA"/>
    </w:rPr>
  </w:style>
  <w:style w:type="character" w:styleId="Style11" w:customStyle="1">
    <w:name w:val="Формула Знак"/>
    <w:basedOn w:val="Style10"/>
    <w:uiPriority w:val="0"/>
    <w:qFormat/>
    <w:rPr>
      <w:rFonts w:ascii="Times New Roman" w:hAnsi="Times New Roman"/>
      <w:sz w:val="28"/>
      <w:lang w:eastAsia="ar-SA"/>
    </w:rPr>
  </w:style>
  <w:style w:type="character" w:styleId="2" w:customStyle="1">
    <w:name w:val="Заголовок 2 Знак"/>
    <w:basedOn w:val="DefaultParagraphFont"/>
    <w:uiPriority w:val="0"/>
    <w:qFormat/>
    <w:rPr>
      <w:rFonts w:ascii="Calibri Light" w:hAnsi="Calibri Light" w:eastAsia="Calibri Light" w:cs="Calibri Light"/>
      <w:color w:val="2E74B5"/>
      <w:sz w:val="26"/>
      <w:szCs w:val="26"/>
    </w:rPr>
  </w:style>
  <w:style w:type="character" w:styleId="Title2nd" w:customStyle="1">
    <w:name w:val="Title_2nd Знак"/>
    <w:basedOn w:val="2"/>
    <w:uiPriority w:val="0"/>
    <w:qFormat/>
    <w:rPr>
      <w:rFonts w:ascii="Times New Roman" w:hAnsi="Times New Roman" w:eastAsia="Calibri Light" w:cs="Calibri Light"/>
      <w:b/>
      <w:color w:val="000000"/>
      <w:sz w:val="28"/>
      <w:szCs w:val="26"/>
      <w:lang w:val="uk-UA"/>
    </w:rPr>
  </w:style>
  <w:style w:type="character" w:styleId="3" w:customStyle="1">
    <w:name w:val="Заголовок 3 Знак"/>
    <w:basedOn w:val="DefaultParagraphFont"/>
    <w:uiPriority w:val="0"/>
    <w:qFormat/>
    <w:rPr>
      <w:rFonts w:ascii="Calibri Light" w:hAnsi="Calibri Light" w:eastAsia="Calibri Light" w:cs="Calibri Light"/>
      <w:color w:val="1F4D78"/>
      <w:sz w:val="24"/>
      <w:szCs w:val="24"/>
    </w:rPr>
  </w:style>
  <w:style w:type="character" w:styleId="Title3rd" w:customStyle="1">
    <w:name w:val="Title_3rd Знак"/>
    <w:basedOn w:val="3"/>
    <w:uiPriority w:val="0"/>
    <w:qFormat/>
    <w:rPr>
      <w:rFonts w:ascii="Times New Roman" w:hAnsi="Times New Roman" w:eastAsia="Calibri Light" w:cs="Calibri Light"/>
      <w:b/>
      <w:i/>
      <w:color w:val="000000"/>
      <w:sz w:val="28"/>
      <w:szCs w:val="24"/>
    </w:rPr>
  </w:style>
  <w:style w:type="character" w:styleId="4" w:customStyle="1">
    <w:name w:val="Заголовок 4 Знак"/>
    <w:basedOn w:val="DefaultParagraphFont"/>
    <w:uiPriority w:val="0"/>
    <w:qFormat/>
    <w:rPr>
      <w:rFonts w:ascii="Calibri Light" w:hAnsi="Calibri Light" w:eastAsia="Calibri Light" w:cs="Calibri Light"/>
      <w:i/>
      <w:iCs/>
      <w:color w:val="2E74B5"/>
    </w:rPr>
  </w:style>
  <w:style w:type="character" w:styleId="Title4th" w:customStyle="1">
    <w:name w:val="Title_4th Знак"/>
    <w:basedOn w:val="4"/>
    <w:uiPriority w:val="0"/>
    <w:qFormat/>
    <w:rPr>
      <w:rFonts w:ascii="Calibri Light" w:hAnsi="Calibri Light" w:eastAsia="Calibri Light" w:cs="Calibri Light"/>
      <w:b/>
      <w:color w:val="000000"/>
      <w:sz w:val="28"/>
    </w:rPr>
  </w:style>
  <w:style w:type="character" w:styleId="Picture" w:customStyle="1">
    <w:name w:val="Picture Знак"/>
    <w:basedOn w:val="DefaultParagraphFont"/>
    <w:uiPriority w:val="0"/>
    <w:qFormat/>
    <w:rPr>
      <w:rFonts w:ascii="Times New Roman" w:hAnsi="Times New Roman"/>
      <w:sz w:val="28"/>
      <w:lang w:val="uk-UA"/>
    </w:rPr>
  </w:style>
  <w:style w:type="character" w:styleId="Style12" w:customStyle="1">
    <w:name w:val="от Тит в Знак"/>
    <w:basedOn w:val="DefaultParagraphFont"/>
    <w:uiPriority w:val="0"/>
    <w:qFormat/>
    <w:rPr>
      <w:rFonts w:ascii="Times New Roman" w:hAnsi="Times New Roman"/>
      <w:color w:val="000000"/>
      <w:sz w:val="28"/>
      <w:lang w:val="en-US"/>
    </w:rPr>
  </w:style>
  <w:style w:type="character" w:styleId="Style13" w:customStyle="1">
    <w:name w:val="от Тит ц Знак"/>
    <w:basedOn w:val="DefaultParagraphFont"/>
    <w:uiPriority w:val="0"/>
    <w:qFormat/>
    <w:rPr>
      <w:rFonts w:ascii="Times New Roman" w:hAnsi="Times New Roman"/>
      <w:color w:val="000000"/>
      <w:sz w:val="28"/>
      <w:lang w:val="en-US"/>
    </w:rPr>
  </w:style>
  <w:style w:type="character" w:styleId="11" w:customStyle="1">
    <w:name w:val="от Тит н1 Знак"/>
    <w:basedOn w:val="DefaultParagraphFont"/>
    <w:uiPriority w:val="0"/>
    <w:qFormat/>
    <w:rPr>
      <w:rFonts w:ascii="Times New Roman" w:hAnsi="Times New Roman"/>
      <w:color w:val="000000"/>
      <w:sz w:val="28"/>
      <w:lang w:val="uk-UA"/>
    </w:rPr>
  </w:style>
  <w:style w:type="character" w:styleId="Style14" w:customStyle="1">
    <w:name w:val="Текст у виносці Знак"/>
    <w:basedOn w:val="DefaultParagraphFont"/>
    <w:uiPriority w:val="0"/>
    <w:qFormat/>
    <w:rPr>
      <w:rFonts w:ascii="Tahoma" w:hAnsi="Tahoma" w:cs="Tahoma"/>
      <w:sz w:val="16"/>
      <w:szCs w:val="16"/>
    </w:rPr>
  </w:style>
  <w:style w:type="character" w:styleId="Style15" w:customStyle="1">
    <w:name w:val="Нижній колонтитул Знак"/>
    <w:basedOn w:val="DefaultParagraphFont"/>
    <w:uiPriority w:val="0"/>
    <w:qFormat/>
    <w:rPr/>
  </w:style>
  <w:style w:type="character" w:styleId="PlaceholderText">
    <w:name w:val="Placeholder Text"/>
    <w:basedOn w:val="DefaultParagraphFont"/>
    <w:uiPriority w:val="0"/>
    <w:qFormat/>
    <w:rPr>
      <w:color w:val="808080"/>
    </w:rPr>
  </w:style>
  <w:style w:type="character" w:styleId="Style16" w:customStyle="1">
    <w:name w:val="Верхній колонтитул Знак"/>
    <w:basedOn w:val="DefaultParagraphFont"/>
    <w:uiPriority w:val="0"/>
    <w:qFormat/>
    <w:rPr/>
  </w:style>
  <w:style w:type="character" w:styleId="Style17" w:customStyle="1">
    <w:name w:val="ОБЫЧНЫЙ Знак"/>
    <w:basedOn w:val="DefaultParagraphFont"/>
    <w:uiPriority w:val="0"/>
    <w:qFormat/>
    <w:rPr>
      <w:rFonts w:ascii="Times New Roman" w:hAnsi="Times New Roman" w:eastAsia="Times New Roman" w:cs="Times New Roman"/>
      <w:sz w:val="24"/>
      <w:lang w:val="uk-UA" w:eastAsia="ru-RU" w:bidi="ru-RU"/>
    </w:rPr>
  </w:style>
  <w:style w:type="character" w:styleId="CommonChar" w:customStyle="1">
    <w:name w:val="Common Char"/>
    <w:basedOn w:val="DefaultParagraphFont"/>
    <w:uiPriority w:val="0"/>
    <w:qFormat/>
    <w:rPr>
      <w:rFonts w:ascii="Times New Roman" w:hAnsi="Times New Roman"/>
      <w:sz w:val="28"/>
    </w:rPr>
  </w:style>
  <w:style w:type="character" w:styleId="CommonTableChar" w:customStyle="1">
    <w:name w:val="Common_Table Char"/>
    <w:basedOn w:val="CommonChar"/>
    <w:uiPriority w:val="0"/>
    <w:qFormat/>
    <w:rPr>
      <w:rFonts w:ascii="Times New Roman" w:hAnsi="Times New Roman" w:cs="Times New Roman"/>
      <w:sz w:val="28"/>
      <w:szCs w:val="28"/>
      <w:lang w:val="en-US"/>
    </w:rPr>
  </w:style>
  <w:style w:type="character" w:styleId="HTML" w:customStyle="1">
    <w:name w:val="Стандартний HTML Знак"/>
    <w:basedOn w:val="DefaultParagraphFont"/>
    <w:uiPriority w:val="0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lid-translation" w:customStyle="1">
    <w:name w:val="tlid-translation"/>
    <w:basedOn w:val="DefaultParagraphFont"/>
    <w:uiPriority w:val="0"/>
    <w:qFormat/>
    <w:rPr/>
  </w:style>
  <w:style w:type="character" w:styleId="sqlcolor" w:customStyle="1">
    <w:name w:val="sqlcolor"/>
    <w:basedOn w:val="DefaultParagraphFont"/>
    <w:uiPriority w:val="0"/>
    <w:qFormat/>
    <w:rPr/>
  </w:style>
  <w:style w:type="character" w:styleId="sqlkeywordcolor" w:customStyle="1">
    <w:name w:val="sqlkeywordcolor"/>
    <w:basedOn w:val="DefaultParagraphFont"/>
    <w:uiPriority w:val="0"/>
    <w:qFormat/>
    <w:rPr/>
  </w:style>
  <w:style w:type="character" w:styleId="12" w:customStyle="1">
    <w:name w:val="Неразрешенное упоминание1"/>
    <w:basedOn w:val="DefaultParagraphFont"/>
    <w:uiPriority w:val="0"/>
    <w:qFormat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uiPriority w:val="0"/>
    <w:qFormat/>
    <w:rPr>
      <w:color w:val="605E5C"/>
      <w:shd w:fill="E1DFDD" w:val="clear"/>
    </w:rPr>
  </w:style>
  <w:style w:type="character" w:styleId="CommonChar1" w:customStyle="1">
    <w:name w:val="Common Char1"/>
    <w:link w:val="Common"/>
    <w:uiPriority w:val="0"/>
    <w:qFormat/>
    <w:rPr>
      <w:rFonts w:ascii="Times New Roman" w:hAnsi="Times New Roman"/>
      <w:sz w:val="28"/>
    </w:rPr>
  </w:style>
  <w:style w:type="character" w:styleId="Style18">
    <w:name w:val="Посилання покажчика"/>
    <w:qFormat/>
    <w:rPr/>
  </w:style>
  <w:style w:type="character" w:styleId="user">
    <w:name w:val="Посилання покажчика (user)"/>
    <w:qFormat/>
    <w:rPr/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uiPriority w:val="0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1">
    <w:name w:val="Верхній і нижній колонтитули"/>
    <w:basedOn w:val="Normal"/>
    <w:qFormat/>
    <w:pPr/>
    <w:rPr/>
  </w:style>
  <w:style w:type="paragraph" w:styleId="user3">
    <w:name w:val="Верхній і нижній колонтитули (user)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709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Header">
    <w:name w:val="header"/>
    <w:basedOn w:val="Normal"/>
    <w:uiPriority w:val="0"/>
    <w:qFormat/>
    <w:pPr>
      <w:tabs>
        <w:tab w:val="clear" w:pos="709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uiPriority w:val="0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Bullet">
    <w:name w:val="List Bullet"/>
    <w:basedOn w:val="Normal"/>
    <w:uiPriority w:val="0"/>
    <w:qFormat/>
    <w:pPr>
      <w:numPr>
        <w:ilvl w:val="0"/>
        <w:numId w:val="1"/>
      </w:numPr>
      <w:spacing w:lineRule="auto" w:line="360" w:before="0" w:after="0"/>
      <w:ind w:hanging="360" w:start="360"/>
      <w:contextualSpacing/>
      <w:jc w:val="both"/>
    </w:pPr>
    <w:rPr>
      <w:rFonts w:ascii="Times New Roman" w:hAnsi="Times New Roman"/>
      <w:sz w:val="28"/>
    </w:rPr>
  </w:style>
  <w:style w:type="paragraph" w:styleId="ListNumber">
    <w:name w:val="List Number"/>
    <w:basedOn w:val="Normal"/>
    <w:uiPriority w:val="0"/>
    <w:qFormat/>
    <w:pPr>
      <w:numPr>
        <w:ilvl w:val="0"/>
        <w:numId w:val="2"/>
      </w:numPr>
      <w:spacing w:lineRule="auto" w:line="360" w:before="0" w:after="0"/>
      <w:ind w:firstLine="851" w:start="0"/>
      <w:contextualSpacing/>
      <w:jc w:val="both"/>
    </w:pPr>
    <w:rPr>
      <w:rFonts w:ascii="Times New Roman" w:hAnsi="Times New Roman"/>
      <w:sz w:val="28"/>
    </w:rPr>
  </w:style>
  <w:style w:type="paragraph" w:styleId="TOC1">
    <w:name w:val="toc 1"/>
    <w:basedOn w:val="Normal"/>
    <w:next w:val="Normal"/>
    <w:uiPriority w:val="0"/>
    <w:qFormat/>
    <w:pPr>
      <w:tabs>
        <w:tab w:val="clear" w:pos="709"/>
        <w:tab w:val="right" w:pos="9344" w:leader="dot"/>
      </w:tabs>
      <w:spacing w:before="0" w:after="100"/>
      <w:jc w:val="center"/>
    </w:pPr>
    <w:rPr>
      <w:rFonts w:ascii="Times New Roman" w:hAnsi="Times New Roman"/>
      <w:caps/>
      <w:sz w:val="28"/>
    </w:rPr>
  </w:style>
  <w:style w:type="paragraph" w:styleId="TOC2">
    <w:name w:val="toc 2"/>
    <w:basedOn w:val="Normal"/>
    <w:next w:val="Normal"/>
    <w:uiPriority w:val="0"/>
    <w:qFormat/>
    <w:pPr>
      <w:spacing w:before="0" w:after="100"/>
      <w:ind w:start="22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uiPriority w:val="0"/>
    <w:qFormat/>
    <w:pPr>
      <w:spacing w:before="0" w:after="100"/>
      <w:ind w:start="440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uiPriority w:val="0"/>
    <w:qFormat/>
    <w:pPr>
      <w:spacing w:before="0" w:after="100"/>
      <w:ind w:start="660"/>
    </w:pPr>
    <w:rPr>
      <w:lang w:eastAsia="ru-RU"/>
    </w:rPr>
  </w:style>
  <w:style w:type="paragraph" w:styleId="TOC5">
    <w:name w:val="toc 5"/>
    <w:basedOn w:val="Normal"/>
    <w:next w:val="Normal"/>
    <w:uiPriority w:val="0"/>
    <w:qFormat/>
    <w:pPr>
      <w:spacing w:before="0" w:after="100"/>
      <w:ind w:start="880"/>
    </w:pPr>
    <w:rPr>
      <w:lang w:eastAsia="ru-RU"/>
    </w:rPr>
  </w:style>
  <w:style w:type="paragraph" w:styleId="TOC6">
    <w:name w:val="toc 6"/>
    <w:basedOn w:val="Normal"/>
    <w:next w:val="Normal"/>
    <w:uiPriority w:val="0"/>
    <w:qFormat/>
    <w:pPr>
      <w:spacing w:before="0" w:after="100"/>
      <w:ind w:start="1100"/>
    </w:pPr>
    <w:rPr>
      <w:lang w:eastAsia="ru-RU"/>
    </w:rPr>
  </w:style>
  <w:style w:type="paragraph" w:styleId="TOC7">
    <w:name w:val="toc 7"/>
    <w:basedOn w:val="Normal"/>
    <w:next w:val="Normal"/>
    <w:uiPriority w:val="0"/>
    <w:qFormat/>
    <w:pPr>
      <w:spacing w:before="0" w:after="100"/>
      <w:ind w:start="1320"/>
    </w:pPr>
    <w:rPr>
      <w:lang w:eastAsia="ru-RU"/>
    </w:rPr>
  </w:style>
  <w:style w:type="paragraph" w:styleId="TOC8">
    <w:name w:val="toc 8"/>
    <w:basedOn w:val="Normal"/>
    <w:next w:val="Normal"/>
    <w:uiPriority w:val="0"/>
    <w:qFormat/>
    <w:pPr>
      <w:spacing w:before="0" w:after="100"/>
      <w:ind w:start="1540"/>
    </w:pPr>
    <w:rPr>
      <w:lang w:eastAsia="ru-RU"/>
    </w:rPr>
  </w:style>
  <w:style w:type="paragraph" w:styleId="TOC9">
    <w:name w:val="toc 9"/>
    <w:basedOn w:val="Normal"/>
    <w:next w:val="Normal"/>
    <w:uiPriority w:val="0"/>
    <w:qFormat/>
    <w:pPr>
      <w:spacing w:before="0" w:after="100"/>
      <w:ind w:start="1760"/>
    </w:pPr>
    <w:rPr>
      <w:lang w:eastAsia="ru-RU"/>
    </w:rPr>
  </w:style>
  <w:style w:type="paragraph" w:styleId="Style22" w:customStyle="1">
    <w:name w:val="Табл_название"/>
    <w:basedOn w:val="Normal"/>
    <w:uiPriority w:val="0"/>
    <w:qFormat/>
    <w:pPr>
      <w:suppressAutoHyphens w:val="true"/>
      <w:spacing w:lineRule="auto" w:line="360" w:before="360" w:after="0"/>
      <w:ind w:firstLine="851"/>
      <w:jc w:val="center"/>
    </w:pPr>
    <w:rPr>
      <w:rFonts w:ascii="Times New Roman" w:hAnsi="Times New Roman"/>
      <w:sz w:val="28"/>
      <w:lang w:eastAsia="ar-SA"/>
    </w:rPr>
  </w:style>
  <w:style w:type="paragraph" w:styleId="Style23" w:customStyle="1">
    <w:name w:val="Формула"/>
    <w:uiPriority w:val="0"/>
    <w:qFormat/>
    <w:pPr>
      <w:widowControl/>
      <w:tabs>
        <w:tab w:val="clear" w:pos="709"/>
        <w:tab w:val="center" w:pos="4678" w:leader="none"/>
        <w:tab w:val="right" w:pos="9356" w:leader="none"/>
      </w:tabs>
      <w:suppressAutoHyphens w:val="true"/>
      <w:bidi w:val="0"/>
      <w:spacing w:lineRule="auto" w:line="360" w:before="0" w:after="360"/>
      <w:jc w:val="start"/>
    </w:pPr>
    <w:rPr>
      <w:rFonts w:ascii="Calibri" w:hAnsi="Calibri" w:eastAsia="Calibri" w:cs="Calibri"/>
      <w:color w:val="auto"/>
      <w:kern w:val="0"/>
      <w:sz w:val="28"/>
      <w:szCs w:val="22"/>
      <w:lang w:val="ru-RU" w:eastAsia="ar-SA" w:bidi="ar-SA"/>
    </w:rPr>
  </w:style>
  <w:style w:type="paragraph" w:styleId="Title1st" w:customStyle="1">
    <w:name w:val="Title_1st"/>
    <w:basedOn w:val="Heading1"/>
    <w:uiPriority w:val="0"/>
    <w:qFormat/>
    <w:pPr>
      <w:spacing w:before="600" w:after="600"/>
    </w:pPr>
    <w:rPr>
      <w:rFonts w:ascii="Times New Roman" w:hAnsi="Times New Roman"/>
      <w:smallCaps/>
    </w:rPr>
  </w:style>
  <w:style w:type="paragraph" w:styleId="Title2nd1" w:customStyle="1">
    <w:name w:val="Title_2nd"/>
    <w:basedOn w:val="Heading2"/>
    <w:uiPriority w:val="0"/>
    <w:qFormat/>
    <w:pPr>
      <w:spacing w:lineRule="auto" w:line="360" w:before="0" w:after="0"/>
      <w:ind w:firstLine="851"/>
      <w:jc w:val="both"/>
    </w:pPr>
    <w:rPr>
      <w:rFonts w:ascii="Times New Roman" w:hAnsi="Times New Roman"/>
      <w:b/>
      <w:color w:val="000000"/>
      <w:sz w:val="28"/>
      <w:lang w:val="uk-UA"/>
    </w:rPr>
  </w:style>
  <w:style w:type="paragraph" w:styleId="Title3rd1" w:customStyle="1">
    <w:name w:val="Title_3rd"/>
    <w:basedOn w:val="Heading3"/>
    <w:uiPriority w:val="0"/>
    <w:qFormat/>
    <w:pPr>
      <w:spacing w:lineRule="auto" w:line="360" w:before="0" w:after="0"/>
      <w:ind w:firstLine="851"/>
      <w:jc w:val="both"/>
    </w:pPr>
    <w:rPr>
      <w:rFonts w:ascii="Times New Roman" w:hAnsi="Times New Roman"/>
      <w:b/>
      <w:i/>
      <w:color w:val="000000"/>
      <w:sz w:val="28"/>
    </w:rPr>
  </w:style>
  <w:style w:type="paragraph" w:styleId="Title4th1" w:customStyle="1">
    <w:name w:val="Title_4th"/>
    <w:basedOn w:val="Heading4"/>
    <w:uiPriority w:val="0"/>
    <w:qFormat/>
    <w:pPr>
      <w:spacing w:lineRule="auto" w:line="360" w:before="600" w:after="600"/>
      <w:ind w:firstLine="851"/>
    </w:pPr>
    <w:rPr>
      <w:b/>
      <w:color w:val="000000"/>
      <w:sz w:val="28"/>
    </w:rPr>
  </w:style>
  <w:style w:type="paragraph" w:styleId="Common" w:customStyle="1">
    <w:name w:val="Common"/>
    <w:basedOn w:val="Normal"/>
    <w:link w:val="CommonChar1"/>
    <w:uiPriority w:val="0"/>
    <w:qFormat/>
    <w:pPr>
      <w:spacing w:lineRule="auto" w:line="360" w:before="0" w:after="0"/>
      <w:ind w:firstLine="851"/>
      <w:jc w:val="both"/>
    </w:pPr>
    <w:rPr>
      <w:rFonts w:ascii="Times New Roman" w:hAnsi="Times New Roman"/>
      <w:sz w:val="28"/>
    </w:rPr>
  </w:style>
  <w:style w:type="paragraph" w:styleId="Picture1" w:customStyle="1">
    <w:name w:val="Picture"/>
    <w:uiPriority w:val="0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Calibri" w:hAnsi="Calibri" w:eastAsia="Calibri" w:cs="Calibri"/>
      <w:color w:val="auto"/>
      <w:kern w:val="0"/>
      <w:sz w:val="28"/>
      <w:szCs w:val="22"/>
      <w:lang w:val="uk-UA" w:eastAsia="en-US" w:bidi="ar-SA"/>
    </w:rPr>
  </w:style>
  <w:style w:type="paragraph" w:styleId="Code" w:customStyle="1">
    <w:name w:val="Code"/>
    <w:basedOn w:val="Common"/>
    <w:uiPriority w:val="0"/>
    <w:qFormat/>
    <w:pPr>
      <w:spacing w:lineRule="auto" w:line="240"/>
      <w:ind w:hanging="0" w:start="851"/>
    </w:pPr>
    <w:rPr>
      <w:rFonts w:ascii="Consolas" w:hAnsi="Consolas"/>
      <w:sz w:val="20"/>
      <w:szCs w:val="20"/>
      <w:lang w:val="uk-UA"/>
    </w:rPr>
  </w:style>
  <w:style w:type="paragraph" w:styleId="Style24" w:customStyle="1">
    <w:name w:val="от Тит в"/>
    <w:basedOn w:val="Normal"/>
    <w:uiPriority w:val="0"/>
    <w:qFormat/>
    <w:pPr>
      <w:spacing w:lineRule="auto" w:line="360" w:before="0" w:after="0"/>
      <w:contextualSpacing/>
      <w:jc w:val="center"/>
    </w:pPr>
    <w:rPr>
      <w:rFonts w:ascii="Times New Roman" w:hAnsi="Times New Roman"/>
      <w:color w:val="000000"/>
      <w:sz w:val="28"/>
      <w:lang w:val="en-US"/>
    </w:rPr>
  </w:style>
  <w:style w:type="paragraph" w:styleId="Style25" w:customStyle="1">
    <w:name w:val="от Тит ц"/>
    <w:basedOn w:val="Normal"/>
    <w:uiPriority w:val="0"/>
    <w:qFormat/>
    <w:pPr>
      <w:spacing w:lineRule="auto" w:line="360" w:before="3900" w:after="3200"/>
      <w:contextualSpacing/>
      <w:jc w:val="center"/>
    </w:pPr>
    <w:rPr>
      <w:rFonts w:ascii="Times New Roman" w:hAnsi="Times New Roman"/>
      <w:color w:val="000000"/>
      <w:sz w:val="28"/>
      <w:lang w:val="en-US"/>
    </w:rPr>
  </w:style>
  <w:style w:type="paragraph" w:styleId="13" w:customStyle="1">
    <w:name w:val="от Тит н1"/>
    <w:basedOn w:val="Normal"/>
    <w:uiPriority w:val="0"/>
    <w:qFormat/>
    <w:pPr>
      <w:tabs>
        <w:tab w:val="clear" w:pos="709"/>
        <w:tab w:val="left" w:pos="7371" w:leader="none"/>
      </w:tabs>
      <w:spacing w:lineRule="auto" w:line="360" w:before="0" w:after="420"/>
      <w:jc w:val="both"/>
    </w:pPr>
    <w:rPr>
      <w:rFonts w:ascii="Times New Roman" w:hAnsi="Times New Roman"/>
      <w:color w:val="000000"/>
      <w:sz w:val="28"/>
      <w:lang w:val="uk-UA"/>
    </w:rPr>
  </w:style>
  <w:style w:type="paragraph" w:styleId="ListParagraph">
    <w:name w:val="List Paragraph"/>
    <w:basedOn w:val="Normal"/>
    <w:uiPriority w:val="0"/>
    <w:qFormat/>
    <w:pPr>
      <w:spacing w:before="0" w:after="160"/>
      <w:ind w:start="720"/>
      <w:contextualSpacing/>
    </w:pPr>
    <w:rPr/>
  </w:style>
  <w:style w:type="paragraph" w:styleId="TableParagraph" w:customStyle="1">
    <w:name w:val="Table Paragraph"/>
    <w:basedOn w:val="Normal"/>
    <w:uiPriority w:val="0"/>
    <w:qFormat/>
    <w:pPr>
      <w:widowControl w:val="false"/>
      <w:spacing w:lineRule="auto" w:line="240" w:before="0" w:after="0"/>
      <w:ind w:start="105"/>
    </w:pPr>
    <w:rPr>
      <w:rFonts w:ascii="Times New Roman" w:hAnsi="Times New Roman" w:eastAsia="Times New Roman" w:cs="Times New Roman"/>
      <w:lang w:eastAsia="ru-RU" w:bidi="ru-RU"/>
    </w:rPr>
  </w:style>
  <w:style w:type="paragraph" w:styleId="Style26" w:customStyle="1">
    <w:name w:val="ОБЫЧНЫЙ"/>
    <w:basedOn w:val="Normal"/>
    <w:uiPriority w:val="0"/>
    <w:qFormat/>
    <w:pPr>
      <w:widowControl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sz w:val="24"/>
      <w:lang w:val="uk-UA" w:eastAsia="ru-RU" w:bidi="ru-RU"/>
    </w:rPr>
  </w:style>
  <w:style w:type="paragraph" w:styleId="CommonTable" w:customStyle="1">
    <w:name w:val="Common_Table"/>
    <w:basedOn w:val="Common"/>
    <w:uiPriority w:val="0"/>
    <w:qFormat/>
    <w:pPr>
      <w:ind w:hanging="0"/>
    </w:pPr>
    <w:rPr>
      <w:rFonts w:cs="Times New Roman"/>
      <w:szCs w:val="28"/>
      <w:lang w:val="en-US"/>
    </w:rPr>
  </w:style>
  <w:style w:type="paragraph" w:styleId="Style27" w:customStyle="1">
    <w:name w:val="маркир переч"/>
    <w:basedOn w:val="ListBullet"/>
    <w:next w:val="ListBullet"/>
    <w:uiPriority w:val="0"/>
    <w:qFormat/>
    <w:pPr>
      <w:numPr>
        <w:ilvl w:val="0"/>
        <w:numId w:val="3"/>
      </w:numPr>
      <w:ind w:firstLine="851" w:start="0"/>
    </w:pPr>
    <w:rPr/>
  </w:style>
  <w:style w:type="paragraph" w:styleId="NoSpacing">
    <w:name w:val="No Spacing"/>
    <w:uiPriority w:val="0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en-US" w:bidi="ar-SA"/>
    </w:rPr>
  </w:style>
  <w:style w:type="paragraph" w:styleId="14" w:customStyle="1">
    <w:name w:val="Обычный1"/>
    <w:uiPriority w:val="0"/>
    <w:qFormat/>
    <w:pPr>
      <w:widowControl w:val="false"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Style28">
    <w:name w:val="Вміст таблиці"/>
    <w:basedOn w:val="Normal"/>
    <w:qFormat/>
    <w:pPr>
      <w:widowControl w:val="false"/>
      <w:suppressLineNumbers/>
    </w:pPr>
    <w:rPr/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3">
    <w:name w:val="Звичайна таблиця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4">
    <w:name w:val="Сітка таблиці"/>
    <w:basedOn w:val="7"/>
    <w:uiPriority w:val="0"/>
    <w:qFormat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75">
    <w:name w:val="Table Normal1"/>
    <w:uiPriority w:val="0"/>
    <w:qFormat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6">
    <w:name w:val="Звичайна таблиця 5"/>
    <w:basedOn w:val="7"/>
    <w:uiPriority w:val="0"/>
    <w:qFormat/>
    <w:pPr>
      <w:spacing w:after="0" w:line="240" w:lineRule="auto"/>
    </w:pPr>
    <w:tblStylePr w:type="firstRow">
      <w:rPr>
        <w:i/>
        <w:sz w:val="26"/>
      </w:rPr>
      <w:tblPr/>
      <w:tcPr>
        <w:tcBorders>
          <w:bottom w:val="single" w:color="7F7F7F" w:sz="4" w:space="0"/>
        </w:tcBorders>
        <w:shd w:val="solid" w:color="FFFFFF" w:fill="auto"/>
      </w:tcPr>
    </w:tblStylePr>
    <w:tblStylePr w:type="lastRow">
      <w:rPr>
        <w:i/>
        <w:sz w:val="26"/>
      </w:rPr>
      <w:tblPr/>
      <w:tcPr>
        <w:tcBorders>
          <w:top w:val="single" w:color="7F7F7F" w:sz="4" w:space="0"/>
        </w:tcBorders>
        <w:shd w:val="solid" w:color="FFFFFF" w:fill="auto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F7F7F" w:sz="4" w:space="0"/>
        </w:tcBorders>
        <w:shd w:val="solid" w:color="FFFFFF" w:fill="auto"/>
      </w:tcPr>
    </w:tblStylePr>
    <w:tblStylePr w:type="lastCol">
      <w:rPr>
        <w:i/>
        <w:sz w:val="26"/>
      </w:rPr>
      <w:tblPr/>
      <w:tcPr>
        <w:tcBorders>
          <w:left w:val="single" w:color="7F7F7F" w:sz="4" w:space="0"/>
        </w:tcBorders>
        <w:shd w:val="solid" w:color="FFFFFF" w:fill="auto"/>
      </w:tcPr>
    </w:tblStylePr>
    <w:tblStylePr w:type="band1Vert">
      <w:tblPr/>
      <w:tcPr>
        <w:shd w:val="solid" w:color="F2F2F2" w:fill="auto"/>
      </w:tcPr>
    </w:tblStylePr>
    <w:tblStylePr w:type="band1Horz">
      <w:tblPr/>
      <w:tcPr>
        <w:shd w:val="solid" w:color="F2F2F2" w:fill="auto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Звичайна таблиця 3"/>
    <w:basedOn w:val="7"/>
    <w:uiPriority w:val="0"/>
    <w:qFormat/>
    <w:pPr>
      <w:spacing w:after="0" w:line="240" w:lineRule="auto"/>
    </w:pPr>
    <w:tblStylePr w:type="firstRow">
      <w:rPr>
        <w:b/>
        <w:bCs/>
        <w:caps/>
      </w:rPr>
      <w:tblPr/>
      <w:tcPr>
        <w:tcBorders>
          <w:bottom w:val="single" w:color="7F7F7F" w:sz="4" w:space="0"/>
        </w:tcBorders>
      </w:tcPr>
    </w:tblStylePr>
    <w:tblStylePr w:type="lastRow">
      <w:rPr>
        <w:b/>
        <w:bCs/>
        <w:caps/>
      </w:rPr>
      <w:tblPr/>
    </w:tblStylePr>
    <w:tblStylePr w:type="firstCol">
      <w:rPr>
        <w:b/>
        <w:bCs/>
        <w:caps/>
      </w:rPr>
      <w:tblPr/>
      <w:tcPr>
        <w:tcBorders>
          <w:right w:val="single" w:color="7F7F7F" w:sz="4" w:space="0"/>
        </w:tcBorders>
      </w:tcPr>
    </w:tblStylePr>
    <w:tblStylePr w:type="lastCol">
      <w:rPr>
        <w:b/>
        <w:bCs/>
        <w:caps/>
      </w:rPr>
      <w:tblPr/>
    </w:tblStylePr>
    <w:tblStylePr w:type="band1Vert">
      <w:tblPr/>
      <w:tcPr>
        <w:shd w:val="solid" w:color="F2F2F2" w:fill="auto"/>
      </w:tcPr>
    </w:tblStylePr>
    <w:tblStylePr w:type="band1Horz">
      <w:tblPr/>
      <w:tcPr>
        <w:shd w:val="solid" w:color="F2F2F2" w:fill="auto"/>
      </w:tcPr>
    </w:tblStylePr>
    <w:tblStylePr w:type="neCell">
      <w:tblPr/>
    </w:tblStylePr>
    <w:tblStylePr w:type="nwCell">
      <w:tblPr/>
    </w:tblStylePr>
  </w:style>
  <w:style w:type="table" w:customStyle="1" w:styleId="78">
    <w:name w:val="Список таблиці 7 (кольоровий) — акцент 6"/>
    <w:basedOn w:val="7"/>
    <w:uiPriority w:val="0"/>
    <w:qFormat/>
    <w:pPr>
      <w:spacing w:after="0" w:line="240" w:lineRule="auto"/>
    </w:pPr>
    <w:tblStylePr w:type="firstRow">
      <w:rPr>
        <w:i/>
        <w:sz w:val="26"/>
      </w:rPr>
      <w:tblPr/>
      <w:tcPr>
        <w:tcBorders>
          <w:bottom w:val="single" w:color="70AD47" w:sz="4" w:space="0"/>
        </w:tcBorders>
        <w:shd w:val="solid" w:color="FFFFFF" w:fill="auto"/>
      </w:tcPr>
    </w:tblStylePr>
    <w:tblStylePr w:type="lastRow">
      <w:rPr>
        <w:i/>
        <w:sz w:val="26"/>
      </w:rPr>
      <w:tblPr/>
      <w:tcPr>
        <w:tcBorders>
          <w:top w:val="single" w:color="70AD47" w:sz="4" w:space="0"/>
        </w:tcBorders>
        <w:shd w:val="solid" w:color="FFFFFF" w:fill="auto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0AD47" w:sz="4" w:space="0"/>
        </w:tcBorders>
        <w:shd w:val="solid" w:color="FFFFFF" w:fill="auto"/>
      </w:tcPr>
    </w:tblStylePr>
    <w:tblStylePr w:type="lastCol">
      <w:rPr>
        <w:i/>
        <w:sz w:val="26"/>
      </w:rPr>
      <w:tblPr/>
      <w:tcPr>
        <w:tcBorders>
          <w:left w:val="single" w:color="70AD47" w:sz="4" w:space="0"/>
        </w:tcBorders>
        <w:shd w:val="solid" w:color="FFFFFF" w:fill="auto"/>
      </w:tcPr>
    </w:tblStylePr>
    <w:tblStylePr w:type="band1Vert">
      <w:tblPr/>
      <w:tcPr>
        <w:shd w:val="solid" w:color="E2EFD9" w:fill="auto"/>
      </w:tcPr>
    </w:tblStylePr>
    <w:tblStylePr w:type="band1Horz">
      <w:tblPr/>
      <w:tcPr>
        <w:shd w:val="solid" w:color="E2EFD9" w:fill="auto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Список таблиці 7 (кольоровий) — акцент 3"/>
    <w:basedOn w:val="7"/>
    <w:uiPriority w:val="0"/>
    <w:qFormat/>
    <w:pPr>
      <w:spacing w:after="0" w:line="240" w:lineRule="auto"/>
    </w:pPr>
    <w:tblStylePr w:type="firstRow">
      <w:rPr>
        <w:i/>
        <w:sz w:val="26"/>
      </w:rPr>
      <w:tblPr/>
      <w:tcPr>
        <w:tcBorders>
          <w:bottom w:val="single" w:color="A5A5A5" w:sz="4" w:space="0"/>
        </w:tcBorders>
        <w:shd w:val="solid" w:color="FFFFFF" w:fill="auto"/>
      </w:tcPr>
    </w:tblStylePr>
    <w:tblStylePr w:type="lastRow">
      <w:rPr>
        <w:i/>
        <w:sz w:val="26"/>
      </w:rPr>
      <w:tblPr/>
      <w:tcPr>
        <w:tcBorders>
          <w:top w:val="single" w:color="A5A5A5" w:sz="4" w:space="0"/>
        </w:tcBorders>
        <w:shd w:val="solid" w:color="FFFFFF" w:fill="auto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A5A5A5" w:sz="4" w:space="0"/>
        </w:tcBorders>
        <w:shd w:val="solid" w:color="FFFFFF" w:fill="auto"/>
      </w:tcPr>
    </w:tblStylePr>
    <w:tblStylePr w:type="lastCol">
      <w:rPr>
        <w:i/>
        <w:sz w:val="26"/>
      </w:rPr>
      <w:tblPr/>
      <w:tcPr>
        <w:tcBorders>
          <w:left w:val="single" w:color="A5A5A5" w:sz="4" w:space="0"/>
        </w:tcBorders>
        <w:shd w:val="solid" w:color="FFFFFF" w:fill="auto"/>
      </w:tcPr>
    </w:tblStylePr>
    <w:tblStylePr w:type="band1Vert">
      <w:tblPr/>
      <w:tcPr>
        <w:shd w:val="solid" w:color="EDEDED" w:fill="auto"/>
      </w:tcPr>
    </w:tblStylePr>
    <w:tblStylePr w:type="band1Horz">
      <w:tblPr/>
      <w:tcPr>
        <w:shd w:val="solid" w:color="EDEDED" w:fill="auto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://localhost:8080." TargetMode="External"/><Relationship Id="rId12" Type="http://schemas.openxmlformats.org/officeDocument/2006/relationships/hyperlink" Target="http://127.0.0.1:8080/" TargetMode="External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yperlink" Target="https://pages.mtu.edu/~shene/NSF-4/Tutorial/VIG/FIG-VIG-Table.jpg" TargetMode="External"/><Relationship Id="rId17" Type="http://schemas.openxmlformats.org/officeDocument/2006/relationships/hyperlink" Target="https://pages.mtu.edu/~shene/NSF-4/Tutorial/VIG/FIG-VIG-Table-EX-M.jpg" TargetMode="External"/><Relationship Id="rId18" Type="http://schemas.openxmlformats.org/officeDocument/2006/relationships/hyperlink" Target="https://www.dcode.fr/vigenere-cipher" TargetMode="External"/><Relationship Id="rId19" Type="http://schemas.openxmlformats.org/officeDocument/2006/relationships/hyperlink" Target="https://www.boxentriq.com/code-breaking/vigenere-cipher" TargetMode="External"/><Relationship Id="rId20" Type="http://schemas.openxmlformats.org/officeDocument/2006/relationships/hyperlink" Target="https://nextjs.org/docs" TargetMode="External"/><Relationship Id="rId21" Type="http://schemas.openxmlformats.org/officeDocument/2006/relationships/hyperlink" Target="https://www.typescriptlang.org/docs/" TargetMode="External"/><Relationship Id="rId22" Type="http://schemas.openxmlformats.org/officeDocument/2006/relationships/hyperlink" Target="https://docs.python.org/3/" TargetMode="External"/><Relationship Id="rId23" Type="http://schemas.openxmlformats.org/officeDocument/2006/relationships/hyperlink" Target="https://tailwindcss.com/" TargetMode="External"/><Relationship Id="rId24" Type="http://schemas.openxmlformats.org/officeDocument/2006/relationships/hyperlink" Target="http://localhost:8080/" TargetMode="External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header" Target="header1.xml"/><Relationship Id="rId35" Type="http://schemas.openxmlformats.org/officeDocument/2006/relationships/header" Target="header2.xml"/><Relationship Id="rId36" Type="http://schemas.openxmlformats.org/officeDocument/2006/relationships/header" Target="header3.xml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Calibri" pitchFamily="0" charset="1"/>
        <a:cs typeface="Calibri" pitchFamily="0" charset="1"/>
      </a:majorFont>
      <a:minorFont>
        <a:latin typeface="Calibri" pitchFamily="0" charset="1"/>
        <a:ea typeface="Calibri" pitchFamily="0" charset="1"/>
        <a:cs typeface="Calibri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200</TotalTime>
  <Application>LibreOffice/25.8.3.2$Windows_X86_64 LibreOffice_project/8ca8d55c161d602844f5428fa4b58097424e324e</Application>
  <AppVersion>15.0000</AppVersion>
  <Pages>48</Pages>
  <Words>3537</Words>
  <Characters>24112</Characters>
  <CharactersWithSpaces>29331</CharactersWithSpaces>
  <Paragraphs>671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2022-11-11T10:07:00Z</dcterms:created>
  <dc:creator>Пользователь Windows</dc:creator>
  <dc:description/>
  <dc:language>uk-UA</dc:language>
  <cp:lastModifiedBy/>
  <cp:lastPrinted>2025-05-13T07:45:00Z</cp:lastPrinted>
  <dcterms:modified xsi:type="dcterms:W3CDTF">2025-12-10T10:33:11Z</dcterms:modified>
  <cp:revision>416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C2A968C2FDBD4D7985EC184B120A8746_12</vt:lpwstr>
  </property>
  <property fmtid="{D5CDD505-2E9C-101B-9397-08002B2CF9AE}" pid="3" name="KSOProductBuildVer">
    <vt:lpwstr>1033-12.2.0.23155</vt:lpwstr>
  </property>
</Properties>
</file>