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AB4C2" w14:textId="77777777" w:rsidR="008E5E6B" w:rsidRPr="00062CF8" w:rsidRDefault="008E5E6B" w:rsidP="008E5E6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5D856020" w14:textId="77777777" w:rsidR="008E5E6B" w:rsidRPr="00062CF8" w:rsidRDefault="008E5E6B" w:rsidP="008E5E6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60C589CF" w14:textId="77777777" w:rsidR="008E5E6B" w:rsidRPr="00062CF8" w:rsidRDefault="008E5E6B" w:rsidP="008E5E6B">
      <w:pPr>
        <w:ind w:firstLine="0"/>
        <w:contextualSpacing/>
        <w:jc w:val="right"/>
      </w:pPr>
      <w:r w:rsidRPr="00062CF8">
        <w:t>Кафедра програмних засобів</w:t>
      </w:r>
    </w:p>
    <w:p w14:paraId="1544B068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07302FF8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5EACFAAF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2D19F141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574910BF" w14:textId="77777777" w:rsidR="008E5E6B" w:rsidRPr="00062CF8" w:rsidRDefault="008E5E6B" w:rsidP="008E5E6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291449D4" w14:textId="4E872C43" w:rsidR="008E5E6B" w:rsidRPr="00062CF8" w:rsidRDefault="008E5E6B" w:rsidP="008E5E6B">
      <w:pPr>
        <w:ind w:firstLine="0"/>
        <w:contextualSpacing/>
        <w:jc w:val="center"/>
      </w:pPr>
      <w:r w:rsidRPr="00062CF8">
        <w:t xml:space="preserve">з </w:t>
      </w:r>
      <w:r>
        <w:t xml:space="preserve">лабораторної роботи </w:t>
      </w:r>
      <w:r w:rsidRPr="00062CF8">
        <w:t>№</w:t>
      </w:r>
      <w:r>
        <w:rPr>
          <w:lang w:val="en-US"/>
        </w:rPr>
        <w:t>3</w:t>
      </w:r>
      <w:r w:rsidRPr="00062CF8">
        <w:t xml:space="preserve"> </w:t>
      </w:r>
    </w:p>
    <w:p w14:paraId="0A6106B6" w14:textId="77777777" w:rsidR="008E5E6B" w:rsidRPr="00062CF8" w:rsidRDefault="008E5E6B" w:rsidP="008E5E6B">
      <w:pPr>
        <w:ind w:firstLine="0"/>
        <w:contextualSpacing/>
        <w:jc w:val="center"/>
      </w:pPr>
      <w:r w:rsidRPr="00062CF8">
        <w:t>з дисципліни «</w:t>
      </w:r>
      <w:r>
        <w:t>Моделювання та Аналіз Програмного Забезпечення</w:t>
      </w:r>
      <w:r w:rsidRPr="00062CF8">
        <w:t>» на тему:</w:t>
      </w:r>
    </w:p>
    <w:p w14:paraId="474B2C8A" w14:textId="187313A4" w:rsidR="008E5E6B" w:rsidRPr="00062CF8" w:rsidRDefault="008E5E6B" w:rsidP="008E5E6B">
      <w:pPr>
        <w:ind w:firstLine="0"/>
        <w:contextualSpacing/>
        <w:jc w:val="center"/>
      </w:pPr>
      <w:r w:rsidRPr="00062CF8">
        <w:t>«</w:t>
      </w:r>
      <w:r w:rsidR="00077950" w:rsidRPr="00077950">
        <w:t>Моделювання системи масового обслуговування зі зворотнім зв'язком. Моделювання багатоканальної системи масового обслуговування</w:t>
      </w:r>
      <w:r w:rsidRPr="00062CF8">
        <w:t>»</w:t>
      </w:r>
    </w:p>
    <w:p w14:paraId="29F87B5B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3CA12800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0D886EF4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46155025" w14:textId="77777777" w:rsidR="008E5E6B" w:rsidRPr="00062CF8" w:rsidRDefault="008E5E6B" w:rsidP="008E5E6B">
      <w:pPr>
        <w:ind w:firstLine="0"/>
        <w:contextualSpacing/>
      </w:pPr>
      <w:r w:rsidRPr="00062CF8">
        <w:t xml:space="preserve"> </w:t>
      </w:r>
    </w:p>
    <w:p w14:paraId="3AB07C8D" w14:textId="77777777" w:rsidR="008E5E6B" w:rsidRPr="00062CF8" w:rsidRDefault="008E5E6B" w:rsidP="008E5E6B">
      <w:pPr>
        <w:ind w:firstLine="0"/>
        <w:contextualSpacing/>
      </w:pPr>
    </w:p>
    <w:p w14:paraId="1FA6F049" w14:textId="77777777" w:rsidR="008E5E6B" w:rsidRPr="00062CF8" w:rsidRDefault="008E5E6B" w:rsidP="008E5E6B">
      <w:pPr>
        <w:ind w:firstLine="0"/>
        <w:contextualSpacing/>
      </w:pPr>
    </w:p>
    <w:p w14:paraId="625CE9CC" w14:textId="77777777" w:rsidR="008E5E6B" w:rsidRPr="00062CF8" w:rsidRDefault="008E5E6B" w:rsidP="008E5E6B">
      <w:pPr>
        <w:ind w:firstLine="0"/>
        <w:contextualSpacing/>
      </w:pPr>
    </w:p>
    <w:p w14:paraId="218229AD" w14:textId="77777777" w:rsidR="008E5E6B" w:rsidRPr="00062CF8" w:rsidRDefault="008E5E6B" w:rsidP="008E5E6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1985A146" w14:textId="77777777" w:rsidR="008E5E6B" w:rsidRPr="00062CF8" w:rsidRDefault="008E5E6B" w:rsidP="008E5E6B">
      <w:pPr>
        <w:ind w:firstLine="0"/>
        <w:contextualSpacing/>
      </w:pPr>
      <w:r w:rsidRPr="00062CF8">
        <w:t xml:space="preserve">Студент групи КНТ-122                                                 </w:t>
      </w:r>
      <w:r w:rsidRPr="00062CF8">
        <w:tab/>
        <w:t>О. А. Онищенко</w:t>
      </w:r>
    </w:p>
    <w:p w14:paraId="3688C296" w14:textId="77777777" w:rsidR="008E5E6B" w:rsidRPr="00062CF8" w:rsidRDefault="008E5E6B" w:rsidP="008E5E6B">
      <w:pPr>
        <w:ind w:firstLine="0"/>
        <w:contextualSpacing/>
      </w:pPr>
      <w:r w:rsidRPr="00062CF8">
        <w:t xml:space="preserve"> </w:t>
      </w:r>
    </w:p>
    <w:p w14:paraId="379DCB43" w14:textId="77777777" w:rsidR="008E5E6B" w:rsidRPr="00062CF8" w:rsidRDefault="008E5E6B" w:rsidP="008E5E6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3B8B89DB" w14:textId="77777777" w:rsidR="008E5E6B" w:rsidRPr="00062CF8" w:rsidRDefault="008E5E6B" w:rsidP="008E5E6B">
      <w:pPr>
        <w:ind w:firstLine="0"/>
        <w:contextualSpacing/>
      </w:pPr>
      <w:r>
        <w:t>Викладач</w:t>
      </w:r>
      <w:r w:rsidRPr="00062CF8">
        <w:t xml:space="preserve">: 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>
        <w:t>Ж. К. Камінська</w:t>
      </w:r>
    </w:p>
    <w:p w14:paraId="73345918" w14:textId="77777777" w:rsidR="008E5E6B" w:rsidRPr="00062CF8" w:rsidRDefault="008E5E6B" w:rsidP="008E5E6B">
      <w:pPr>
        <w:ind w:firstLine="0"/>
        <w:contextualSpacing/>
      </w:pPr>
    </w:p>
    <w:p w14:paraId="3A4AD2F3" w14:textId="77777777" w:rsidR="008E5E6B" w:rsidRPr="00062CF8" w:rsidRDefault="008E5E6B" w:rsidP="008E5E6B">
      <w:pPr>
        <w:ind w:firstLine="0"/>
        <w:contextualSpacing/>
      </w:pPr>
    </w:p>
    <w:p w14:paraId="638B7709" w14:textId="77777777" w:rsidR="008E5E6B" w:rsidRPr="00961A76" w:rsidRDefault="008E5E6B" w:rsidP="008E5E6B">
      <w:pPr>
        <w:ind w:firstLine="0"/>
        <w:contextualSpacing/>
        <w:rPr>
          <w:lang w:val="en-US"/>
        </w:rPr>
      </w:pPr>
    </w:p>
    <w:p w14:paraId="78628E66" w14:textId="77777777" w:rsidR="008E5E6B" w:rsidRDefault="008E5E6B" w:rsidP="008E5E6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77FDE21A" w14:textId="3F909CA5" w:rsidR="008E5E6B" w:rsidRDefault="0098438C" w:rsidP="0098438C">
      <w:pPr>
        <w:pStyle w:val="H1"/>
        <w:rPr>
          <w:lang w:val="en-US"/>
        </w:rPr>
      </w:pPr>
      <w:r w:rsidRPr="0098438C">
        <w:lastRenderedPageBreak/>
        <w:t>Моделювання системи масового обслуговування зі зворотнім зв'язком. Моделювання багатоканальної системи масового обслуговування</w:t>
      </w:r>
    </w:p>
    <w:p w14:paraId="61D7F3CF" w14:textId="77777777" w:rsidR="008E5E6B" w:rsidRPr="00EE128F" w:rsidRDefault="008E5E6B" w:rsidP="008E5E6B">
      <w:pPr>
        <w:pStyle w:val="H2"/>
      </w:pPr>
      <w:r w:rsidRPr="00EE128F">
        <w:t>Мета роботи</w:t>
      </w:r>
    </w:p>
    <w:p w14:paraId="34B1297C" w14:textId="77777777" w:rsidR="008E5E6B" w:rsidRDefault="008E5E6B" w:rsidP="008E5E6B">
      <w:pPr>
        <w:pStyle w:val="P"/>
      </w:pPr>
    </w:p>
    <w:p w14:paraId="621DD3B2" w14:textId="4AD58C74" w:rsidR="008E5E6B" w:rsidRDefault="006F3E7D" w:rsidP="008E5E6B">
      <w:pPr>
        <w:pStyle w:val="P"/>
        <w:rPr>
          <w:lang w:val="en-US"/>
        </w:rPr>
      </w:pPr>
      <w:r w:rsidRPr="006F3E7D">
        <w:t>Метою роботи є вивчення методів моделювання СМО зі зворотнім зв'язком та багатоканальних СМО на основі використання SIMC</w:t>
      </w:r>
    </w:p>
    <w:p w14:paraId="73E487E8" w14:textId="77777777" w:rsidR="00053962" w:rsidRPr="00053962" w:rsidRDefault="00053962" w:rsidP="008E5E6B">
      <w:pPr>
        <w:pStyle w:val="P"/>
        <w:rPr>
          <w:lang w:val="en-US"/>
        </w:rPr>
      </w:pPr>
    </w:p>
    <w:p w14:paraId="23C85C86" w14:textId="77777777" w:rsidR="008E5E6B" w:rsidRDefault="008E5E6B" w:rsidP="008E5E6B">
      <w:pPr>
        <w:pStyle w:val="H2"/>
        <w:rPr>
          <w:lang w:val="en-US"/>
        </w:rPr>
      </w:pPr>
      <w:r w:rsidRPr="008F0EB9">
        <w:t>Результати виконання</w:t>
      </w:r>
    </w:p>
    <w:p w14:paraId="58925293" w14:textId="77777777" w:rsidR="008E5E6B" w:rsidRPr="00262DD5" w:rsidRDefault="008E5E6B" w:rsidP="008E5E6B">
      <w:pPr>
        <w:pStyle w:val="H3"/>
        <w:rPr>
          <w:lang w:val="en-US"/>
        </w:rPr>
      </w:pPr>
      <w:r w:rsidRPr="008F0EB9">
        <w:t>Код програми</w:t>
      </w:r>
    </w:p>
    <w:p w14:paraId="0C856D59" w14:textId="77777777" w:rsidR="008E5E6B" w:rsidRDefault="008E5E6B" w:rsidP="009263ED">
      <w:pPr>
        <w:pStyle w:val="P"/>
        <w:rPr>
          <w:lang w:val="en-US"/>
        </w:rPr>
      </w:pPr>
    </w:p>
    <w:p w14:paraId="4D8A91E1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D73A49"/>
          <w:sz w:val="21"/>
          <w:szCs w:val="21"/>
        </w:rPr>
        <w:t>#include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"../simc/simc.h"</w:t>
      </w:r>
    </w:p>
    <w:p w14:paraId="580B33B6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D73A49"/>
          <w:sz w:val="21"/>
          <w:szCs w:val="21"/>
        </w:rPr>
        <w:t>#include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&lt;iostream&gt;</w:t>
      </w:r>
    </w:p>
    <w:p w14:paraId="40CBB831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namespace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std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265F8EE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7D0BA716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one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() {</w:t>
      </w:r>
    </w:p>
    <w:p w14:paraId="4315F506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Modeling_Hours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40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C65AEBD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Total_Modeling_Time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Modeling_Hours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60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3ED4E0C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1D7DD7A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Assembly_Delay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30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1587739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Firing_Delay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9E2A0BF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763D8D76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Worker_Hourly_Salary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50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268CC0C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Firing_Daily_Price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200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968BCA7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Material_Price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21A39C5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Product_Price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7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3271203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0CEAAF98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Workers_Min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25F1E09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Workers_Max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60FF223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CC9001F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Best_Result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616677F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Best_Count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48D62DC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3F163EBB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pqueue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Assembly_Queue;</w:t>
      </w:r>
    </w:p>
    <w:p w14:paraId="5371573C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pstorage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Assembly_Facility;</w:t>
      </w:r>
    </w:p>
    <w:p w14:paraId="3E2C87B1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pqueue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Firing_Queue;</w:t>
      </w:r>
    </w:p>
    <w:p w14:paraId="4D5E648C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pfacility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Firing_Facility;</w:t>
      </w:r>
    </w:p>
    <w:p w14:paraId="39442122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05B7D9C4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initlist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(Total_Modeling_Time);</w:t>
      </w:r>
    </w:p>
    <w:p w14:paraId="7929E175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initcreate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56BB3A9E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7C495A4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newqueue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(Assembly_Queue, 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Assembly Queue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7BAD9109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newqueue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(Firing_Queue, 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Firing Queue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4CA20C04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newfac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(Firing_Facility, 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Firing Facility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7FB3D821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317772A9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for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Workers_Count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Workers_Min;Workers_Count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&lt;=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Workers_Max;Workers_Count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++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) {</w:t>
      </w:r>
    </w:p>
    <w:p w14:paraId="4E767CDC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for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j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Workers_Min;j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&lt;=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Workers_Count;j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++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initcreate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,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32A0D7FE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newstorage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(Assembly_Facility, 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Assembly Facility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5F8AFD78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Parts_Assembled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22AC865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while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(systime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Total_Modeling_Time) {</w:t>
      </w:r>
    </w:p>
    <w:p w14:paraId="6E56C8CB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plan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12620890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switch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(sysevent) {</w:t>
      </w:r>
    </w:p>
    <w:p w14:paraId="55EF36AE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inqueue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(Assembly_Queue);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5119E28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enter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(Assembly_Facility,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FED426B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outqueue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(Assembly_Queue);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C19CD33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(Assembly_Delay);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4E1FE8F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5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leave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(Assembly_Facility,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CEF967A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E6CC10D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inqueue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(Firing_Queue);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D36FDCA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7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seize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(Firing_Facility);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1B32825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outqueue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(Firing_Queue);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117CD49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9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(Firing_Delay);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92B4C0D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10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outfac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(Firing_Facility); Parts_Assembled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D11632B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11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next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F16374C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>      }</w:t>
      </w:r>
    </w:p>
    <w:p w14:paraId="02542DD0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726E37D0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Workers_Salary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Worker_Hourly_Salary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Modeling_Hours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Workers_Count;</w:t>
      </w:r>
    </w:p>
    <w:p w14:paraId="096009B3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Firing_Facility_Cost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Firing_Daily_Price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/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Modeling_Hours;</w:t>
      </w:r>
    </w:p>
    <w:p w14:paraId="4460C80E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Materials_Cost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Parts_Assembled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Material_Price;</w:t>
      </w:r>
    </w:p>
    <w:p w14:paraId="4FE7AB7C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Parts_Cost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Parts_Assembled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Product_Price;</w:t>
      </w:r>
    </w:p>
    <w:p w14:paraId="05AA8B31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Total_Expenses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Workers_Salary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+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Firing_Facility_Cost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+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Materials_Cost;</w:t>
      </w:r>
    </w:p>
    <w:p w14:paraId="7AAA93CA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Profit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Parts_Cost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-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Total_Expenses;</w:t>
      </w:r>
    </w:p>
    <w:p w14:paraId="7CF4A709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abs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(Profit)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&gt;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abs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(Best_Result)) { Best_Result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Profit; Best_Count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Workers_Count; }</w:t>
      </w:r>
    </w:p>
    <w:p w14:paraId="50B911CF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cout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"Workers: "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Workers_Count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 Profit: "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Profit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6ED10AF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>  }</w:t>
      </w:r>
    </w:p>
    <w:p w14:paraId="2FA5E54A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0A5A07F3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cout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\n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Best Count: "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Best_Count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 Best Result: "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Best_Result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AEFB45E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printall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18E751BE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7D37A675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5AF9DECC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two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() {</w:t>
      </w:r>
    </w:p>
    <w:p w14:paraId="3EE52189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Interval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115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7444E0C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27314EE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First_Delay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335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3F69798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Second_Delay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110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62297B6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7822CD66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Modeling_Hours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A2EA94E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Total_Modeling_Time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Modeling_Hours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60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60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B21FADE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01A1CED9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pqueue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First_Queue;</w:t>
      </w:r>
    </w:p>
    <w:p w14:paraId="37891726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pqueue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Second_Queue;</w:t>
      </w:r>
    </w:p>
    <w:p w14:paraId="2149EF1D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pfacility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First_Facility;</w:t>
      </w:r>
    </w:p>
    <w:p w14:paraId="2C66F677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pfacility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Second_Facility;</w:t>
      </w:r>
    </w:p>
    <w:p w14:paraId="0509FF49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B935501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initlist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(Total_Modeling_Time);</w:t>
      </w:r>
    </w:p>
    <w:p w14:paraId="0E30FE21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initcreate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0891E7B9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0734C5E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newqueue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(First_Queue, 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First Queue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424599C6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newqueue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(Second_Queue, 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Second Queue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032922CA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newfac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(First_Facility, 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First Facility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5C285B66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newfac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(Second_Facility, 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Second Facility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134744DB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30294626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while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(systime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Total_Modeling_Time) {</w:t>
      </w:r>
    </w:p>
    <w:p w14:paraId="3A74E94F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plan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32275CCF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switch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(sysevent) {</w:t>
      </w:r>
    </w:p>
    <w:p w14:paraId="2B203443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create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(Interval);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D81B7A0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cout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"First Queue Length: "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First_Queue-&gt;lq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(Second_Queue-&gt;status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==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queue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::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empty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next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else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inqueue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(First_Queue);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46E1AF7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seize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(First_Facility);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F0D4527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outqueue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(First_Queue);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B22D7B0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5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(First_Delay);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2B951B5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outfac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(First_Facility);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A804D44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7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destroy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721129A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2AD3832D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create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(Interval);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F5C180A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9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cout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"Second Queue Length: "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Second_Queue-&gt;lq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 Second_Queue-&gt;mq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inqueue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(Second_Queue);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B12DE12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10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seize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(Second_Facility);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DDE3958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11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outqueue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(Second_Queue);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14AD8E2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12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(Second_Delay);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F6F2FF1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13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outfac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(Second_Facility);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78F0239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14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destroy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4551E19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4070734F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>  }</w:t>
      </w:r>
    </w:p>
    <w:p w14:paraId="35046974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054E531F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cout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\n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First Queue Max Length: "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First_Queue-&gt;mq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 Average Length: "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First_Queue-&gt;lm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8D786C8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printall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6F5A7B2C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7D3442FD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58FAD56D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three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() {</w:t>
      </w:r>
    </w:p>
    <w:p w14:paraId="29DA97A2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First_Interval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1F7DDF2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First_Delay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D0A5A50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7137A140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Second_Interval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E320D8E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Second_Delay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5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13F03C9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498111F5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Total_Modeling_Time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300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79AB8F8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05B7018D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6A737D"/>
          <w:sz w:val="21"/>
          <w:szCs w:val="21"/>
        </w:rPr>
        <w:t>  // first t can be served only if second facility is seized</w:t>
      </w:r>
    </w:p>
    <w:p w14:paraId="58C330A6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532E3382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pfacility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First_Facility;</w:t>
      </w:r>
    </w:p>
    <w:p w14:paraId="2E7AEEF3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pfacility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Second_Facility;</w:t>
      </w:r>
    </w:p>
    <w:p w14:paraId="3D2DA942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BC31FAC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initlist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(Total_Modeling_Time);</w:t>
      </w:r>
    </w:p>
    <w:p w14:paraId="27A2C308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initcreate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2A20D091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47EE092A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newfac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(First_Facility, 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First Facility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11E27CD5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newfac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(Second_Facility, 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Second Facility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38DBB26C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5F58B82B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while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(systime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Total_Modeling_Time) {</w:t>
      </w:r>
    </w:p>
    <w:p w14:paraId="699E28C7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plan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738F4E5B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switch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(sysevent) {</w:t>
      </w:r>
    </w:p>
    <w:p w14:paraId="5BBDE0C2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create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(First_Interval);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E645B4E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(Second_Facility-&gt;status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==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facility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::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seized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seize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(First_Facility);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else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next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7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B0F773C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(First_Delay);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B5DFF9A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outfac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(First_Facility);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023A9BD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destroy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33375A0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28345D48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7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create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(Second_Interval);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BEB6B0B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seize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(Second_Facility);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17687AD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9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(Second_Delay);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B3FA2EF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10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outfac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(Second_Facility);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35A6F50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11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destroy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();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F6D0449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744A5582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>  }</w:t>
      </w:r>
    </w:p>
    <w:p w14:paraId="62BF5921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1CB3F65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cout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32F62"/>
          <w:sz w:val="21"/>
          <w:szCs w:val="21"/>
        </w:rPr>
        <w:t>"Modeling finished, praise Jesus Christ our Holy Lord GOD Almighty"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D4C01EC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printall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77F29AB7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31265278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2636A654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main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1997AB1A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6A8BBBF7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one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0DB6E36D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two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3C3F8744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</w:t>
      </w:r>
      <w:r w:rsidRPr="000C0117">
        <w:rPr>
          <w:rFonts w:ascii="Cascadia Code" w:hAnsi="Cascadia Code" w:cs="Cascadia Code"/>
          <w:color w:val="6F42C1"/>
          <w:sz w:val="21"/>
          <w:szCs w:val="21"/>
        </w:rPr>
        <w:t>three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6C351E28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0117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0117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0C0117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CD2D84C" w14:textId="77777777" w:rsidR="000C0117" w:rsidRPr="000C0117" w:rsidRDefault="000C0117" w:rsidP="000C0117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0117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687E3731" w14:textId="77777777" w:rsidR="000C0117" w:rsidRPr="00AC24E1" w:rsidRDefault="000C0117" w:rsidP="00AC24E1">
      <w:pPr>
        <w:pStyle w:val="P"/>
      </w:pPr>
    </w:p>
    <w:p w14:paraId="75C09EE9" w14:textId="77777777" w:rsidR="008E5E6B" w:rsidRDefault="008E5E6B" w:rsidP="008E5E6B">
      <w:pPr>
        <w:pStyle w:val="H3"/>
        <w:rPr>
          <w:lang w:val="en-US"/>
        </w:rPr>
      </w:pPr>
      <w:r w:rsidRPr="008F0EB9">
        <w:rPr>
          <w:lang w:val="en-US"/>
        </w:rPr>
        <w:t>Виконання програми</w:t>
      </w:r>
    </w:p>
    <w:p w14:paraId="799D3798" w14:textId="77777777" w:rsidR="008E5E6B" w:rsidRDefault="008E5E6B" w:rsidP="008E5E6B">
      <w:pPr>
        <w:pStyle w:val="P"/>
        <w:ind w:firstLine="0"/>
        <w:rPr>
          <w:lang w:val="en-US"/>
        </w:rPr>
      </w:pPr>
    </w:p>
    <w:p w14:paraId="1F6AB23D" w14:textId="63F09480" w:rsidR="008E5E6B" w:rsidRPr="00CF1086" w:rsidRDefault="00D20FDA" w:rsidP="008E5E6B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1F7DE059" wp14:editId="3B5FC23F">
            <wp:extent cx="5731510" cy="2353945"/>
            <wp:effectExtent l="0" t="0" r="2540" b="8255"/>
            <wp:docPr id="98041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15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96EA" w14:textId="77777777" w:rsidR="008E5E6B" w:rsidRPr="00E84C39" w:rsidRDefault="008E5E6B" w:rsidP="008E5E6B">
      <w:pPr>
        <w:pStyle w:val="P"/>
        <w:ind w:firstLine="0"/>
        <w:jc w:val="center"/>
      </w:pPr>
      <w:r w:rsidRPr="00CF1086">
        <w:t xml:space="preserve">Рисунок 1.1 – </w:t>
      </w:r>
      <w:r>
        <w:t>Загальне завдання – браузер</w:t>
      </w:r>
    </w:p>
    <w:p w14:paraId="715E7728" w14:textId="77777777" w:rsidR="008E5E6B" w:rsidRDefault="008E5E6B" w:rsidP="008E5E6B">
      <w:pPr>
        <w:pStyle w:val="P"/>
        <w:ind w:firstLine="0"/>
        <w:jc w:val="center"/>
        <w:rPr>
          <w:lang w:val="en-US"/>
        </w:rPr>
      </w:pPr>
    </w:p>
    <w:p w14:paraId="3863AFB6" w14:textId="07A2DC38" w:rsidR="001F64A3" w:rsidRDefault="001F64A3" w:rsidP="008E5E6B">
      <w:pPr>
        <w:pStyle w:val="P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E6F6C9" wp14:editId="70963776">
            <wp:extent cx="5038095" cy="1419048"/>
            <wp:effectExtent l="0" t="0" r="0" b="0"/>
            <wp:docPr id="8865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1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34A280" wp14:editId="524AF4EC">
            <wp:extent cx="4161790" cy="8863330"/>
            <wp:effectExtent l="0" t="0" r="0" b="0"/>
            <wp:docPr id="120751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7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990E85" wp14:editId="36CEC1D5">
            <wp:extent cx="2811780" cy="8863330"/>
            <wp:effectExtent l="0" t="0" r="7620" b="0"/>
            <wp:docPr id="63810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03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25CD" w14:textId="02169BCD" w:rsidR="008E5E6B" w:rsidRDefault="001F64A3" w:rsidP="008E5E6B">
      <w:pPr>
        <w:pStyle w:val="P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ADB12A" wp14:editId="4E648A33">
            <wp:extent cx="5731510" cy="381000"/>
            <wp:effectExtent l="0" t="0" r="2540" b="0"/>
            <wp:docPr id="211161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13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1572" w14:textId="77777777" w:rsidR="008E5E6B" w:rsidRPr="00C93212" w:rsidRDefault="008E5E6B" w:rsidP="008E5E6B">
      <w:pPr>
        <w:pStyle w:val="P"/>
        <w:ind w:firstLine="0"/>
        <w:jc w:val="center"/>
        <w:rPr>
          <w:rFonts w:asciiTheme="minorHAnsi" w:hAnsiTheme="minorHAnsi" w:cs="Segoe UI Symbol"/>
        </w:rPr>
      </w:pPr>
      <w:r w:rsidRPr="008F0EB9">
        <w:rPr>
          <w:lang w:val="en-US"/>
        </w:rPr>
        <w:t>Рисунок 1.2</w:t>
      </w:r>
      <w:r>
        <w:rPr>
          <w:lang w:val="en-US"/>
        </w:rPr>
        <w:t xml:space="preserve"> </w:t>
      </w:r>
      <w:r w:rsidRPr="008F0EB9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Загальне завдання – консолька </w:t>
      </w:r>
      <w:r w:rsidRPr="008F0EB9">
        <w:rPr>
          <w:rFonts w:ascii="Segoe UI Symbol" w:hAnsi="Segoe UI Symbol" w:cs="Segoe UI Symbol"/>
          <w:lang w:val="en-US"/>
        </w:rPr>
        <w:t>♰</w:t>
      </w:r>
    </w:p>
    <w:p w14:paraId="18989A5D" w14:textId="77777777" w:rsidR="008E5E6B" w:rsidRPr="000134DA" w:rsidRDefault="008E5E6B" w:rsidP="000134DA">
      <w:pPr>
        <w:pStyle w:val="P"/>
        <w:ind w:firstLine="0"/>
        <w:rPr>
          <w:rFonts w:ascii="Segoe UI Symbol" w:hAnsi="Segoe UI Symbol" w:cs="Segoe UI Symbol"/>
          <w:lang w:val="en-US"/>
        </w:rPr>
      </w:pPr>
    </w:p>
    <w:p w14:paraId="316694D0" w14:textId="77777777" w:rsidR="008E5E6B" w:rsidRDefault="008E5E6B" w:rsidP="008E5E6B">
      <w:pPr>
        <w:pStyle w:val="H2"/>
        <w:rPr>
          <w:lang w:val="en-US"/>
        </w:rPr>
      </w:pPr>
      <w:r w:rsidRPr="008F0EB9">
        <w:rPr>
          <w:lang w:val="en-US"/>
        </w:rPr>
        <w:t>Висновки</w:t>
      </w:r>
    </w:p>
    <w:p w14:paraId="4767BDCA" w14:textId="77777777" w:rsidR="008E5E6B" w:rsidRDefault="008E5E6B" w:rsidP="008E5E6B">
      <w:pPr>
        <w:pStyle w:val="P"/>
        <w:rPr>
          <w:lang w:val="en-US"/>
        </w:rPr>
      </w:pPr>
    </w:p>
    <w:p w14:paraId="08399CB2" w14:textId="7F725FF7" w:rsidR="008E5E6B" w:rsidRDefault="00C75EB6" w:rsidP="008E5E6B">
      <w:pPr>
        <w:pStyle w:val="P"/>
        <w:rPr>
          <w:lang w:val="en-US"/>
        </w:rPr>
      </w:pPr>
      <w:r w:rsidRPr="00C75EB6">
        <w:rPr>
          <w:lang w:val="en-US"/>
        </w:rPr>
        <w:t>Таким чином, ми вивчили методи моделювання СМО зі зворотнім зв'язком, а також багатоканальні СМО на основі використання SIMC</w:t>
      </w:r>
    </w:p>
    <w:p w14:paraId="4C7DBC65" w14:textId="77777777" w:rsidR="00C75EB6" w:rsidRPr="008F0EB9" w:rsidRDefault="00C75EB6" w:rsidP="008E5E6B">
      <w:pPr>
        <w:pStyle w:val="P"/>
        <w:rPr>
          <w:lang w:val="en-US"/>
        </w:rPr>
      </w:pPr>
    </w:p>
    <w:p w14:paraId="253D1356" w14:textId="77777777" w:rsidR="008E5E6B" w:rsidRDefault="008E5E6B" w:rsidP="008E5E6B">
      <w:pPr>
        <w:pStyle w:val="H2"/>
        <w:rPr>
          <w:lang w:val="en-US"/>
        </w:rPr>
      </w:pPr>
      <w:r w:rsidRPr="008F0EB9">
        <w:rPr>
          <w:lang w:val="en-US"/>
        </w:rPr>
        <w:t>Контрольні питання</w:t>
      </w:r>
    </w:p>
    <w:p w14:paraId="1BD03D0B" w14:textId="77777777" w:rsidR="00C93212" w:rsidRDefault="00C93212" w:rsidP="00C93212">
      <w:pPr>
        <w:pStyle w:val="H3"/>
      </w:pPr>
      <w:r>
        <w:t>Багатоканальні прилади. Множинні типи даних "НАКОПИЧУВАЧ" (багатоканальний прилад)</w:t>
      </w:r>
    </w:p>
    <w:p w14:paraId="3F3FEDF8" w14:textId="77777777" w:rsidR="00C93212" w:rsidRDefault="00C93212" w:rsidP="00C93212">
      <w:pPr>
        <w:pStyle w:val="P"/>
      </w:pPr>
    </w:p>
    <w:p w14:paraId="1EC28C84" w14:textId="77777777" w:rsidR="00C93212" w:rsidRDefault="00C93212" w:rsidP="00C93212">
      <w:pPr>
        <w:pStyle w:val="P"/>
      </w:pPr>
      <w:r>
        <w:t>Накопичувач то є багатоканальний прилад де сам накопичувач може бути звільнений не тим транзактом, яким був зайнятий. То є динамічний об'єкт для моделювання декілької пристроїв.</w:t>
      </w:r>
    </w:p>
    <w:p w14:paraId="289567CD" w14:textId="77777777" w:rsidR="00C93212" w:rsidRDefault="00C93212" w:rsidP="00C93212">
      <w:pPr>
        <w:pStyle w:val="P"/>
      </w:pPr>
    </w:p>
    <w:p w14:paraId="06BBFC61" w14:textId="77777777" w:rsidR="00C93212" w:rsidRDefault="00C93212" w:rsidP="00C93212">
      <w:pPr>
        <w:pStyle w:val="H3"/>
      </w:pPr>
      <w:r>
        <w:t>Процедури створення – знищення накопичувача</w:t>
      </w:r>
    </w:p>
    <w:p w14:paraId="0021A075" w14:textId="77777777" w:rsidR="00C93212" w:rsidRDefault="00C93212" w:rsidP="00C93212">
      <w:pPr>
        <w:pStyle w:val="P"/>
      </w:pPr>
    </w:p>
    <w:p w14:paraId="74CDC959" w14:textId="77777777" w:rsidR="00C93212" w:rsidRDefault="00C93212" w:rsidP="00C93212">
      <w:pPr>
        <w:pStyle w:val="P"/>
      </w:pPr>
      <w:r>
        <w:t>Створення накопичувачів виконується функцією newstorage, а знищення виконується функцією destrs.</w:t>
      </w:r>
    </w:p>
    <w:p w14:paraId="15B2550E" w14:textId="77777777" w:rsidR="00C93212" w:rsidRDefault="00C93212" w:rsidP="00C93212">
      <w:pPr>
        <w:pStyle w:val="P"/>
      </w:pPr>
    </w:p>
    <w:p w14:paraId="7575C3BD" w14:textId="77777777" w:rsidR="00C93212" w:rsidRDefault="00C93212" w:rsidP="00C93212">
      <w:pPr>
        <w:pStyle w:val="H3"/>
      </w:pPr>
      <w:r>
        <w:t>Блокування транзактів</w:t>
      </w:r>
    </w:p>
    <w:p w14:paraId="0A65D7C5" w14:textId="77777777" w:rsidR="00C93212" w:rsidRDefault="00C93212" w:rsidP="00C93212">
      <w:pPr>
        <w:pStyle w:val="P"/>
      </w:pPr>
    </w:p>
    <w:p w14:paraId="43008C33" w14:textId="4B796007" w:rsidR="00777626" w:rsidRPr="008E5E6B" w:rsidRDefault="00C93212" w:rsidP="00C93212">
      <w:pPr>
        <w:pStyle w:val="P"/>
      </w:pPr>
      <w:r>
        <w:t>Блокування транзактів здійснюється функцією void wait(event e) де e то є номер очікуваної події.</w:t>
      </w:r>
    </w:p>
    <w:sectPr w:rsidR="00777626" w:rsidRPr="008E5E6B" w:rsidSect="008E5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134DA"/>
    <w:rsid w:val="00053962"/>
    <w:rsid w:val="00062CF8"/>
    <w:rsid w:val="00077950"/>
    <w:rsid w:val="000B285A"/>
    <w:rsid w:val="000C0117"/>
    <w:rsid w:val="00130545"/>
    <w:rsid w:val="001374C7"/>
    <w:rsid w:val="001B3930"/>
    <w:rsid w:val="001F64A3"/>
    <w:rsid w:val="00233D09"/>
    <w:rsid w:val="00236FCB"/>
    <w:rsid w:val="002A5FA6"/>
    <w:rsid w:val="00492BFC"/>
    <w:rsid w:val="004C7ECF"/>
    <w:rsid w:val="00502FED"/>
    <w:rsid w:val="00505570"/>
    <w:rsid w:val="00542DCE"/>
    <w:rsid w:val="00572302"/>
    <w:rsid w:val="00596600"/>
    <w:rsid w:val="006F3E7D"/>
    <w:rsid w:val="00705EA9"/>
    <w:rsid w:val="00707AE8"/>
    <w:rsid w:val="00777626"/>
    <w:rsid w:val="007C73B1"/>
    <w:rsid w:val="007E0631"/>
    <w:rsid w:val="00800CBC"/>
    <w:rsid w:val="00833F5B"/>
    <w:rsid w:val="008969C7"/>
    <w:rsid w:val="008A48C4"/>
    <w:rsid w:val="008E5E6B"/>
    <w:rsid w:val="009263ED"/>
    <w:rsid w:val="00942820"/>
    <w:rsid w:val="0098438C"/>
    <w:rsid w:val="009E5471"/>
    <w:rsid w:val="00A56B5A"/>
    <w:rsid w:val="00AC24E1"/>
    <w:rsid w:val="00AD155B"/>
    <w:rsid w:val="00AE3701"/>
    <w:rsid w:val="00B75A13"/>
    <w:rsid w:val="00BF44EF"/>
    <w:rsid w:val="00C57952"/>
    <w:rsid w:val="00C75EB6"/>
    <w:rsid w:val="00C80D72"/>
    <w:rsid w:val="00C93212"/>
    <w:rsid w:val="00CD76ED"/>
    <w:rsid w:val="00D070E3"/>
    <w:rsid w:val="00D20FDA"/>
    <w:rsid w:val="00D363EE"/>
    <w:rsid w:val="00E15E56"/>
    <w:rsid w:val="00E35D7E"/>
    <w:rsid w:val="00EC2F0D"/>
    <w:rsid w:val="00EE128F"/>
    <w:rsid w:val="00EE6D25"/>
    <w:rsid w:val="00F46E8C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E6B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qFormat/>
    <w:rsid w:val="0098438C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8438C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qFormat/>
    <w:rsid w:val="00062CF8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4166</Words>
  <Characters>2376</Characters>
  <Application>Microsoft Office Word</Application>
  <DocSecurity>0</DocSecurity>
  <Lines>19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54</cp:revision>
  <dcterms:created xsi:type="dcterms:W3CDTF">2023-09-05T08:38:00Z</dcterms:created>
  <dcterms:modified xsi:type="dcterms:W3CDTF">2024-05-25T09:53:00Z</dcterms:modified>
</cp:coreProperties>
</file>