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«Інтелектуальний аналіз даних»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uk-UA"/>
        </w:rPr>
        <w:t>4</w:t>
      </w:r>
    </w:p>
    <w:p>
      <w:pPr>
        <w:pStyle w:val="p11"/>
        <w:ind w:hanging="0"/>
        <w:jc w:val="center"/>
        <w:rPr/>
      </w:pPr>
      <w:r>
        <w:rPr/>
        <w:t>Тема «Прогнозування, задача регресії»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Андреєв М.О.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</w:t>
      </w:r>
      <w:r>
        <w:rPr>
          <w:b w:val="false"/>
          <w:i w:val="false"/>
          <w:caps w:val="false"/>
          <w:smallCaps w:val="false"/>
          <w:spacing w:val="0"/>
        </w:rPr>
        <w:t>знайомитися та отримати навички роботи з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програмою WEKA та бібліотеками мови програмування Python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для прогнозування та вирішення задачі регресії. На практиці вивчити роботу алгоритмів, що вирішують задачу регресії, навчитися інтерпретувати результати їх роботи</w:t>
      </w:r>
      <w:r>
        <w:rPr>
          <w:caps w:val="false"/>
          <w:smallCaps w:val="false"/>
          <w:spacing w:val="0"/>
        </w:rPr>
        <w:t xml:space="preserve"> </w:t>
      </w:r>
      <w:r>
        <w:rPr>
          <w:b w:val="false"/>
          <w:i w:val="false"/>
          <w:caps w:val="false"/>
          <w:smallCaps w:val="false"/>
          <w:spacing w:val="0"/>
        </w:rPr>
        <w:t>та вибирати найкращий метод для вирішення поставленого завдання.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 зі сторінки 35:</w:t>
      </w:r>
    </w:p>
    <w:p>
      <w:pPr>
        <w:pStyle w:val="p11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p11"/>
        <w:widowControl/>
        <w:numPr>
          <w:ilvl w:val="0"/>
          <w:numId w:val="1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 xml:space="preserve">Обрати  в  додатку  B  вибірку  для  регресійного  аналізу. Конвертувати та, якщо необхідно, виконати попередню обробку даних. </w:t>
      </w:r>
    </w:p>
    <w:p>
      <w:pPr>
        <w:pStyle w:val="p11"/>
        <w:widowControl/>
        <w:numPr>
          <w:ilvl w:val="0"/>
          <w:numId w:val="1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Вирішити задачу регресії за допомогою програми WEKA: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завантажити вибірку (ARFF файл);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побудувати та оцінити моделі регресії за допомогою всіх розглянутих в лабораторній роботі алгоритмів в WEKA;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для метода M5P (model trees and regression trees) змінюючи параметри build regression tree, unpruned, useUnsmoothed досягти найліпшої якості прогнозування;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- навести одну з отриманих регресійних моделей (рівняння регресії) та визначити які з атрибутів є найбільш значущими (на основі отриманих коефіцієнтів рівняння регресії) для прогнозування значень;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 xml:space="preserve">- порівняти отримані моделі регресії за допомогою модуля Experimenter. </w:t>
      </w:r>
    </w:p>
    <w:p>
      <w:pPr>
        <w:pStyle w:val="p11"/>
        <w:widowControl/>
        <w:numPr>
          <w:ilvl w:val="0"/>
          <w:numId w:val="1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Вирішити  задачу  регресії  за  допомогою засобів  мови програмування Python: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- завантажити вибірку (CSV файл);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- побудувати  та  оцінити  моделі  регресії  за  допомогою  всіх розглянутих в лабораторній роботі алгоритмів бібліотеки scikit-learn;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- змінюючи параметри налаштування деяких алгоритмів, досягти найліпшої якості прогнозування;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- визначити  які  з  атрибутів  є  найбільш  значущими  (на  основі отриманих коефіцієнтів рівняння регресії) для прогнозування значень цільового атрибута;</w:t>
      </w:r>
    </w:p>
    <w:p>
      <w:pPr>
        <w:pStyle w:val="p11"/>
        <w:widowControl/>
        <w:numPr>
          <w:ilvl w:val="0"/>
          <w:numId w:val="0"/>
        </w:numPr>
        <w:spacing w:before="0" w:after="0"/>
        <w:ind w:hanging="0" w:left="850" w:right="0"/>
        <w:rPr>
          <w:b w:val="false"/>
          <w:i w:val="false"/>
          <w:i w:val="false"/>
          <w:caps w:val="false"/>
          <w:smallCaps w:val="false"/>
          <w:spacing w:val="0"/>
        </w:rPr>
      </w:pPr>
      <w:r>
        <w:rPr/>
        <w:t>- порівняти отримані регресійні моделі та значимість атрибутів за допомогою графічних засобів бібліотеки matplotlib.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Відповісти на 5 контрольних запитань. </w:t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  <w:t xml:space="preserve">Оформити звіт з роботи.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Вибірку було згенеровано шляхом </w:t>
      </w:r>
      <w:r>
        <w:rPr>
          <w:lang w:val="en-US"/>
        </w:rPr>
        <w:t>Preprocess &gt; Generate &gt; Expression.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>Моделі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p11"/>
        <w:rPr>
          <w:lang w:val="uk-UA"/>
        </w:rPr>
      </w:pPr>
      <w:r>
        <w:rPr>
          <w:lang w:val="uk-UA"/>
        </w:rPr>
        <w:t>Побудовані моделі наведено нижче на рисунках: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073650" cy="382524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3825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1.1 — Модель </w:t>
      </w:r>
      <w:r>
        <w:rPr>
          <w:lang w:val="en-US"/>
        </w:rPr>
        <w:t>Linear Regression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017770" cy="378269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7770" cy="3782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1.2 — Модель </w:t>
      </w:r>
      <w:r>
        <w:rPr>
          <w:lang w:val="en-US"/>
        </w:rPr>
        <w:t>M5P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751705" cy="3582035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1705" cy="3582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1.3 — Модель </w:t>
      </w:r>
      <w:r>
        <w:rPr>
          <w:lang w:val="en-US"/>
        </w:rPr>
        <w:t>SMOreg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623435" cy="348551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3435" cy="3485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1.4 — Модель </w:t>
      </w:r>
      <w:r>
        <w:rPr>
          <w:lang w:val="en-US"/>
        </w:rPr>
        <w:t>IBk</w:t>
      </w:r>
    </w:p>
    <w:p>
      <w:pPr>
        <w:pStyle w:val="IMG1"/>
        <w:rPr/>
      </w:pPr>
      <w:r>
        <w:rPr/>
      </w:r>
    </w:p>
    <w:p>
      <w:pPr>
        <w:pStyle w:val="H2"/>
        <w:rPr/>
      </w:pPr>
      <w:r>
        <w:rPr/>
        <w:t xml:space="preserve">Параметри </w:t>
      </w:r>
      <w:r>
        <w:rPr>
          <w:lang w:val="en-US"/>
        </w:rPr>
        <w:t>M5P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Змінені параметри </w:t>
      </w:r>
      <w:r>
        <w:rPr>
          <w:lang w:val="en-US"/>
        </w:rPr>
        <w:t>M5P,</w:t>
      </w:r>
      <w:r>
        <w:rPr>
          <w:lang w:val="uk-UA"/>
        </w:rPr>
        <w:t xml:space="preserve"> значення</w:t>
      </w:r>
      <w:r>
        <w:rPr>
          <w:lang w:val="en-US"/>
        </w:rPr>
        <w:t xml:space="preserve"> buildRegressionTree, unpruned</w:t>
      </w:r>
      <w:r>
        <w:rPr>
          <w:lang w:val="uk-UA"/>
        </w:rPr>
        <w:t xml:space="preserve"> та</w:t>
      </w:r>
      <w:r>
        <w:rPr>
          <w:lang w:val="en-US"/>
        </w:rPr>
        <w:t xml:space="preserve"> useUnsmoothed</w:t>
      </w:r>
      <w:r>
        <w:rPr>
          <w:lang w:val="uk-UA"/>
        </w:rPr>
        <w:t xml:space="preserve"> встановлено у</w:t>
      </w:r>
      <w:r>
        <w:rPr>
          <w:lang w:val="en-US"/>
        </w:rPr>
        <w:t xml:space="preserve"> True. </w:t>
      </w:r>
      <w:r>
        <w:rPr>
          <w:lang w:val="uk-UA"/>
        </w:rPr>
        <w:t>Деталі на рисунках:</w:t>
      </w:r>
    </w:p>
    <w:p>
      <w:pPr>
        <w:pStyle w:val="img11"/>
        <w:rPr/>
      </w:pPr>
      <w:r>
        <w:rPr/>
      </w:r>
    </w:p>
    <w:p>
      <w:pPr>
        <w:pStyle w:val="img11"/>
        <w:rPr/>
      </w:pPr>
      <w:r>
        <w:rPr/>
        <w:drawing>
          <wp:inline distT="0" distB="0" distL="0" distR="0">
            <wp:extent cx="3289300" cy="3766185"/>
            <wp:effectExtent l="0" t="0" r="0" b="0"/>
            <wp:docPr id="5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9300" cy="3766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1"/>
        <w:rPr/>
      </w:pPr>
      <w:r>
        <w:rPr/>
        <w:t>Рисунок 2.1 — Параметри моделі</w:t>
      </w:r>
    </w:p>
    <w:p>
      <w:pPr>
        <w:pStyle w:val="img11"/>
        <w:rPr/>
      </w:pPr>
      <w:r>
        <w:rPr/>
      </w:r>
    </w:p>
    <w:p>
      <w:pPr>
        <w:pStyle w:val="img11"/>
        <w:rPr/>
      </w:pPr>
      <w:r>
        <w:rPr/>
        <w:drawing>
          <wp:inline distT="0" distB="0" distL="0" distR="0">
            <wp:extent cx="5731510" cy="4321175"/>
            <wp:effectExtent l="0" t="0" r="0" b="0"/>
            <wp:docPr id="6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1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1"/>
        <w:rPr/>
      </w:pPr>
      <w:r>
        <w:rPr/>
        <w:t>Рисунок 2.2 — Результати роботи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 xml:space="preserve">Порівняння 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Для порівняння були додані всі моделі до вікна </w:t>
      </w:r>
      <w:r>
        <w:rPr>
          <w:lang w:val="en-US"/>
        </w:rPr>
        <w:t xml:space="preserve">Experimenter. </w:t>
      </w:r>
      <w:r>
        <w:rPr>
          <w:lang w:val="uk-UA"/>
        </w:rPr>
        <w:t>Деталі на рисунку нижче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317365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7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3.1 — Порівняння моделей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Що таке задача регресії? Наведіть практичний приклад.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Регресія — це встановлення залежності неперервних вихідних даних до вхідних параметрів.</w:t>
      </w:r>
    </w:p>
    <w:p>
      <w:pPr>
        <w:pStyle w:val="P1"/>
        <w:rPr/>
      </w:pPr>
      <w:r>
        <w:rPr/>
        <w:t>Відношення площі будинку до його вартості.</w:t>
      </w:r>
    </w:p>
    <w:p>
      <w:pPr>
        <w:pStyle w:val="P1"/>
        <w:rPr/>
      </w:pPr>
      <w:r>
        <w:rPr/>
      </w:r>
    </w:p>
    <w:p>
      <w:pPr>
        <w:pStyle w:val="H2"/>
        <w:rPr>
          <w:b/>
          <w:bCs/>
        </w:rPr>
      </w:pPr>
      <w:r>
        <w:rPr>
          <w:b/>
          <w:bCs/>
          <w:i w:val="false"/>
          <w:caps w:val="false"/>
          <w:smallCaps w:val="false"/>
          <w:spacing w:val="0"/>
        </w:rPr>
        <w:t>В чому схожість та відмінність між задачами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/>
          <w:bCs/>
          <w:i w:val="false"/>
          <w:caps w:val="false"/>
          <w:smallCaps w:val="false"/>
          <w:spacing w:val="0"/>
        </w:rPr>
        <w:t xml:space="preserve">регресії та класифікації? </w:t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  <w:t>На відміну від задачі класифікації, задача регресії приймає неперервні (а не дискретні, як у класифікації) значення ознак.</w:t>
      </w:r>
    </w:p>
    <w:p>
      <w:pPr>
        <w:pStyle w:val="P1"/>
        <w:rPr>
          <w:b w:val="false"/>
          <w:bCs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bCs w:val="false"/>
          <w:i w:val="false"/>
          <w:caps w:val="false"/>
          <w:smallCaps w:val="false"/>
          <w:spacing w:val="0"/>
        </w:rPr>
      </w:r>
    </w:p>
    <w:p>
      <w:pPr>
        <w:pStyle w:val="H2"/>
        <w:rPr/>
      </w:pPr>
      <w:r>
        <w:rPr/>
        <w:t>Що таке навчання з учителем і без учителя? До якої стратегії відноситься задача регресії?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Навчання з учителем це коли до задачі даються вихідні ознаки; задача навчання без учителя це коли дані лише вхідні ознаки.</w:t>
      </w:r>
    </w:p>
    <w:p>
      <w:pPr>
        <w:pStyle w:val="P1"/>
        <w:rPr/>
      </w:pPr>
      <w:r>
        <w:rPr/>
        <w:t>Задача регресії відноситься до задачі навчання з учителем.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Які алгоритми побудови моделей регресії ви знаєте?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Деякі з відомих алгоритмів побудови регресії: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лінійна регресія;</w:t>
      </w:r>
    </w:p>
    <w:p>
      <w:pPr>
        <w:pStyle w:val="P1"/>
        <w:rPr/>
      </w:pPr>
      <w:r>
        <w:rPr/>
        <w:t>- К-найближчих сусідів;</w:t>
      </w:r>
    </w:p>
    <w:p>
      <w:pPr>
        <w:pStyle w:val="P1"/>
        <w:rPr/>
      </w:pPr>
      <w:r>
        <w:rPr/>
        <w:t>- дерево рішень.</w:t>
      </w:r>
    </w:p>
    <w:p>
      <w:pPr>
        <w:pStyle w:val="P1"/>
        <w:rPr/>
      </w:pPr>
      <w:r>
        <w:rPr/>
      </w:r>
    </w:p>
    <w:p>
      <w:pPr>
        <w:pStyle w:val="H2"/>
        <w:rPr>
          <w:b/>
          <w:bCs/>
        </w:rPr>
      </w:pPr>
      <w:r>
        <w:rPr>
          <w:b/>
          <w:bCs/>
          <w:i w:val="false"/>
          <w:caps w:val="false"/>
          <w:smallCaps w:val="false"/>
          <w:spacing w:val="0"/>
        </w:rPr>
        <w:t>Опишіть один із методів побудови моделей</w:t>
      </w:r>
      <w:r>
        <w:rPr>
          <w:b/>
          <w:bCs/>
          <w:caps w:val="false"/>
          <w:smallCaps w:val="false"/>
          <w:spacing w:val="0"/>
        </w:rPr>
        <w:t xml:space="preserve"> </w:t>
      </w:r>
      <w:r>
        <w:rPr>
          <w:b/>
          <w:bCs/>
          <w:i w:val="false"/>
          <w:caps w:val="false"/>
          <w:smallCaps w:val="false"/>
          <w:spacing w:val="0"/>
        </w:rPr>
        <w:t>регресії.</w:t>
      </w:r>
      <w:r>
        <w:rPr>
          <w:b/>
          <w:bCs/>
        </w:rPr>
        <w:t xml:space="preserve"> </w:t>
      </w:r>
    </w:p>
    <w:p>
      <w:pPr>
        <w:pStyle w:val="P1"/>
        <w:rPr>
          <w:b/>
          <w:bCs/>
        </w:rPr>
      </w:pPr>
      <w:r>
        <w:rPr>
          <w:b/>
          <w:bCs/>
        </w:rPr>
      </w:r>
    </w:p>
    <w:p>
      <w:pPr>
        <w:pStyle w:val="P1"/>
        <w:rPr>
          <w:b w:val="false"/>
          <w:bCs w:val="false"/>
        </w:rPr>
      </w:pPr>
      <w:r>
        <w:rPr>
          <w:b w:val="false"/>
          <w:bCs w:val="false"/>
        </w:rPr>
        <w:t>Метод регресії К-найближчих сусідів передбачає значення вихідних ознак як середнє між вихідними ознаками К (зазначається користувачем) найближчих до елемента сусідніх елементів.</w:t>
      </w:r>
    </w:p>
    <w:p>
      <w:pPr>
        <w:pStyle w:val="P1"/>
        <w:rPr>
          <w:b w:val="false"/>
          <w:bCs w:val="false"/>
        </w:rPr>
      </w:pPr>
      <w:r>
        <w:rPr>
          <w:b w:val="false"/>
          <w:bCs w:val="false"/>
        </w:rPr>
        <w:t xml:space="preserve">Джерело: </w:t>
      </w:r>
      <w:r>
        <w:fldChar w:fldCharType="begin"/>
      </w:r>
      <w:r>
        <w:rPr>
          <w:rStyle w:val="Hyperlink"/>
          <w:b w:val="false"/>
          <w:bCs w:val="false"/>
          <w:lang w:val="en-US"/>
        </w:rPr>
        <w:instrText xml:space="preserve"> HYPERLINK "https://www.geeksforgeeks.org/machine-learning/k-nearest-neighbors-knn-regression-with-scikit-learn/" \l ":~:text=The%20core%20idea%20is%20to%20predict%20the%20target%20value%20for%20a%20new%20data%20point%20by%20averaging%20the%20target%20values%20of%20the%20K%20nearest%20neighbors%20in%20the%20feature%20space"</w:instrText>
      </w:r>
      <w:r>
        <w:rPr>
          <w:rStyle w:val="Hyperlink"/>
          <w:b w:val="false"/>
          <w:bCs w:val="false"/>
          <w:lang w:val="en-US"/>
        </w:rPr>
        <w:fldChar w:fldCharType="separate"/>
      </w:r>
      <w:r>
        <w:rPr>
          <w:rStyle w:val="Hyperlink"/>
          <w:b w:val="false"/>
          <w:bCs w:val="false"/>
          <w:lang w:val="en-US"/>
        </w:rPr>
        <w:t>GeeksForGeeks</w:t>
      </w:r>
      <w:r>
        <w:rPr>
          <w:rStyle w:val="Hyperlink"/>
          <w:b w:val="false"/>
          <w:bCs w:val="false"/>
          <w:lang w:val="en-US"/>
        </w:rPr>
        <w:fldChar w:fldCharType="end"/>
      </w:r>
      <w:r>
        <w:rPr>
          <w:b w:val="false"/>
          <w:bCs w:val="false"/>
          <w:lang w:val="en-US"/>
        </w:rPr>
        <w:t>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firstLine="850"/>
      <w:jc w:val="left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img11">
    <w:name w:val="img1"/>
    <w:basedOn w:val="p11"/>
    <w:next w:val="p11"/>
    <w:qFormat/>
    <w:pPr>
      <w:ind w:hanging="0"/>
      <w:jc w:val="center"/>
    </w:pPr>
    <w:rPr/>
  </w:style>
  <w:style w:type="numbering" w:styleId="user3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1365</TotalTime>
  <Application>LibreOffice/25.8.3.2$Windows_X86_64 LibreOffice_project/8ca8d55c161d602844f5428fa4b58097424e324e</Application>
  <AppVersion>15.0000</AppVersion>
  <Pages>3</Pages>
  <Words>494</Words>
  <Characters>3239</Characters>
  <CharactersWithSpaces>3725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2025-12-30T11:15:52Z</cp:lastPrinted>
  <dcterms:modified xsi:type="dcterms:W3CDTF">2025-12-30T11:15:39Z</dcterms:modified>
  <cp:revision>340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