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</w:t>
      </w:r>
      <w:r>
        <w:rPr/>
        <w:t>Інтелектуальний аналіз даних</w:t>
      </w:r>
      <w:r>
        <w:rPr/>
        <w:t>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Робота №</w:t>
      </w:r>
      <w:r>
        <w:rPr>
          <w:lang w:val="en-US"/>
        </w:rPr>
        <w:t>1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</w:t>
      </w:r>
      <w:r>
        <w:rPr/>
        <w:t>Програмне забезпечення інтелектуального аналізу даних</w:t>
      </w:r>
      <w:r>
        <w:rPr/>
        <w:t>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</w:r>
      <w:r>
        <w:rPr/>
        <w:t>Андреєв М</w:t>
      </w:r>
      <w:r>
        <w:rPr/>
        <w:t>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202</w:t>
      </w:r>
      <w:bookmarkStart w:id="0" w:name="_gjdgxs"/>
      <w:bookmarkEnd w:id="0"/>
      <w:r>
        <w:rPr>
          <w:lang w:val="en-US"/>
        </w:rPr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Ознайомитися та отримати навички роботи з графічним інтерфейсом користувача бібліотеки </w:t>
      </w:r>
      <w:r>
        <w:rPr>
          <w:lang w:val="en-US"/>
        </w:rPr>
        <w:t xml:space="preserve">data mining </w:t>
      </w:r>
      <w:r>
        <w:rPr>
          <w:lang w:val="uk-UA"/>
        </w:rPr>
        <w:t xml:space="preserve">алгоритмів </w:t>
      </w:r>
      <w:r>
        <w:rPr>
          <w:lang w:val="en-US"/>
        </w:rPr>
        <w:t xml:space="preserve">WEKA </w:t>
      </w:r>
      <w:r>
        <w:rPr>
          <w:lang w:val="uk-UA"/>
        </w:rPr>
        <w:t xml:space="preserve">та мовою програмування </w:t>
      </w:r>
      <w:r>
        <w:rPr>
          <w:lang w:val="en-US"/>
        </w:rPr>
        <w:t xml:space="preserve">Python. </w:t>
      </w:r>
      <w:r>
        <w:rPr>
          <w:lang w:val="uk-UA"/>
        </w:rPr>
        <w:t xml:space="preserve">Вивчити </w:t>
      </w:r>
      <w:r>
        <w:rPr>
          <w:lang w:val="uk-UA"/>
        </w:rPr>
        <w:t xml:space="preserve">основні можливості програми </w:t>
      </w:r>
      <w:r>
        <w:rPr>
          <w:lang w:val="en-US"/>
        </w:rPr>
        <w:t xml:space="preserve">WEKA </w:t>
      </w:r>
      <w:r>
        <w:rPr>
          <w:lang w:val="uk-UA"/>
        </w:rPr>
        <w:t xml:space="preserve">та мови програмування </w:t>
      </w:r>
      <w:r>
        <w:rPr>
          <w:lang w:val="en-US"/>
        </w:rPr>
        <w:t>Python.</w:t>
      </w:r>
      <w:r>
        <w:rPr>
          <w:lang w:val="uk-UA"/>
        </w:rPr>
        <w:t>в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Завдання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Текст індивідуального завдання:</w:t>
      </w:r>
    </w:p>
    <w:p>
      <w:pPr>
        <w:pStyle w:val="P1"/>
        <w:numPr>
          <w:ilvl w:val="0"/>
          <w:numId w:val="1"/>
        </w:numPr>
        <w:rPr/>
      </w:pPr>
      <w:r>
        <w:rPr/>
        <w:t>Виконати пункт один, і так далі.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Виконання </w:t>
      </w:r>
    </w:p>
    <w:p>
      <w:pPr>
        <w:pStyle w:val="H2"/>
        <w:rPr/>
      </w:pPr>
      <w:r>
        <w:rPr/>
        <w:t xml:space="preserve">1 Код 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Текст коду програми.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2 Результати 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t>Картинка тут</w:t>
      </w:r>
    </w:p>
    <w:p>
      <w:pPr>
        <w:pStyle w:val="IMG1"/>
        <w:rPr/>
      </w:pPr>
      <w:r>
        <w:rPr/>
        <w:t>Рисунок 2.1 – Опис картинки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 xml:space="preserve">Контрольне питання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Відповідь на контрольне питання.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753</TotalTime>
  <Application>LibreOffice/25.2.5.2$Windows_X86_64 LibreOffice_project/03d19516eb2e1dd5d4ccd751a0d6f35f35e08022</Application>
  <AppVersion>15.0000</AppVersion>
  <Pages>2</Pages>
  <Words>97</Words>
  <Characters>669</Characters>
  <CharactersWithSpaces>831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2025-09-22T14:07:45Z</dcterms:modified>
  <cp:revision>274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