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hanging="0"/>
        <w:contextualSpacing/>
        <w:jc w:val="righ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Форма №23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ЗАПОРІЗЬКИЙ НАЦІОНАЛЬНИЙ ТЕХНІЧНИЙ УНІВЕРСИТЕТ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ЩОДЕННИК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ab/>
        <w:tab/>
        <w:tab/>
        <w:tab/>
        <w:t>виробничої</w:t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</w:rPr>
      </w:pPr>
      <w:r>
        <w:rPr>
          <w:sz w:val="16"/>
          <w:szCs w:val="16"/>
        </w:rPr>
        <w:t>(вид і назва практики)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студента </w:t>
      </w:r>
      <w:r>
        <w:rPr>
          <w:sz w:val="20"/>
          <w:szCs w:val="20"/>
          <w:u w:val="single"/>
        </w:rPr>
        <w:tab/>
        <w:tab/>
        <w:tab/>
        <w:tab/>
        <w:t>Онищенко Олег Антонович</w:t>
        <w:tab/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Інститут, факультет </w:t>
      </w:r>
      <w:r>
        <w:rPr>
          <w:sz w:val="20"/>
          <w:szCs w:val="20"/>
          <w:u w:val="single"/>
        </w:rPr>
        <w:tab/>
        <w:tab/>
        <w:t>Комп’ютерних наук і технологій</w:t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Кафедра </w:t>
      </w:r>
      <w:r>
        <w:rPr>
          <w:sz w:val="20"/>
          <w:szCs w:val="20"/>
          <w:u w:val="single"/>
        </w:rPr>
        <w:tab/>
        <w:tab/>
        <w:tab/>
        <w:tab/>
        <w:t>програмних засобів</w:t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Рівень вищої освіти / освітньо-кваліфікаційний рівень </w:t>
      </w:r>
      <w:r>
        <w:rPr>
          <w:sz w:val="20"/>
          <w:szCs w:val="20"/>
          <w:u w:val="single"/>
        </w:rPr>
        <w:tab/>
        <w:tab/>
        <w:t>бакалавр</w:t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Напрям підготовки </w:t>
      </w:r>
      <w:r>
        <w:rPr>
          <w:sz w:val="20"/>
          <w:szCs w:val="20"/>
          <w:u w:val="single"/>
        </w:rPr>
        <w:tab/>
        <w:tab/>
        <w:tab/>
        <w:tab/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</w:rPr>
        <w:t xml:space="preserve">Спеціальність </w:t>
      </w:r>
      <w:r>
        <w:rPr>
          <w:sz w:val="20"/>
          <w:szCs w:val="20"/>
          <w:u w:val="single"/>
        </w:rPr>
        <w:tab/>
        <w:tab/>
        <w:t>121 «Інженерія програмного забезпечення»</w:t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  <w:u w:val="none"/>
          <w:lang w:val="uk-UA"/>
        </w:rPr>
      </w:pPr>
      <w:r>
        <w:rPr>
          <w:sz w:val="16"/>
          <w:szCs w:val="16"/>
          <w:u w:val="none"/>
          <w:lang w:val="uk-UA"/>
        </w:rPr>
        <w:t>(назва)</w:t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</w:r>
    </w:p>
    <w:p>
      <w:pPr>
        <w:pStyle w:val="Normal"/>
        <w:spacing w:before="0" w:after="0"/>
        <w:ind w:hanging="0"/>
        <w:contextualSpacing/>
        <w:jc w:val="left"/>
        <w:rPr/>
      </w:pPr>
      <w:r>
        <w:rPr>
          <w:sz w:val="20"/>
          <w:szCs w:val="20"/>
          <w:u w:val="single"/>
        </w:rPr>
        <w:tab/>
        <w:t>3</w:t>
        <w:tab/>
      </w:r>
      <w:r>
        <w:rPr>
          <w:sz w:val="20"/>
          <w:szCs w:val="20"/>
        </w:rPr>
        <w:t xml:space="preserve"> курс, група </w:t>
      </w:r>
      <w:r>
        <w:rPr>
          <w:sz w:val="20"/>
          <w:szCs w:val="20"/>
          <w:u w:val="single"/>
        </w:rPr>
        <w:tab/>
        <w:t>КНТ-122</w:t>
        <w:tab/>
        <w:tab/>
      </w:r>
      <w:r>
        <w:br w:type="page"/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2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Студент </w:t>
      </w:r>
      <w:r>
        <w:rPr>
          <w:sz w:val="20"/>
          <w:szCs w:val="20"/>
          <w:u w:val="single"/>
        </w:rPr>
        <w:tab/>
        <w:tab/>
        <w:tab/>
      </w:r>
      <w:r>
        <w:rPr>
          <w:sz w:val="20"/>
          <w:szCs w:val="20"/>
          <w:u w:val="single"/>
        </w:rPr>
        <w:t>Онищенко Олег Антонови</w:t>
      </w:r>
      <w:r>
        <w:rPr>
          <w:sz w:val="20"/>
          <w:szCs w:val="20"/>
          <w:u w:val="single"/>
        </w:rPr>
        <w:t>ч</w:t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(прізвище, ім’я, по батькові)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прибув на підприємство, в організацію, установу.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Печатка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16"/>
          <w:szCs w:val="16"/>
          <w:u w:val="none"/>
        </w:rPr>
        <w:t>підприємства, організації, установи</w:t>
      </w:r>
      <w:r>
        <w:rPr>
          <w:sz w:val="20"/>
          <w:szCs w:val="20"/>
          <w:u w:val="none"/>
        </w:rPr>
        <w:tab/>
        <w:tab/>
        <w:t>«</w:t>
      </w:r>
      <w:r>
        <w:rPr>
          <w:sz w:val="20"/>
          <w:szCs w:val="20"/>
          <w:u w:val="single"/>
        </w:rPr>
        <w:t>10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>Акритова Т. О., менеджер з навчання комп’ютерному програмуванню</w:t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(підпис)</w:t>
        <w:tab/>
        <w:tab/>
        <w:tab/>
        <w:t>(посада, прізвище та ініціали відповідальної особи)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Вибув з підприємства, організації, установи.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Печатка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16"/>
          <w:szCs w:val="16"/>
          <w:u w:val="none"/>
        </w:rPr>
        <w:t>підприємства, організації, установи</w:t>
      </w:r>
      <w:r>
        <w:rPr>
          <w:sz w:val="20"/>
          <w:szCs w:val="20"/>
          <w:u w:val="none"/>
        </w:rPr>
        <w:tab/>
        <w:tab/>
        <w:t>«</w:t>
      </w:r>
      <w:r>
        <w:rPr>
          <w:sz w:val="20"/>
          <w:szCs w:val="20"/>
          <w:u w:val="single"/>
        </w:rPr>
        <w:t>24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>Акритова Т. О., менеджер з навчання комп’ютерному програмуванню</w:t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(підпис)</w:t>
        <w:tab/>
        <w:tab/>
        <w:tab/>
        <w:t>(посада, прізвище та ініціали відповідальної особи)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7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  <w:t>Відгук осіб, які перевіряли проходження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Відгук, за дозволом підприємства, написано студентом.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Практику студент пройшов вчасно, виконав усі проміжні етапи (тести на платформі) і завантажив необхідні самостійні завдання. Задачі були виконані самостійно (окрім необхідного пункту використати штучний інтелект, щоб зробити ту саму роботу, що на курсі з менеджменту), якість роботи задовільна.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  <w:t>Висновок керівника практики від вищого навчального закладу про проходження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Відгук, за дозволом </w:t>
      </w:r>
      <w:r>
        <w:rPr>
          <w:sz w:val="20"/>
          <w:szCs w:val="20"/>
          <w:u w:val="none"/>
        </w:rPr>
        <w:t>представника університету</w:t>
      </w:r>
      <w:r>
        <w:rPr>
          <w:sz w:val="20"/>
          <w:szCs w:val="20"/>
          <w:u w:val="none"/>
        </w:rPr>
        <w:t>, написано студентом.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Студент вчасно виконав всі завданні, повністю зробив практичну частину. Щоденник оформив згідно шаблону, правильно заповнив календарний графік і дотримався його.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Дата складання заліку «</w:t>
      </w:r>
      <w:r>
        <w:rPr>
          <w:sz w:val="20"/>
          <w:szCs w:val="20"/>
          <w:u w:val="single"/>
        </w:rPr>
        <w:t>24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Оцінка: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за національною шкалою </w:t>
      </w:r>
      <w:r>
        <w:rPr>
          <w:sz w:val="20"/>
          <w:szCs w:val="20"/>
          <w:u w:val="single"/>
        </w:rPr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ab/>
        <w:tab/>
        <w:tab/>
      </w:r>
      <w:r>
        <w:rPr>
          <w:sz w:val="16"/>
          <w:szCs w:val="16"/>
          <w:u w:val="none"/>
        </w:rPr>
        <w:t>(літерами)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кількість балів </w:t>
      </w:r>
      <w:r>
        <w:rPr>
          <w:sz w:val="20"/>
          <w:szCs w:val="20"/>
          <w:u w:val="single"/>
        </w:rPr>
        <w:tab/>
        <w:tab/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ab/>
        <w:tab/>
        <w:t>(цифрами і літерами)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Керівник практики від вищого навчального закладу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>Туленков А.В.</w:t>
      </w:r>
      <w:r>
        <w:rPr>
          <w:sz w:val="20"/>
          <w:szCs w:val="20"/>
          <w:u w:val="single"/>
        </w:rPr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(підпис)</w:t>
        <w:tab/>
        <w:tab/>
        <w:tab/>
        <w:t>(прізвище та ініціали)</w:t>
      </w:r>
      <w:r>
        <w:br w:type="page"/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6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</w:rPr>
      </w:pPr>
      <w:r>
        <w:rPr>
          <w:b/>
          <w:bCs/>
          <w:sz w:val="20"/>
          <w:szCs w:val="20"/>
          <w:u w:val="none"/>
        </w:rPr>
        <w:t>Відгук і оцінка роботи студента на практиці</w:t>
      </w:r>
    </w:p>
    <w:p>
      <w:pPr>
        <w:pStyle w:val="Normal"/>
        <w:spacing w:before="0" w:after="0"/>
        <w:ind w:hanging="0"/>
        <w:contextualSpacing/>
        <w:jc w:val="center"/>
        <w:rPr>
          <w:u w:val="single"/>
        </w:rPr>
      </w:pPr>
      <w:r>
        <w:rPr>
          <w:sz w:val="20"/>
          <w:szCs w:val="20"/>
          <w:u w:val="single"/>
        </w:rPr>
        <w:tab/>
        <w:tab/>
        <w:t>ТОВ “НАВЧАЛЬНИЙ ЦЕНТР “ФРЕШКОД”</w:t>
        <w:tab/>
        <w:tab/>
      </w:r>
    </w:p>
    <w:p>
      <w:pPr>
        <w:pStyle w:val="Normal"/>
        <w:spacing w:before="0" w:after="0"/>
        <w:ind w:hanging="0"/>
        <w:contextualSpacing/>
        <w:jc w:val="center"/>
        <w:rPr>
          <w:sz w:val="16"/>
          <w:szCs w:val="16"/>
        </w:rPr>
      </w:pPr>
      <w:r>
        <w:rPr>
          <w:sz w:val="16"/>
          <w:szCs w:val="16"/>
          <w:u w:val="none"/>
        </w:rPr>
        <w:t>(назва підприємства, організації, установи)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Відгук, за дозволом підприємства, написано студентом.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Студент пройшов практику вчасно, здав всі роботи. Було обрано курси веб-верстки та менеджменту. Для обох студент продивився всі відео-матеріали та виконав практичні завдання.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Для самостійної роботи з верстки </w:t>
      </w:r>
      <w:r>
        <w:rPr>
          <w:sz w:val="20"/>
          <w:szCs w:val="20"/>
          <w:u w:val="none"/>
        </w:rPr>
        <w:t xml:space="preserve">використані відносні одиниці виміру, для картинок задані альтернативні тексти, сторінка виглядає як в макеті. Результати завантажено у </w:t>
      </w:r>
      <w:r>
        <w:rPr>
          <w:sz w:val="20"/>
          <w:szCs w:val="20"/>
          <w:u w:val="none"/>
          <w:lang w:val="en-US"/>
        </w:rPr>
        <w:t xml:space="preserve">ZIP </w:t>
      </w:r>
      <w:r>
        <w:rPr>
          <w:sz w:val="20"/>
          <w:szCs w:val="20"/>
          <w:u w:val="none"/>
          <w:lang w:val="uk-UA"/>
        </w:rPr>
        <w:t>архіві, рівень виконання — якісний.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283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Для самостійної роботи з менеджменту завдання виконано самостійно і записано у звіті. Всі задачі виконано майже як у прикладі, порівняння з роботою штучного інтелекту виконано зрозуміло в таблиці, але бракує текстових висновків.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Керівник практики від підприємства, організації, установи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/>
      </w:pP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ab/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>Акритова Т. О.</w:t>
        <w:tab/>
        <w:tab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16"/>
          <w:szCs w:val="16"/>
        </w:rPr>
      </w:pPr>
      <w:r>
        <w:rPr>
          <w:sz w:val="16"/>
          <w:szCs w:val="16"/>
          <w:u w:val="none"/>
        </w:rPr>
        <w:tab/>
        <w:t>(підпис)</w:t>
        <w:tab/>
        <w:tab/>
        <w:tab/>
        <w:t>(прізвище та ініціали)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Печатка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567" w:right="0"/>
        <w:contextualSpacing/>
        <w:jc w:val="right"/>
        <w:rPr/>
      </w:pPr>
      <w:r>
        <w:rPr>
          <w:sz w:val="20"/>
          <w:szCs w:val="20"/>
          <w:u w:val="none"/>
        </w:rPr>
        <w:t>«</w:t>
      </w:r>
      <w:r>
        <w:rPr>
          <w:sz w:val="20"/>
          <w:szCs w:val="20"/>
          <w:u w:val="single"/>
        </w:rPr>
        <w:t>24</w:t>
      </w:r>
      <w:r>
        <w:rPr>
          <w:sz w:val="20"/>
          <w:szCs w:val="20"/>
          <w:u w:val="none"/>
        </w:rPr>
        <w:t xml:space="preserve">» </w:t>
      </w:r>
      <w:r>
        <w:rPr>
          <w:sz w:val="20"/>
          <w:szCs w:val="20"/>
          <w:u w:val="single"/>
        </w:rPr>
        <w:tab/>
        <w:t>червня</w:t>
        <w:tab/>
        <w:tab/>
      </w:r>
      <w:r>
        <w:rPr>
          <w:sz w:val="20"/>
          <w:szCs w:val="20"/>
          <w:u w:val="none"/>
        </w:rPr>
        <w:t xml:space="preserve"> 20</w:t>
      </w:r>
      <w:r>
        <w:rPr>
          <w:sz w:val="20"/>
          <w:szCs w:val="20"/>
          <w:u w:val="single"/>
        </w:rPr>
        <w:t>25</w:t>
      </w:r>
      <w:r>
        <w:rPr>
          <w:sz w:val="20"/>
          <w:szCs w:val="20"/>
          <w:u w:val="none"/>
        </w:rPr>
        <w:t xml:space="preserve"> року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3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</w:rPr>
      </w:pPr>
      <w:r>
        <w:rPr>
          <w:b/>
          <w:bCs/>
          <w:sz w:val="20"/>
          <w:szCs w:val="20"/>
          <w:u w:val="none"/>
        </w:rPr>
        <w:t>Календарний графік проходження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tbl>
      <w:tblPr>
        <w:tblW w:w="7711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6"/>
        <w:gridCol w:w="4052"/>
        <w:gridCol w:w="436"/>
        <w:gridCol w:w="436"/>
        <w:gridCol w:w="436"/>
        <w:gridCol w:w="436"/>
        <w:gridCol w:w="436"/>
        <w:gridCol w:w="963"/>
      </w:tblGrid>
      <w:tr>
        <w:trPr/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з/п</w:t>
            </w:r>
          </w:p>
        </w:tc>
        <w:tc>
          <w:tcPr>
            <w:tcW w:w="40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Назва робіт</w:t>
            </w:r>
          </w:p>
        </w:tc>
        <w:tc>
          <w:tcPr>
            <w:tcW w:w="21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Тижні проходження практики</w:t>
            </w:r>
          </w:p>
        </w:tc>
        <w:tc>
          <w:tcPr>
            <w:tcW w:w="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Відмітки про виконання</w:t>
            </w:r>
          </w:p>
        </w:tc>
      </w:tr>
      <w:tr>
        <w:trPr/>
        <w:tc>
          <w:tcPr>
            <w:tcW w:w="51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6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Контакт з керівником від університету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 з представниками компанії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Отримання завдання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Ознайомлення з завданням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Перегляд курсу з верстки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Виконання індивідуального завдання з верстки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Перегляд курсу з менеджменту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Виконання індивідуального завдання з менеджменту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Заповнення щоденника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Написання звіту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Надіслати щоденник на перевірку керівнику від університету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Надіслати щоденник та звіт компанії для отримання підписів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5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 w:before="57" w:after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Керівник практики: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від вищого навчального закладу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>Туленков А.В.</w:t>
      </w:r>
      <w:r>
        <w:rPr>
          <w:sz w:val="20"/>
          <w:szCs w:val="20"/>
          <w:u w:val="single"/>
        </w:rPr>
        <w:tab/>
        <w:tab/>
      </w:r>
    </w:p>
    <w:p>
      <w:pPr>
        <w:pStyle w:val="Normal"/>
        <w:spacing w:before="0" w:after="0"/>
        <w:ind w:hanging="0"/>
        <w:contextualSpacing/>
        <w:jc w:val="right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ab/>
        <w:tab/>
        <w:t>(підпис)</w:t>
        <w:tab/>
        <w:tab/>
        <w:tab/>
        <w:t>(прізвище та ініціали)</w:t>
        <w:tab/>
        <w:tab/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від підприємства, організації, установи </w:t>
      </w:r>
      <w:r>
        <w:rPr>
          <w:sz w:val="20"/>
          <w:szCs w:val="20"/>
          <w:u w:val="single"/>
        </w:rPr>
        <w:t xml:space="preserve"> </w:t>
        <w:tab/>
      </w:r>
      <w:r>
        <w:rPr>
          <w:sz w:val="20"/>
          <w:szCs w:val="20"/>
          <w:u w:val="none"/>
        </w:rPr>
        <w:tab/>
      </w:r>
      <w:r>
        <w:rPr>
          <w:sz w:val="20"/>
          <w:szCs w:val="20"/>
          <w:u w:val="single"/>
        </w:rPr>
        <w:tab/>
        <w:t>Акритова Т. О.</w:t>
        <w:tab/>
      </w:r>
    </w:p>
    <w:p>
      <w:pPr>
        <w:pStyle w:val="Normal"/>
        <w:spacing w:before="0" w:after="0"/>
        <w:ind w:hanging="0"/>
        <w:contextualSpacing/>
        <w:jc w:val="right"/>
        <w:rPr>
          <w:sz w:val="16"/>
          <w:szCs w:val="16"/>
        </w:rPr>
      </w:pPr>
      <w:r>
        <w:rPr>
          <w:sz w:val="16"/>
          <w:szCs w:val="16"/>
          <w:u w:val="none"/>
        </w:rPr>
        <w:t>(підпис)</w:t>
        <w:tab/>
        <w:tab/>
        <w:tab/>
        <w:t>(прізвище та ініціали)</w:t>
        <w:tab/>
      </w:r>
      <w:r>
        <w:br w:type="page"/>
      </w:r>
    </w:p>
    <w:p>
      <w:pPr>
        <w:pStyle w:val="Normal"/>
        <w:spacing w:before="0" w:after="0"/>
        <w:ind w:hanging="0"/>
        <w:contextualSpacing/>
        <w:jc w:val="center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4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  <w:bCs/>
        </w:rPr>
      </w:pPr>
      <w:r>
        <w:rPr>
          <w:b/>
          <w:bCs/>
          <w:sz w:val="20"/>
          <w:szCs w:val="20"/>
          <w:u w:val="none"/>
        </w:rPr>
        <w:t>Робочі записи під час практики</w:t>
      </w:r>
    </w:p>
    <w:p>
      <w:pPr>
        <w:pStyle w:val="Normal"/>
        <w:spacing w:before="0" w:after="0"/>
        <w:ind w:hanging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Ознайомився з курсами. Курс з верстки містить матеріали з курсів веб програмування. Курс з менеджменту дуже нагадує дисципліну управління проєктами.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</w:rPr>
        <w:t xml:space="preserve">Аби зробити елемент липким до гори екрану потрібно вказати йому властивість </w:t>
      </w:r>
      <w:r>
        <w:rPr>
          <w:sz w:val="20"/>
          <w:szCs w:val="20"/>
          <w:u w:val="none"/>
          <w:lang w:val="en-US"/>
        </w:rPr>
        <w:t xml:space="preserve">top </w:t>
      </w:r>
      <w:r>
        <w:rPr>
          <w:sz w:val="20"/>
          <w:szCs w:val="20"/>
          <w:u w:val="none"/>
          <w:lang w:val="uk-UA"/>
        </w:rPr>
        <w:t>значенням 0.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en-US"/>
        </w:rPr>
      </w:pPr>
      <w:r>
        <w:rPr>
          <w:sz w:val="20"/>
          <w:szCs w:val="20"/>
          <w:u w:val="none"/>
          <w:lang w:val="uk-UA"/>
        </w:rPr>
        <w:t xml:space="preserve">Щоб поставити елемент поза потоком на сторінці потрібно для нього вказати позицію </w:t>
      </w:r>
      <w:r>
        <w:rPr>
          <w:sz w:val="20"/>
          <w:szCs w:val="20"/>
          <w:u w:val="none"/>
          <w:lang w:val="en-US"/>
        </w:rPr>
        <w:t xml:space="preserve">absolute, </w:t>
      </w:r>
      <w:r>
        <w:rPr>
          <w:sz w:val="20"/>
          <w:szCs w:val="20"/>
          <w:u w:val="none"/>
          <w:lang w:val="uk-UA"/>
        </w:rPr>
        <w:t xml:space="preserve">а для батьківського елементу позицію </w:t>
      </w:r>
      <w:r>
        <w:rPr>
          <w:sz w:val="20"/>
          <w:szCs w:val="20"/>
          <w:u w:val="none"/>
          <w:lang w:val="en-US"/>
        </w:rPr>
        <w:t>relative.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  <w:t xml:space="preserve">На діаграмі Гантта в інструменті </w:t>
      </w:r>
      <w:r>
        <w:rPr>
          <w:sz w:val="20"/>
          <w:szCs w:val="20"/>
          <w:u w:val="none"/>
          <w:lang w:val="en-US"/>
        </w:rPr>
        <w:t xml:space="preserve">GanttPRO </w:t>
      </w:r>
      <w:r>
        <w:rPr>
          <w:sz w:val="20"/>
          <w:szCs w:val="20"/>
          <w:u w:val="none"/>
          <w:lang w:val="uk-UA"/>
        </w:rPr>
        <w:t xml:space="preserve">біля кожної задачі на кінцях є кружечки, через які можна додати різні типи залежностей. Також в цьому інструменті можна додати і призначити віртуальні ресурси — людей команди.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  <w:t xml:space="preserve">Для індивідуального завдання з верстки використано трохи інший логотип і підлаштовано основний колір кнопок під нього для кращої однорідності.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340" w:left="0" w:right="0"/>
        <w:contextualSpacing/>
        <w:jc w:val="left"/>
        <w:rPr>
          <w:sz w:val="20"/>
          <w:szCs w:val="20"/>
          <w:u w:val="none"/>
          <w:lang w:val="uk-UA"/>
        </w:rPr>
      </w:pPr>
      <w:r>
        <w:rPr>
          <w:sz w:val="20"/>
          <w:szCs w:val="20"/>
          <w:u w:val="none"/>
          <w:lang w:val="uk-UA"/>
        </w:rPr>
        <w:t>Для індивідуального завдання з менеджменту виконано такі самі завдання, як на курсі, самостійно і з використанням штучного інтелекту, за завданням.</w:t>
      </w:r>
    </w:p>
    <w:sectPr>
      <w:type w:val="continuous"/>
      <w:pgSz w:orient="landscape" w:w="16838" w:h="11906"/>
      <w:pgMar w:left="567" w:right="567" w:gutter="0" w:header="0" w:top="567" w:footer="0" w:bottom="567"/>
      <w:cols w:num="2" w:space="282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851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link w:val="H1"/>
    <w:qFormat/>
    <w:rPr>
      <w:rFonts w:ascii="Times New Roman" w:hAnsi="Times New Roman" w:eastAsia="Calibri" w:cs="Times New Roman"/>
      <w:b/>
      <w:bCs/>
      <w:smallCaps/>
      <w:color w:themeColor="dark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dark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dark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dark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link w:val="IMG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dark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>
    <w:name w:val="H1"/>
    <w:basedOn w:val="Heading1"/>
    <w:next w:val="P1"/>
    <w:link w:val="H1Char"/>
    <w:qFormat/>
    <w:pPr>
      <w:ind w:hanging="0"/>
      <w:jc w:val="center"/>
    </w:pPr>
    <w:rPr>
      <w:rFonts w:ascii="Times New Roman" w:hAnsi="Times New Roman" w:cs="Times New Roman"/>
      <w:b/>
      <w:bCs/>
      <w:smallCaps/>
      <w:color w:themeColor="dark1" w:val="000000"/>
      <w:sz w:val="28"/>
      <w:szCs w:val="28"/>
    </w:rPr>
  </w:style>
  <w:style w:type="paragraph" w:styleId="H2">
    <w:name w:val="H2"/>
    <w:basedOn w:val="Heading2"/>
    <w:next w:val="P1"/>
    <w:link w:val="H2Char"/>
    <w:qFormat/>
    <w:pPr/>
    <w:rPr>
      <w:rFonts w:ascii="Times New Roman" w:hAnsi="Times New Roman" w:cs="Times New Roman"/>
      <w:b/>
      <w:bCs/>
      <w:color w:themeColor="dark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dark1" w:themeTint="bf" w:val="404040"/>
    </w:rPr>
  </w:style>
  <w:style w:type="paragraph" w:styleId="H41">
    <w:name w:val="H4"/>
    <w:basedOn w:val="H3"/>
    <w:next w:val="P1"/>
    <w:link w:val="H4"/>
    <w:qFormat/>
    <w:pPr>
      <w:numPr>
        <w:ilvl w:val="0"/>
        <w:numId w:val="0"/>
      </w:numPr>
      <w:ind w:firstLine="851"/>
      <w:outlineLvl w:val="3"/>
    </w:pPr>
    <w:rPr/>
  </w:style>
  <w:style w:type="paragraph" w:styleId="IMG1">
    <w:name w:val="IMG"/>
    <w:basedOn w:val="P1"/>
    <w:link w:val="IMG"/>
    <w:qFormat/>
    <w:pPr>
      <w:ind w:hanging="0"/>
      <w:jc w:val="center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numPr>
        <w:ilvl w:val="0"/>
        <w:numId w:val="0"/>
      </w:num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numPr>
        <w:ilvl w:val="0"/>
        <w:numId w:val="0"/>
      </w:num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numbering" w:styleId="user2">
    <w:name w:val="Без маркерів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2497</TotalTime>
  <Application>LibreOffice/25.2.4.3$Windows_X86_64 LibreOffice_project/33e196637044ead23f5c3226cde09b47731f7e27</Application>
  <AppVersion>15.0000</AppVersion>
  <Pages>4</Pages>
  <Words>620</Words>
  <Characters>3918</Characters>
  <CharactersWithSpaces>4540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2025-06-24T10:48:50Z</dcterms:modified>
  <cp:revision>395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