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H2"/>
        <w:rPr/>
      </w:pPr>
      <w:r>
        <w:rPr/>
        <w:t xml:space="preserve">Чи залежить прискорення обчислення числа </w:t>
      </w:r>
      <w:r>
        <w:rPr/>
        <w:t xml:space="preserve">ПІ </w:t>
      </w:r>
      <w:r>
        <w:rPr/>
        <w:t>за допомогою програми 1 від кількості підінтервалів?</w:t>
      </w:r>
    </w:p>
    <w:p>
      <w:pPr>
        <w:pStyle w:val="H2"/>
        <w:rPr/>
      </w:pPr>
      <w:r>
        <w:rPr/>
        <w:t xml:space="preserve">Порівняйте точності обчислень числа </w:t>
      </w:r>
      <w:r>
        <w:rPr/>
        <w:t xml:space="preserve">ПІ </w:t>
      </w:r>
      <w:r>
        <w:rPr/>
        <w:t xml:space="preserve">за допомогою програм 5.1 та 5.3. Які </w:t>
      </w:r>
      <w:r>
        <w:rPr/>
        <w:t>в</w:t>
      </w:r>
      <w:r>
        <w:rPr/>
        <w:t>аші висновки щодо точності реалізованих в програмах 5.1 та 5.3 методів?</w:t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Header">
    <w:name w:val="header"/>
    <w:basedOn w:val="Style16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7224</TotalTime>
  <Application>LibreOffice/25.8.3.2$Windows_X86_64 LibreOffice_project/8ca8d55c161d602844f5428fa4b58097424e324e</Application>
  <AppVersion>15.0000</AppVersion>
  <Pages>2</Pages>
  <Words>196</Words>
  <Characters>1300</Characters>
  <CharactersWithSpaces>1497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2026-02-17T20:40:35Z</dcterms:modified>
  <cp:revision>535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