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«WEB-аналітика та SEO»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«Первинний аналіз вебсайту, дослідження його структури та формування системи ключових показників ефективності (KPI)»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/>
        <w:t>Зайко</w:t>
      </w:r>
      <w:r>
        <w:rPr/>
        <w:t xml:space="preserve"> </w:t>
      </w:r>
      <w:r>
        <w:rPr/>
        <w:t>Т</w:t>
      </w:r>
      <w:r>
        <w:rPr/>
        <w:t>.</w:t>
      </w:r>
      <w:r>
        <w:rPr/>
        <w:t>А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</w:t>
      </w:r>
      <w:r>
        <w:rPr>
          <w:lang w:val="en-US"/>
        </w:rPr>
        <w:t>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лабораторної роботи є набуття практичних навичок проведення первинного аналітичного дослідження вебсайту, визначення його функціонального призначення, аналізу навігаційної структури, дослідження цільової аудиторії, моделювання користувацьких сценаріїв та формування системи ключових показників ефективності.</w:t>
      </w:r>
    </w:p>
    <w:p>
      <w:pPr>
        <w:pStyle w:val="p11"/>
        <w:rPr/>
      </w:pPr>
      <w:r>
        <w:rPr/>
        <w:t>В результаті виконання роботи вміти: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призначення вебсайту та формулювати цілі його функціонування;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аналізувати навігаційну структуру вебсайту та зв'язки між його сторінками;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й обґрунтовувати ймовірні сегменти цільової аудиторії;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моделювати сценарії взаємодії користувачів із вебсайтом;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формувати систему KPI відповідно до цілей вебресурсу;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розраховувати коефіцієнти конверсії та втрати користувачів на окремих етапах конверсійної воронки;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left"/>
        <w:rPr/>
      </w:pPr>
      <w:r>
        <w:rPr/>
        <w:t>визначати джерела даних і вимоги до їх отримання для подальшого аналітичного дослідження.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Application>LibreOffice/26.2.6.3$Windows_X86_64 LibreOffice_project/8221e31b3ac356a1623c672912a3d2b492f7e3d1</Application>
  <AppVersion>15.0000</AppVersion>
  <Pages>2</Pages>
  <Words>149</Words>
  <Characters>1101</Characters>
  <CharactersWithSpaces>1236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2026-10-28T21:49:47Z</dcterms:modified>
  <cp:revision>296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