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Створена медіа компанія займається новинами села Комишуваха. Компанією керує директор, </w:t>
      </w:r>
      <w:r>
        <w:rPr/>
        <w:t xml:space="preserve">він займається системою управління якістю. У компанії є ІТ відділ (складається з двох осіб: один відповідальний за фронтенд та публікацію новин, другий за бекенд) цей відділ відповідальний за розробку та підтримку вебсайту компанії та публікації новин на сторінках у соціальних мережах: </w:t>
      </w:r>
      <w:r>
        <w:rPr>
          <w:lang w:val="en-US"/>
        </w:rPr>
        <w:t>Telegram, Instagram, Facebook.</w:t>
      </w:r>
      <w:r>
        <w:rPr>
          <w:lang w:val="uk-UA"/>
        </w:rPr>
        <w:t xml:space="preserve"> У соціальних мережах публікуються лише посилання на новинну статтю з сайту. Також у компанії є команда збору новин, три людини: один водій, один оператор, один репортер. У компанії є одна людина, відповідальна за приймання людей на роботу та бухгалтерію.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Через невеликий масштаб компанії ІТ відділ використовує безкоштовне програмне забезпечення з відкритим кодом. Як редактор коду використовується </w:t>
      </w:r>
      <w:r>
        <w:rPr>
          <w:lang w:val="en-US"/>
        </w:rPr>
        <w:t xml:space="preserve">Visual Studio Code. </w:t>
      </w:r>
      <w:r>
        <w:rPr>
          <w:lang w:val="uk-UA"/>
        </w:rPr>
        <w:t xml:space="preserve">Як система менеджменту контенту використовується </w:t>
      </w:r>
      <w:r>
        <w:rPr>
          <w:lang w:val="en-US"/>
        </w:rPr>
        <w:t>Strapi.</w:t>
      </w:r>
    </w:p>
    <w:p>
      <w:pPr>
        <w:pStyle w:val="P1"/>
        <w:rPr>
          <w:lang w:val="uk-UA"/>
        </w:rPr>
      </w:pPr>
      <w:r>
        <w:rPr>
          <w:lang w:val="uk-UA"/>
        </w:rPr>
        <w:t>Замовником компанії є читач новин. Спосіб заробітку є публікація реклами на сайті. За це відповідальний ІТ відділ.</w:t>
      </w:r>
    </w:p>
    <w:p>
      <w:pPr>
        <w:pStyle w:val="P1"/>
        <w:rPr>
          <w:lang w:val="uk-UA"/>
        </w:rPr>
      </w:pPr>
      <w:r>
        <w:rPr>
          <w:lang w:val="uk-UA"/>
        </w:rPr>
        <w:t>Ресурси компанії наступні: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автомобіль </w:t>
      </w:r>
      <w:r>
        <w:rPr>
          <w:lang w:val="en-US"/>
        </w:rPr>
        <w:t xml:space="preserve">Skoda Fabia 2008, </w:t>
      </w:r>
      <w:r>
        <w:rPr>
          <w:lang w:val="uk-UA"/>
        </w:rPr>
        <w:t>відповідальний водій;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 xml:space="preserve">1 відеокамера </w:t>
      </w:r>
      <w:r>
        <w:rPr>
          <w:lang w:val="en-US"/>
        </w:rPr>
        <w:t xml:space="preserve">Sony a7 V, </w:t>
      </w:r>
      <w:r>
        <w:rPr>
          <w:lang w:val="uk-UA"/>
        </w:rPr>
        <w:t>відповідальний оператор;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1 мікрофон Sennheiser MD46, відповідальний репортер;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2 ноутбуки Apple MacBook Air, відповідальний ІТ відділ;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1 </w:t>
      </w:r>
      <w:r>
        <w:rPr>
          <w:lang w:val="uk-UA"/>
        </w:rPr>
        <w:t>монітор BenQ GW2486TC, відповідальна особа бекенду.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Організаційна </w:t>
      </w:r>
      <w:r>
        <w:rPr>
          <w:lang w:val="uk-UA"/>
        </w:rPr>
        <w:t xml:space="preserve">структура компанії </w:t>
      </w:r>
      <w:r>
        <w:rPr>
          <w:lang w:val="uk-UA"/>
        </w:rPr>
        <w:t>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294068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компанії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кожної особи в команді: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Директор: управління ресурсами компанії, розподіл обов’язків по команді;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en-US"/>
        </w:rPr>
      </w:pPr>
      <w:r>
        <w:rPr>
          <w:lang w:val="en-US"/>
        </w:rPr>
        <w:t xml:space="preserve">HR &amp; </w:t>
      </w:r>
      <w:r>
        <w:rPr>
          <w:lang w:val="uk-UA"/>
        </w:rPr>
        <w:t>Бухгалтер: фінансові потоки компанії, наймання працівників у компанію;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фронтенд: розробка клієнтської частини вебсайту, публікація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ІТ відділ, бекенд: розробка серверної частини вебсайту;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водій: підтримка робочого стану автомобіля компанії, розвезення працівників команди на локації новин;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Відділ збору новин, оператор: підтримка камери компанії в робочому стані, відеофіксація репортажів;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Відділ збору новин, репортер: озвучування тексту новини на локації чи в студії.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Спочатку потрібно визначити ролі користувачів компанії:</w:t>
      </w:r>
    </w:p>
    <w:p>
      <w:pPr>
        <w:pStyle w:val="p11"/>
        <w:rPr/>
      </w:pPr>
      <w:r>
        <w:rPr/>
        <w:t>- команда — працівники організації з будь-якого відділу;</w:t>
      </w:r>
    </w:p>
    <w:p>
      <w:pPr>
        <w:pStyle w:val="p11"/>
        <w:rPr/>
      </w:pPr>
      <w:r>
        <w:rPr/>
        <w:t>- споживач — людина, яка користується сайтом чи каналами в соціальних мережах.</w:t>
      </w:r>
    </w:p>
    <w:p>
      <w:pPr>
        <w:pStyle w:val="p11"/>
        <w:rPr/>
      </w:pPr>
      <w:r>
        <w:rPr/>
        <w:t>Цілі в галузі якості є такі: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1161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22"/>
        <w:gridCol w:w="5100"/>
        <w:gridCol w:w="1992"/>
        <w:gridCol w:w="2904"/>
      </w:tblGrid>
      <w:tr>
        <w:trPr>
          <w:tblHeader w:val="true"/>
        </w:trPr>
        <w:tc>
          <w:tcPr>
            <w:tcW w:w="1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1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Система </w:t>
            </w:r>
            <w:r>
              <w:rPr>
                <w:sz w:val="24"/>
                <w:szCs w:val="24"/>
              </w:rPr>
              <w:t>керування контентом</w:t>
            </w:r>
            <w:r>
              <w:rPr>
                <w:sz w:val="24"/>
                <w:szCs w:val="24"/>
              </w:rPr>
              <w:t xml:space="preserve"> має містити форми для додавання новин до у зручному місці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керування контентом містить спеціальну форму для додавання нових статей на сайт</w:t>
            </w:r>
          </w:p>
        </w:tc>
      </w:tr>
      <w:tr>
        <w:trPr/>
        <w:tc>
          <w:tcPr>
            <w:tcW w:w="1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5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1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Команда</w:t>
            </w:r>
          </w:p>
        </w:tc>
        <w:tc>
          <w:tcPr>
            <w:tcW w:w="5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завантажуватися менш ніж за три секунди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завантажується менше ніж за три секунди</w:t>
            </w:r>
          </w:p>
        </w:tc>
      </w:tr>
      <w:tr>
        <w:trPr/>
        <w:tc>
          <w:tcPr>
            <w:tcW w:w="1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5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працювати в 99% часу доби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в 99% часу доби</w:t>
            </w:r>
          </w:p>
        </w:tc>
      </w:tr>
      <w:tr>
        <w:trPr/>
        <w:tc>
          <w:tcPr>
            <w:tcW w:w="1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5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мають бути такими, що легко знаходяться у пошуку мережі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Сторінки в соціальних мережах знаходяться менше ніж за 5 секунд</w:t>
            </w:r>
          </w:p>
        </w:tc>
      </w:tr>
      <w:tr>
        <w:trPr/>
        <w:tc>
          <w:tcPr>
            <w:tcW w:w="1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5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повинні містити картинки разом з текстом новини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Всі пости в соціальних мережах містять картинки</w:t>
            </w:r>
          </w:p>
        </w:tc>
      </w:tr>
      <w:tr>
        <w:trPr/>
        <w:tc>
          <w:tcPr>
            <w:tcW w:w="1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/>
            </w:r>
          </w:p>
        </w:tc>
        <w:tc>
          <w:tcPr>
            <w:tcW w:w="5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/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/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/>
            </w:r>
          </w:p>
        </w:tc>
      </w:tr>
      <w:tr>
        <w:trPr/>
        <w:tc>
          <w:tcPr>
            <w:tcW w:w="16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Адміністратор</w:t>
            </w:r>
          </w:p>
        </w:tc>
        <w:tc>
          <w:tcPr>
            <w:tcW w:w="51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менеджменту контенту повинна містити статистику переглядів як сайту, так і соціальних мереж</w:t>
            </w:r>
          </w:p>
        </w:tc>
        <w:tc>
          <w:tcPr>
            <w:tcW w:w="19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29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містить статистику переглядів сайту та соціальних мереж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на своєму веб-сайті та сторінках у соціальних мережах.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spacing w:before="0" w:after="0"/>
        <w:rPr/>
      </w:pPr>
      <w:r>
        <w:rPr/>
        <w:t>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пошуку, фільтрації та поширенні новин.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нещодавно.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вимоги.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міста (уявімо, що це компанія міських новин)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уявну компанію міських новин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numbering" w:styleId="Style16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1979</TotalTime>
  <Application>LibreOffice/26.2.6.3$Windows_X86_64 LibreOffice_project/8221e31b3ac356a1623c672912a3d2b492f7e3d1</Application>
  <AppVersion>15.0000</AppVersion>
  <Pages>9</Pages>
  <Words>1033</Words>
  <Characters>6805</Characters>
  <CharactersWithSpaces>7736</CharactersWithSpaces>
  <Paragraphs>120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2026-10-09T15:43:35Z</cp:lastPrinted>
  <dcterms:modified xsi:type="dcterms:W3CDTF">2026-10-09T16:53:21Z</dcterms:modified>
  <cp:revision>436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