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ind w:firstLine="0"/>
        <w:spacing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ind w:firstLine="0"/>
        <w:spacing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ind w:firstLine="0"/>
        <w:spacing/>
        <w:contextualSpacing/>
        <w:jc w:val="right"/>
      </w:pPr>
      <w:r>
        <w:t>Кафедра програмних засобів</w:t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  <w:rPr>
          <w:lang w:val="en-us"/>
        </w:rPr>
      </w:pPr>
      <w:r>
        <w:rPr>
          <w:lang w:val="en-us"/>
        </w:rPr>
      </w:r>
    </w:p>
    <w:p>
      <w:pPr>
        <w:ind w:firstLine="0"/>
        <w:spacing/>
        <w:contextualSpacing/>
        <w:jc w:val="center"/>
        <w:rPr>
          <w:b/>
        </w:rPr>
      </w:pPr>
      <w:r>
        <w:rPr>
          <w:b/>
        </w:rPr>
        <w:t>ЗВІТ</w:t>
      </w:r>
    </w:p>
    <w:p>
      <w:pPr>
        <w:ind w:firstLine="0"/>
        <w:spacing/>
        <w:contextualSpacing/>
        <w:jc w:val="center"/>
      </w:pPr>
      <w:r>
        <w:t>Дисципліна «Управління ІТ-проєктами»</w:t>
      </w:r>
    </w:p>
    <w:p>
      <w:pPr>
        <w:ind w:firstLine="0"/>
        <w:spacing/>
        <w:contextualSpacing/>
        <w:jc w:val="center"/>
        <w:rPr>
          <w:lang w:val="en-us"/>
        </w:rPr>
      </w:pPr>
      <w:r>
        <w:t>Робота №</w:t>
      </w:r>
      <w:r>
        <w:rPr>
          <w:lang w:val="en-us"/>
        </w:rPr>
        <w:t>7</w:t>
      </w:r>
      <w:r>
        <w:rPr>
          <w:lang w:val="en-us"/>
        </w:rPr>
      </w:r>
    </w:p>
    <w:p>
      <w:pPr>
        <w:ind w:firstLine="0"/>
        <w:spacing/>
        <w:contextualSpacing/>
        <w:jc w:val="center"/>
        <w:rPr>
          <w:lang w:val="en-us"/>
        </w:rPr>
      </w:pPr>
      <w:r>
        <w:t>Тема «Методи побудови мережевих моделей та діаграм передування для програмних проєктів»</w:t>
      </w:r>
      <w:r>
        <w:rPr>
          <w:lang w:val="en-us"/>
        </w:rPr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contextualSpacing/>
      </w:pPr>
      <w:r/>
    </w:p>
    <w:p>
      <w:pPr>
        <w:ind w:firstLine="0"/>
        <w:contextualSpacing/>
        <w:rPr>
          <w:b/>
        </w:rPr>
      </w:pPr>
      <w:r>
        <w:rPr>
          <w:b/>
        </w:rPr>
        <w:t>Виконав варіант 19</w:t>
      </w:r>
    </w:p>
    <w:p>
      <w:pPr>
        <w:ind w:firstLine="0"/>
        <w:contextualSpacing/>
      </w:pPr>
      <w: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ind w:firstLine="0"/>
        <w:contextualSpacing/>
      </w:pPr>
      <w:r/>
    </w:p>
    <w:p>
      <w:pPr>
        <w:ind w:firstLine="0"/>
        <w:contextualSpacing/>
        <w:rPr>
          <w:b/>
        </w:rPr>
      </w:pPr>
      <w:r>
        <w:rPr>
          <w:b/>
        </w:rPr>
        <w:t>Прийняли</w:t>
      </w:r>
    </w:p>
    <w:p>
      <w:pPr>
        <w:ind w:firstLine="0"/>
        <w:contextualSpacing/>
      </w:pPr>
      <w:r>
        <w:t xml:space="preserve">Викладач                             </w:t>
        <w:tab/>
        <w:tab/>
        <w:tab/>
        <w:tab/>
        <w:tab/>
        <w:t>Камінська Ж.К.</w:t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contextualSpacing/>
      </w:pPr>
      <w:r/>
    </w:p>
    <w:p>
      <w:pPr>
        <w:ind w:firstLine="0"/>
        <w:spacing/>
        <w:contextualSpacing/>
        <w:jc w:val="center"/>
        <w:rPr>
          <w:lang w:val="en-us"/>
        </w:rPr>
      </w:pPr>
      <w:r>
        <w:t>202</w:t>
      </w:r>
      <w:bookmarkStart w:id="0" w:name="_gjdgxs"/>
      <w:r/>
      <w:bookmarkEnd w:id="0"/>
      <w:r/>
      <w:r>
        <w:rPr>
          <w:lang w:val="en-us"/>
        </w:rPr>
        <w:t>5</w:t>
      </w:r>
      <w:r>
        <w:rPr>
          <w:lang w:val="en-us"/>
        </w:rPr>
      </w:r>
    </w:p>
    <w:p>
      <w:pPr>
        <w:pStyle w:val="para10"/>
      </w:pPr>
      <w:r/>
    </w:p>
    <w:p>
      <w:pPr>
        <w:pStyle w:val="para8"/>
      </w:pPr>
      <w:r>
        <w:t xml:space="preserve">Мета </w:t>
      </w:r>
    </w:p>
    <w:p>
      <w:pPr>
        <w:pStyle w:val="para10"/>
        <w:rPr>
          <w:lang w:val="en-us"/>
        </w:rPr>
      </w:pPr>
      <w:r>
        <w:rPr>
          <w:lang w:val="en-us"/>
        </w:rPr>
      </w:r>
    </w:p>
    <w:p>
      <w:pPr>
        <w:pStyle w:val="para10"/>
      </w:pPr>
      <w:r>
        <w:t>Використовуючи задані параметри передування задач побудувати мережевий графік проєкту у вигляді стрілочної діаграми та у вигляді діаграми передування.</w:t>
      </w:r>
    </w:p>
    <w:p>
      <w:pPr>
        <w:pStyle w:val="para10"/>
      </w:pPr>
      <w:r/>
    </w:p>
    <w:p>
      <w:pPr>
        <w:pStyle w:val="para8"/>
      </w:pPr>
      <w:r>
        <w:t xml:space="preserve">Завдання </w:t>
      </w:r>
    </w:p>
    <w:p>
      <w:pPr>
        <w:pStyle w:val="para10"/>
      </w:pPr>
      <w:r/>
    </w:p>
    <w:p>
      <w:pPr>
        <w:pStyle w:val="para10"/>
      </w:pPr>
      <w:r>
        <w:t>1. Ознайомитися з основними правилами побудови пережевих діаграм проєктів.</w:t>
      </w:r>
    </w:p>
    <w:p>
      <w:pPr>
        <w:pStyle w:val="para10"/>
      </w:pPr>
      <w:r>
        <w:t>2. Для побудови діаграм використати одну з безкоштовних онлайн систем для побудови діаграм, як наприклад Draw.io.</w:t>
      </w:r>
    </w:p>
    <w:p>
      <w:pPr>
        <w:pStyle w:val="para10"/>
      </w:pPr>
      <w:r>
        <w:t>3. Побудувати стрілочну діаграму на підставі індивідуального завдання в додатку А.1.</w:t>
      </w:r>
    </w:p>
    <w:p>
      <w:pPr>
        <w:pStyle w:val="para10"/>
      </w:pPr>
      <w:r>
        <w:t>4. Побудувати діаграму передування на підставі індивідуального завдання в додатку А.1.</w:t>
      </w:r>
    </w:p>
    <w:p>
      <w:pPr>
        <w:pStyle w:val="para10"/>
      </w:pPr>
      <w:r>
        <w:t>5. Проаналізувати отримані результати.</w:t>
      </w:r>
    </w:p>
    <w:p>
      <w:pPr>
        <w:pStyle w:val="para10"/>
      </w:pPr>
      <w:r/>
    </w:p>
    <w:p>
      <w:pPr>
        <w:pStyle w:val="para10"/>
      </w:pPr>
      <w:r>
        <w:t>Таблиця 1.1 - Індивідуальне завдання</w:t>
      </w:r>
    </w:p>
    <w:tbl>
      <w:tblPr>
        <w:tblStyle w:val="TableGrid"/>
        <w:name w:val="Таблиця1"/>
        <w:tabOrder w:val="0"/>
        <w:jc w:val="left"/>
        <w:tblInd w:w="0" w:type="dxa"/>
        <w:tblW w:w="9026" w:type="dxa"/>
        <w:pPr>
          <w:pStyle w:val="para10"/>
          <w:ind w:firstLine="0"/>
        </w:pPr>
        <w:tblLook w:val="04A0" w:firstRow="1" w:lastRow="0" w:firstColumn="1" w:lastColumn="0" w:noHBand="0" w:noVBand="1"/>
      </w:tblPr>
      <w:tblGrid>
        <w:gridCol w:w="4513"/>
        <w:gridCol w:w="4513"/>
      </w:tblGrid>
      <w:tr>
        <w:trPr>
          <w:tblHeader w:val="0"/>
          <w:cantSplit w:val="0"/>
          <w:trHeight w:val="0" w:hRule="auto"/>
        </w:trPr>
        <w:tc>
          <w:tcPr>
            <w:tcW w:w="2500" w:type="pct"/>
            <w:tmTcPr id="1747409410" protected="0"/>
          </w:tcPr>
          <w:p>
            <w:pPr>
              <w:ind w:firstLine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Робота</w:t>
            </w:r>
          </w:p>
        </w:tc>
        <w:tc>
          <w:tcPr>
            <w:tcW w:w="2500" w:type="pct"/>
            <w:tmTcPr id="1747409410" protected="0"/>
          </w:tcPr>
          <w:p>
            <w:pPr>
              <w:ind w:firstLine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Попередня робота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500" w:type="pct"/>
            <w:tmTcPr id="174740941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</w:t>
            </w:r>
          </w:p>
        </w:tc>
        <w:tc>
          <w:tcPr>
            <w:tcW w:w="2500" w:type="pct"/>
            <w:tmTcPr id="174740941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500" w:type="pct"/>
            <w:tmTcPr id="174740941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</w:t>
            </w:r>
          </w:p>
        </w:tc>
        <w:tc>
          <w:tcPr>
            <w:tcW w:w="2500" w:type="pct"/>
            <w:tmTcPr id="174740941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500" w:type="pct"/>
            <w:tmTcPr id="174740941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</w:t>
            </w:r>
          </w:p>
        </w:tc>
        <w:tc>
          <w:tcPr>
            <w:tcW w:w="2500" w:type="pct"/>
            <w:tmTcPr id="174740941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500" w:type="pct"/>
            <w:tmTcPr id="174740941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</w:t>
            </w:r>
          </w:p>
        </w:tc>
        <w:tc>
          <w:tcPr>
            <w:tcW w:w="2500" w:type="pct"/>
            <w:tmTcPr id="174740941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500" w:type="pct"/>
            <w:tmTcPr id="174740941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</w:t>
            </w:r>
          </w:p>
        </w:tc>
        <w:tc>
          <w:tcPr>
            <w:tcW w:w="2500" w:type="pct"/>
            <w:tmTcPr id="174740941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500" w:type="pct"/>
            <w:tmTcPr id="174740941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</w:t>
            </w:r>
          </w:p>
        </w:tc>
        <w:tc>
          <w:tcPr>
            <w:tcW w:w="2500" w:type="pct"/>
            <w:tmTcPr id="174740941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500" w:type="pct"/>
            <w:tmTcPr id="174740941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</w:t>
            </w:r>
          </w:p>
        </w:tc>
        <w:tc>
          <w:tcPr>
            <w:tcW w:w="2500" w:type="pct"/>
            <w:tmTcPr id="174740941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500" w:type="pct"/>
            <w:tmTcPr id="174740941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</w:t>
            </w:r>
          </w:p>
        </w:tc>
        <w:tc>
          <w:tcPr>
            <w:tcW w:w="2500" w:type="pct"/>
            <w:tmTcPr id="174740941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500" w:type="pct"/>
            <w:tmTcPr id="174740941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2500" w:type="pct"/>
            <w:tmTcPr id="174740941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H, E, G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500" w:type="pct"/>
            <w:tmTcPr id="174740941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</w:t>
            </w:r>
          </w:p>
        </w:tc>
        <w:tc>
          <w:tcPr>
            <w:tcW w:w="2500" w:type="pct"/>
            <w:tmTcPr id="174740941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500" w:type="pct"/>
            <w:tmTcPr id="174740941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K</w:t>
            </w:r>
          </w:p>
        </w:tc>
        <w:tc>
          <w:tcPr>
            <w:tcW w:w="2500" w:type="pct"/>
            <w:tmTcPr id="174740941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500" w:type="pct"/>
            <w:tmTcPr id="174740941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</w:t>
            </w:r>
          </w:p>
        </w:tc>
        <w:tc>
          <w:tcPr>
            <w:tcW w:w="2500" w:type="pct"/>
            <w:tmTcPr id="174740941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K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500" w:type="pct"/>
            <w:tmTcPr id="174740941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</w:t>
            </w:r>
          </w:p>
        </w:tc>
        <w:tc>
          <w:tcPr>
            <w:tcW w:w="2500" w:type="pct"/>
            <w:tmTcPr id="174740941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M, K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500" w:type="pct"/>
            <w:tmTcPr id="174740941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</w:t>
            </w:r>
          </w:p>
        </w:tc>
        <w:tc>
          <w:tcPr>
            <w:tcW w:w="2500" w:type="pct"/>
            <w:tmTcPr id="174740941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</w:tr>
    </w:tbl>
    <w:p>
      <w:pPr>
        <w:pStyle w:val="para10"/>
        <w:ind w:firstLine="0"/>
      </w:pPr>
      <w:r/>
    </w:p>
    <w:p>
      <w:pPr>
        <w:pStyle w:val="para8"/>
      </w:pPr>
      <w:r>
        <w:t>Виконання</w:t>
      </w:r>
    </w:p>
    <w:p>
      <w:pPr>
        <w:pStyle w:val="para9"/>
      </w:pPr>
      <w:r>
        <w:t>Стрілочна діаграма</w:t>
      </w:r>
    </w:p>
    <w:p>
      <w:pPr>
        <w:pStyle w:val="para10"/>
      </w:pPr>
      <w:r/>
    </w:p>
    <w:p>
      <w:pPr>
        <w:pStyle w:val="para14"/>
      </w:pPr>
      <w:r>
        <w:rPr>
          <w:noProof/>
        </w:rPr>
        <w:drawing>
          <wp:inline distT="89535" distB="89535" distL="89535" distR="89535">
            <wp:extent cx="5731510" cy="139001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/>
                      <a:extLst>
                        <a:ext uri="sm">
                          <sm:smNativeData xmlns:sm="sm" val="SMDATA_16_Alon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C8AAAAAAAAAAAAAAC8AAAAQiMAAI0IAAAAAAAAvAAAALwAAAAoAAAACAAAAAEAAAABAAAA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00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1.1 - Діаграма</w:t>
      </w:r>
    </w:p>
    <w:p>
      <w:pPr>
        <w:pStyle w:val="para10"/>
      </w:pPr>
      <w:r/>
    </w:p>
    <w:p>
      <w:pPr>
        <w:pStyle w:val="para9"/>
      </w:pPr>
      <w:r>
        <w:t>Діаграма передування</w:t>
      </w:r>
    </w:p>
    <w:p>
      <w:pPr>
        <w:pStyle w:val="para10"/>
      </w:pPr>
      <w:r/>
    </w:p>
    <w:p>
      <w:pPr>
        <w:pStyle w:val="para14"/>
      </w:pPr>
      <w:r>
        <w:rPr>
          <w:noProof/>
        </w:rPr>
        <w:drawing>
          <wp:inline distT="89535" distB="89535" distL="89535" distR="89535">
            <wp:extent cx="5731510" cy="329311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/>
                      <a:extLst>
                        <a:ext uri="sm">
                          <sm:smNativeData xmlns:sm="sm" val="SMDATA_16_Alon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C8AAAAAQAAAAAAAAC8AAAAQiMAAEIUAAAAAAAAvAAAALwAAAAoAAAACAAAAAEAAAABAAAA"/>
                        </a:ext>
                      </a:extLst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31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2.1 - Діаграма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nextPage"/>
      <w:pgSz w:h="16838" w:w="11906"/>
      <w:pgMar w:left="1440" w:top="1440" w:right="1440" w:bottom="1440" w:header="0" w:footer="0"/>
      <w:paperSrc w:first="0" w:other="0" a="0" b="0"/>
      <w:pgNumType w:fmt="decimal"/>
      <w:tmGutter w:val="3"/>
      <w:mirrorMargins w:val="0"/>
      <w:tmSection w:h="-2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Courier New">
    <w:panose1 w:val="02070309020205020404"/>
    <w:charset w:val="00"/>
    <w:family w:val="modern"/>
    <w:pitch w:val="default"/>
  </w:font>
  <w:font w:name="Calibri">
    <w:panose1 w:val="020F0502020204030204"/>
    <w:charset w:val="00"/>
    <w:family w:val="swiss"/>
    <w:pitch w:val="default"/>
  </w:font>
  <w:font w:name="Calibri Light">
    <w:panose1 w:val="020F0302020204030204"/>
    <w:charset w:val="00"/>
    <w:family w:val="swiss"/>
    <w:pitch w:val="default"/>
  </w:font>
  <w:font w:name="Cascadia Code">
    <w:panose1 w:val="020B0609020000020004"/>
    <w:charset w:val="00"/>
    <w:family w:val="modern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Нумерований список 1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Times New Roman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abstractNum w:abstractNumId="2">
    <w:multiLevelType w:val="hybridMultilevel"/>
    <w:name w:val="Нумерований список 2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3">
    <w:multiLevelType w:val="hybridMultilevel"/>
    <w:name w:val="Нумерований список 3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4">
    <w:multiLevelType w:val="hybridMultilevel"/>
    <w:name w:val="Нумерований список 4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5">
    <w:multiLevelType w:val="hybridMultilevel"/>
    <w:name w:val="Нумерований список 5"/>
    <w:lvl w:ilvl="0">
      <w:start w:val="1"/>
      <w:numFmt w:val="decimal"/>
      <w:suff w:val="tab"/>
      <w:lvlText w:val="%1."/>
      <w:lvlJc w:val="left"/>
      <w:pPr>
        <w:ind w:left="851" w:hanging="0"/>
      </w:pPr>
      <w:rPr>
        <w:b/>
        <w:bCs/>
      </w:r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6">
    <w:multiLevelType w:val="hybridMultilevel"/>
    <w:name w:val="Нумерований список 6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Times New Roman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abstractNum w:abstractNumId="7">
    <w:multiLevelType w:val="hybridMultilevel"/>
    <w:name w:val="Нумерований список 7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Times New Roman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abstractNum w:abstractNumId="8">
    <w:multiLevelType w:val="hybridMultilevel"/>
    <w:name w:val="Нумерований список 8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9">
    <w:multiLevelType w:val="hybridMultilevel"/>
    <w:name w:val="Нумерований список 9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10">
    <w:multiLevelType w:val="hybridMultilevel"/>
    <w:name w:val="Нумерований список 10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Times New Roman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abstractNum w:abstractNumId="11">
    <w:multiLevelType w:val="hybridMultilevel"/>
    <w:name w:val="Нумерований список 11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12">
    <w:multiLevelType w:val="hybridMultilevel"/>
    <w:name w:val="Нумерований список 12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Times New Roman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view w:val="print"/>
  <w:defaultTabStop w:val="851"/>
  <w:autoHyphenation w:val="0"/>
  <w:doNotShadeFormData w:val="0"/>
  <w:captions>
    <w:caption w:name="Таблиця" w:pos="below" w:numFmt="decimal"/>
    <w:caption w:name="Малюнок" w:pos="below" w:numFmt="decimal"/>
    <w:caption w:name="Зображення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719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2"/>
    <w:tmLastPosSelect w:val="0"/>
    <w:tmLastPosFrameIdx w:val="0"/>
    <w:tmLastPosCaret>
      <w:tmLastPosPgfIdx w:val="44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747409410" w:val="1224" w:fileVer="342" w:fileVerOS="4"/>
  <w:guidesAndGrid showGuides="1" lockGuides="0" snapToGuides="1" snapToPageMargins="0" tolerance="8" gridDistanceHorizontal="283" gridDistanceVertical="283" showGrid="0" snapToGrid="0"/>
  <w:pdfExportOpt pagesRangeIndex="1" pagesSelectionIndex="0" qualityIndex="0" embedFonts="2" useJpegs="0" useSubsetFonts="1" useAlpha="1" relativeLinks="0" useInteractiveForms="0" taggedPdf="1" pane="0" zoom="0" zoomScale="100" layout="0" includeDoc="0" viewFlags="0" openViewer="1" jpegQuality="90" flags="252" tocGen="1" tocLevels="9" exportComments="0" exportChanges="0" name="E:\University-Universytet\32UP Upravlinnja projektamy\7\KNT-122_Onyshchenko_Variant-19_PR7.pdf" map="1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ind w:firstLine="851"/>
        <w:spacing w:line="360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paragraph" w:styleId="para1">
    <w:name w:val="heading 1"/>
    <w:qFormat/>
    <w:basedOn w:val="para0"/>
    <w:next w:val="para0"/>
    <w:pPr>
      <w:keepNext/>
      <w:outlineLvl w:val="0"/>
      <w:keepLines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para2">
    <w:name w:val="heading 2"/>
    <w:qFormat/>
    <w:basedOn w:val="para0"/>
    <w:next w:val="para0"/>
    <w:pPr>
      <w:spacing w:before="40"/>
      <w:keepNext/>
      <w:outlineLvl w:val="1"/>
      <w:keepLines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/>
      <w:keepNext/>
      <w:outlineLvl w:val="2"/>
      <w:keepLines/>
    </w:pPr>
    <w:rPr>
      <w:rFonts w:ascii="Calibri Light" w:hAnsi="Calibri Light" w:eastAsia="Calibri Light" w:cs="Calibri Light"/>
      <w:color w:val="1f3763"/>
      <w:sz w:val="24"/>
      <w:szCs w:val="24"/>
    </w:rPr>
  </w:style>
  <w:style w:type="paragraph" w:styleId="para4">
    <w:name w:val="TOC Heading"/>
    <w:qFormat/>
    <w:basedOn w:val="para1"/>
    <w:next w:val="para0"/>
    <w:pPr>
      <w:spacing w:line="259" w:lineRule="auto"/>
      <w:outlineLvl w:val="9"/>
    </w:pPr>
  </w:style>
  <w:style w:type="paragraph" w:styleId="para5">
    <w:name w:val="toc 2"/>
    <w:qFormat/>
    <w:basedOn w:val="para0"/>
    <w:next w:val="para0"/>
    <w:pPr>
      <w:ind w:left="22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6">
    <w:name w:val="toc 1"/>
    <w:qFormat/>
    <w:basedOn w:val="para0"/>
    <w:next w:val="para0"/>
    <w:pPr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7">
    <w:name w:val="toc 3"/>
    <w:qFormat/>
    <w:basedOn w:val="para0"/>
    <w:next w:val="para0"/>
    <w:pPr>
      <w:ind w:left="44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8" w:customStyle="1">
    <w:name w:val="H1"/>
    <w:qFormat/>
    <w:basedOn w:val="para1"/>
    <w:next w:val="para10"/>
    <w:pPr>
      <w:ind w:firstLine="0"/>
      <w:spacing/>
      <w:jc w:val="center"/>
    </w:pPr>
    <w:rPr>
      <w:rFonts w:ascii="Times New Roman" w:hAnsi="Times New Roman" w:cs="Times New Roman"/>
      <w:b/>
      <w:bCs/>
      <w:smallCaps w:percent="80"/>
      <w:color w:val="000000"/>
      <w:sz w:val="28"/>
      <w:szCs w:val="28"/>
    </w:rPr>
  </w:style>
  <w:style w:type="paragraph" w:styleId="para9" w:customStyle="1">
    <w:name w:val="H2"/>
    <w:qFormat/>
    <w:basedOn w:val="para2"/>
    <w:next w:val="para10"/>
    <w:rPr>
      <w:rFonts w:ascii="Times New Roman" w:hAnsi="Times New Roman" w:cs="Times New Roman"/>
      <w:b/>
      <w:bCs/>
      <w:color w:val="000000"/>
      <w:sz w:val="28"/>
    </w:rPr>
  </w:style>
  <w:style w:type="paragraph" w:styleId="para10" w:customStyle="1">
    <w:name w:val="P"/>
    <w:qFormat/>
    <w:basedOn w:val="para0"/>
    <w:pPr>
      <w:spacing/>
      <w:jc w:val="both"/>
    </w:pPr>
  </w:style>
  <w:style w:type="paragraph" w:styleId="para11" w:customStyle="1">
    <w:name w:val="H3"/>
    <w:qFormat/>
    <w:basedOn w:val="para3"/>
    <w:next w:val="para10"/>
    <w:rPr>
      <w:rFonts w:ascii="Times New Roman" w:hAnsi="Times New Roman" w:cs="Times New Roman"/>
      <w:b/>
      <w:bCs/>
      <w:i/>
      <w:color w:val="auto"/>
      <w:sz w:val="28"/>
    </w:rPr>
  </w:style>
  <w:style w:type="paragraph" w:styleId="para12">
    <w:name w:val="Quote"/>
    <w:qFormat/>
    <w:basedOn w:val="para0"/>
    <w:next w:val="para0"/>
    <w:pPr>
      <w:ind w:left="864" w:right="864"/>
      <w:spacing w:before="200" w:after="160"/>
      <w:jc w:val="center"/>
    </w:pPr>
    <w:rPr>
      <w:i/>
      <w:iCs/>
      <w:color w:val="404040"/>
    </w:rPr>
  </w:style>
  <w:style w:type="paragraph" w:styleId="para13" w:customStyle="1">
    <w:name w:val="H4"/>
    <w:qFormat/>
    <w:basedOn w:val="para11"/>
    <w:next w:val="para10"/>
    <w:pPr>
      <w:outlineLvl w:val="3"/>
    </w:pPr>
  </w:style>
  <w:style w:type="paragraph" w:styleId="para14" w:customStyle="1">
    <w:name w:val="IMG"/>
    <w:qFormat/>
    <w:basedOn w:val="para10"/>
    <w:pPr>
      <w:ind w:firstLine="0"/>
      <w:spacing/>
      <w:jc w:val="center"/>
    </w:pPr>
    <w:rPr>
      <w:lang w:eastAsia="en-us"/>
    </w:rPr>
  </w:style>
  <w:style w:type="paragraph" w:styleId="para15">
    <w:name w:val="HTML Preformatted"/>
    <w:qFormat/>
    <w:basedOn w:val="para0"/>
    <w:pPr>
      <w:ind w:firstLine="0"/>
      <w:spacing w:line="240" w:lineRule="auto"/>
      <w:tabs defTabSz="851"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</w:rPr>
  </w:style>
  <w:style w:type="paragraph" w:styleId="para16" w:customStyle="1">
    <w:name w:val="H5"/>
    <w:qFormat/>
    <w:basedOn w:val="para13"/>
    <w:next w:val="para10"/>
    <w:pPr>
      <w:outlineLvl w:val="4"/>
    </w:pPr>
    <w:rPr>
      <w:smallCaps w:percent="80"/>
    </w:rPr>
  </w:style>
  <w:style w:type="paragraph" w:styleId="para17" w:customStyle="1">
    <w:name w:val="H6"/>
    <w:qFormat/>
    <w:basedOn w:val="para10"/>
    <w:next w:val="para10"/>
    <w:pPr>
      <w:outlineLvl w:val="5"/>
    </w:pPr>
    <w:rPr>
      <w:iCs/>
      <w:smallCaps w:percent="80"/>
      <w:lang w:val="en-us"/>
    </w:rPr>
  </w:style>
  <w:style w:type="paragraph" w:styleId="para18" w:customStyle="1">
    <w:name w:val="Code"/>
    <w:qFormat/>
    <w:basedOn w:val="para0"/>
    <w:next w:val="para10"/>
    <w:pPr>
      <w:ind w:firstLine="0"/>
      <w:spacing w:line="240" w:lineRule="auto"/>
    </w:pPr>
    <w:rPr>
      <w:rFonts w:ascii="Courier New" w:hAnsi="Courier New" w:cs="Cascadia Code"/>
      <w:sz w:val="21"/>
      <w:szCs w:val="24"/>
      <w:lang w:val="en-us"/>
    </w:rPr>
  </w:style>
  <w:style w:type="character" w:styleId="char0" w:default="1">
    <w:name w:val="Default Paragraph Font"/>
  </w:style>
  <w:style w:type="character" w:styleId="char1" w:customStyle="1">
    <w:name w:val="Заголовок 1 Знак"/>
    <w:basedOn w:val="char0"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char2" w:customStyle="1">
    <w:name w:val="Заголовок 2 Знак"/>
    <w:basedOn w:val="char0"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char3" w:customStyle="1">
    <w:name w:val="H1 Char"/>
    <w:basedOn w:val="char1"/>
    <w:rPr>
      <w:rFonts w:ascii="Times New Roman" w:hAnsi="Times New Roman" w:eastAsia="Calibri Light" w:cs="Times New Roman"/>
      <w:b/>
      <w:bCs/>
      <w:smallCaps w:percent="80"/>
      <w:color w:val="000000"/>
      <w:sz w:val="28"/>
      <w:szCs w:val="28"/>
      <w:lang w:eastAsia="uk-ua"/>
    </w:rPr>
  </w:style>
  <w:style w:type="character" w:styleId="char4" w:customStyle="1">
    <w:name w:val="H2 Char"/>
    <w:basedOn w:val="char2"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char5">
    <w:name w:val="Hyperlink"/>
    <w:basedOn w:val="char0"/>
    <w:rPr>
      <w:color w:val="0563c1"/>
      <w:u w:color="auto" w:val="single"/>
    </w:rPr>
  </w:style>
  <w:style w:type="character" w:styleId="char6" w:customStyle="1">
    <w:name w:val="Заголовок 3 Знак"/>
    <w:basedOn w:val="char0"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char7" w:customStyle="1">
    <w:name w:val="H3 Char"/>
    <w:basedOn w:val="char6"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char8" w:customStyle="1">
    <w:name w:val="Цитата Знак"/>
    <w:basedOn w:val="char0"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char9" w:customStyle="1">
    <w:name w:val="Unresolved Mention"/>
    <w:basedOn w:val="char0"/>
    <w:rPr>
      <w:color w:val="605e5c"/>
      <w:shd w:val="clear" w:fill="e1dfdd"/>
    </w:rPr>
  </w:style>
  <w:style w:type="character" w:styleId="char10" w:customStyle="1">
    <w:name w:val="H4 Знак"/>
    <w:basedOn w:val="char7"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char11" w:customStyle="1">
    <w:name w:val="P Знак"/>
    <w:basedOn w:val="char0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char12" w:customStyle="1">
    <w:name w:val="IMG Знак"/>
    <w:basedOn w:val="char11"/>
    <w:rPr>
      <w:rFonts w:ascii="Times New Roman" w:hAnsi="Times New Roman" w:eastAsia="Times New Roman" w:cs="Times New Roman"/>
      <w:sz w:val="28"/>
      <w:szCs w:val="28"/>
      <w:noProof w:val="1"/>
      <w:lang w:eastAsia="uk-ua"/>
    </w:rPr>
  </w:style>
  <w:style w:type="character" w:styleId="char13" w:customStyle="1">
    <w:name w:val="Стандартний HTML Знак"/>
    <w:basedOn w:val="char0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char14">
    <w:name w:val="HTML Code"/>
    <w:basedOn w:val="char0"/>
    <w:rPr>
      <w:rFonts w:ascii="Courier New" w:hAnsi="Courier New" w:eastAsia="Times New Roman" w:cs="Courier New"/>
      <w:sz w:val="20"/>
      <w:szCs w:val="20"/>
    </w:rPr>
  </w:style>
  <w:style w:type="character" w:styleId="char15" w:customStyle="1">
    <w:name w:val="hljs-built_in"/>
    <w:basedOn w:val="char0"/>
  </w:style>
  <w:style w:type="character" w:styleId="char16" w:customStyle="1">
    <w:name w:val="hljs-function"/>
    <w:basedOn w:val="char0"/>
  </w:style>
  <w:style w:type="character" w:styleId="char17" w:customStyle="1">
    <w:name w:val="hljs-keyword"/>
    <w:basedOn w:val="char0"/>
  </w:style>
  <w:style w:type="character" w:styleId="char18" w:customStyle="1">
    <w:name w:val="hljs-title"/>
    <w:basedOn w:val="char0"/>
  </w:style>
  <w:style w:type="character" w:styleId="char19" w:customStyle="1">
    <w:name w:val="hljs-params"/>
    <w:basedOn w:val="char0"/>
  </w:style>
  <w:style w:type="character" w:styleId="char20" w:customStyle="1">
    <w:name w:val="hljs-comment"/>
    <w:basedOn w:val="char0"/>
  </w:style>
  <w:style w:type="character" w:styleId="char21" w:customStyle="1">
    <w:name w:val="H5 Знак"/>
    <w:basedOn w:val="char10"/>
    <w:rPr>
      <w:rFonts w:ascii="Times New Roman" w:hAnsi="Times New Roman" w:eastAsia="Calibri Light" w:cs="Times New Roman"/>
      <w:b/>
      <w:bCs/>
      <w:i/>
      <w:smallCaps w:percent="80"/>
      <w:color w:val="000000"/>
      <w:sz w:val="28"/>
      <w:szCs w:val="24"/>
      <w:lang w:eastAsia="uk-ua"/>
    </w:rPr>
  </w:style>
  <w:style w:type="character" w:styleId="char22" w:customStyle="1">
    <w:name w:val="H6 Знак"/>
    <w:basedOn w:val="char11"/>
    <w:rPr>
      <w:rFonts w:ascii="Times New Roman" w:hAnsi="Times New Roman" w:eastAsia="Times New Roman" w:cs="Times New Roman"/>
      <w:iCs/>
      <w:smallCaps w:percent="80"/>
      <w:sz w:val="28"/>
      <w:szCs w:val="28"/>
      <w:lang w:val="en-us" w:eastAsia="uk-ua"/>
    </w:rPr>
  </w:style>
  <w:style w:type="character" w:styleId="char23" w:customStyle="1">
    <w:name w:val="hljs-number"/>
    <w:basedOn w:val="char0"/>
  </w:style>
  <w:style w:type="character" w:styleId="char24" w:customStyle="1">
    <w:name w:val="Code Char"/>
    <w:basedOn w:val="char0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char25">
    <w:name w:val="FollowedHyperlink"/>
    <w:basedOn w:val="char0"/>
    <w:rPr>
      <w:color w:val="954f72"/>
      <w:u w:color="auto" w:val="single"/>
    </w:rPr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Сітка таблиці"/>
    <w:basedOn w:val="TableNormal"/>
    <w:pPr>
      <w:spacing w:after="0" w:line="240" w:lineRule="auto"/>
    </w:pPr>
    <w:tblPr>
      <w:tblStyleRowBandSize w:val="1"/>
      <w:tblStyleColBandSize w:val="1"/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ind w:firstLine="851"/>
        <w:spacing w:line="360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paragraph" w:styleId="para1">
    <w:name w:val="heading 1"/>
    <w:qFormat/>
    <w:basedOn w:val="para0"/>
    <w:next w:val="para0"/>
    <w:pPr>
      <w:keepNext/>
      <w:outlineLvl w:val="0"/>
      <w:keepLines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para2">
    <w:name w:val="heading 2"/>
    <w:qFormat/>
    <w:basedOn w:val="para0"/>
    <w:next w:val="para0"/>
    <w:pPr>
      <w:spacing w:before="40"/>
      <w:keepNext/>
      <w:outlineLvl w:val="1"/>
      <w:keepLines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/>
      <w:keepNext/>
      <w:outlineLvl w:val="2"/>
      <w:keepLines/>
    </w:pPr>
    <w:rPr>
      <w:rFonts w:ascii="Calibri Light" w:hAnsi="Calibri Light" w:eastAsia="Calibri Light" w:cs="Calibri Light"/>
      <w:color w:val="1f3763"/>
      <w:sz w:val="24"/>
      <w:szCs w:val="24"/>
    </w:rPr>
  </w:style>
  <w:style w:type="paragraph" w:styleId="para4">
    <w:name w:val="TOC Heading"/>
    <w:qFormat/>
    <w:basedOn w:val="para1"/>
    <w:next w:val="para0"/>
    <w:pPr>
      <w:spacing w:line="259" w:lineRule="auto"/>
      <w:outlineLvl w:val="9"/>
    </w:pPr>
  </w:style>
  <w:style w:type="paragraph" w:styleId="para5">
    <w:name w:val="toc 2"/>
    <w:qFormat/>
    <w:basedOn w:val="para0"/>
    <w:next w:val="para0"/>
    <w:pPr>
      <w:ind w:left="22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6">
    <w:name w:val="toc 1"/>
    <w:qFormat/>
    <w:basedOn w:val="para0"/>
    <w:next w:val="para0"/>
    <w:pPr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7">
    <w:name w:val="toc 3"/>
    <w:qFormat/>
    <w:basedOn w:val="para0"/>
    <w:next w:val="para0"/>
    <w:pPr>
      <w:ind w:left="44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8" w:customStyle="1">
    <w:name w:val="H1"/>
    <w:qFormat/>
    <w:basedOn w:val="para1"/>
    <w:next w:val="para10"/>
    <w:pPr>
      <w:ind w:firstLine="0"/>
      <w:spacing/>
      <w:jc w:val="center"/>
    </w:pPr>
    <w:rPr>
      <w:rFonts w:ascii="Times New Roman" w:hAnsi="Times New Roman" w:cs="Times New Roman"/>
      <w:b/>
      <w:bCs/>
      <w:smallCaps w:percent="80"/>
      <w:color w:val="000000"/>
      <w:sz w:val="28"/>
      <w:szCs w:val="28"/>
    </w:rPr>
  </w:style>
  <w:style w:type="paragraph" w:styleId="para9" w:customStyle="1">
    <w:name w:val="H2"/>
    <w:qFormat/>
    <w:basedOn w:val="para2"/>
    <w:next w:val="para10"/>
    <w:rPr>
      <w:rFonts w:ascii="Times New Roman" w:hAnsi="Times New Roman" w:cs="Times New Roman"/>
      <w:b/>
      <w:bCs/>
      <w:color w:val="000000"/>
      <w:sz w:val="28"/>
    </w:rPr>
  </w:style>
  <w:style w:type="paragraph" w:styleId="para10" w:customStyle="1">
    <w:name w:val="P"/>
    <w:qFormat/>
    <w:basedOn w:val="para0"/>
    <w:pPr>
      <w:spacing/>
      <w:jc w:val="both"/>
    </w:pPr>
  </w:style>
  <w:style w:type="paragraph" w:styleId="para11" w:customStyle="1">
    <w:name w:val="H3"/>
    <w:qFormat/>
    <w:basedOn w:val="para3"/>
    <w:next w:val="para10"/>
    <w:rPr>
      <w:rFonts w:ascii="Times New Roman" w:hAnsi="Times New Roman" w:cs="Times New Roman"/>
      <w:b/>
      <w:bCs/>
      <w:i/>
      <w:color w:val="auto"/>
      <w:sz w:val="28"/>
    </w:rPr>
  </w:style>
  <w:style w:type="paragraph" w:styleId="para12">
    <w:name w:val="Quote"/>
    <w:qFormat/>
    <w:basedOn w:val="para0"/>
    <w:next w:val="para0"/>
    <w:pPr>
      <w:ind w:left="864" w:right="864"/>
      <w:spacing w:before="200" w:after="160"/>
      <w:jc w:val="center"/>
    </w:pPr>
    <w:rPr>
      <w:i/>
      <w:iCs/>
      <w:color w:val="404040"/>
    </w:rPr>
  </w:style>
  <w:style w:type="paragraph" w:styleId="para13" w:customStyle="1">
    <w:name w:val="H4"/>
    <w:qFormat/>
    <w:basedOn w:val="para11"/>
    <w:next w:val="para10"/>
    <w:pPr>
      <w:outlineLvl w:val="3"/>
    </w:pPr>
  </w:style>
  <w:style w:type="paragraph" w:styleId="para14" w:customStyle="1">
    <w:name w:val="IMG"/>
    <w:qFormat/>
    <w:basedOn w:val="para10"/>
    <w:pPr>
      <w:ind w:firstLine="0"/>
      <w:spacing/>
      <w:jc w:val="center"/>
    </w:pPr>
    <w:rPr>
      <w:lang w:eastAsia="en-us"/>
    </w:rPr>
  </w:style>
  <w:style w:type="paragraph" w:styleId="para15">
    <w:name w:val="HTML Preformatted"/>
    <w:qFormat/>
    <w:basedOn w:val="para0"/>
    <w:pPr>
      <w:ind w:firstLine="0"/>
      <w:spacing w:line="240" w:lineRule="auto"/>
      <w:tabs defTabSz="851"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</w:rPr>
  </w:style>
  <w:style w:type="paragraph" w:styleId="para16" w:customStyle="1">
    <w:name w:val="H5"/>
    <w:qFormat/>
    <w:basedOn w:val="para13"/>
    <w:next w:val="para10"/>
    <w:pPr>
      <w:outlineLvl w:val="4"/>
    </w:pPr>
    <w:rPr>
      <w:smallCaps w:percent="80"/>
    </w:rPr>
  </w:style>
  <w:style w:type="paragraph" w:styleId="para17" w:customStyle="1">
    <w:name w:val="H6"/>
    <w:qFormat/>
    <w:basedOn w:val="para10"/>
    <w:next w:val="para10"/>
    <w:pPr>
      <w:outlineLvl w:val="5"/>
    </w:pPr>
    <w:rPr>
      <w:iCs/>
      <w:smallCaps w:percent="80"/>
      <w:lang w:val="en-us"/>
    </w:rPr>
  </w:style>
  <w:style w:type="paragraph" w:styleId="para18" w:customStyle="1">
    <w:name w:val="Code"/>
    <w:qFormat/>
    <w:basedOn w:val="para0"/>
    <w:next w:val="para10"/>
    <w:pPr>
      <w:ind w:firstLine="0"/>
      <w:spacing w:line="240" w:lineRule="auto"/>
    </w:pPr>
    <w:rPr>
      <w:rFonts w:ascii="Courier New" w:hAnsi="Courier New" w:cs="Cascadia Code"/>
      <w:sz w:val="21"/>
      <w:szCs w:val="24"/>
      <w:lang w:val="en-us"/>
    </w:rPr>
  </w:style>
  <w:style w:type="character" w:styleId="char0" w:default="1">
    <w:name w:val="Default Paragraph Font"/>
  </w:style>
  <w:style w:type="character" w:styleId="char1" w:customStyle="1">
    <w:name w:val="Заголовок 1 Знак"/>
    <w:basedOn w:val="char0"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char2" w:customStyle="1">
    <w:name w:val="Заголовок 2 Знак"/>
    <w:basedOn w:val="char0"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char3" w:customStyle="1">
    <w:name w:val="H1 Char"/>
    <w:basedOn w:val="char1"/>
    <w:rPr>
      <w:rFonts w:ascii="Times New Roman" w:hAnsi="Times New Roman" w:eastAsia="Calibri Light" w:cs="Times New Roman"/>
      <w:b/>
      <w:bCs/>
      <w:smallCaps w:percent="80"/>
      <w:color w:val="000000"/>
      <w:sz w:val="28"/>
      <w:szCs w:val="28"/>
      <w:lang w:eastAsia="uk-ua"/>
    </w:rPr>
  </w:style>
  <w:style w:type="character" w:styleId="char4" w:customStyle="1">
    <w:name w:val="H2 Char"/>
    <w:basedOn w:val="char2"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char5">
    <w:name w:val="Hyperlink"/>
    <w:basedOn w:val="char0"/>
    <w:rPr>
      <w:color w:val="0563c1"/>
      <w:u w:color="auto" w:val="single"/>
    </w:rPr>
  </w:style>
  <w:style w:type="character" w:styleId="char6" w:customStyle="1">
    <w:name w:val="Заголовок 3 Знак"/>
    <w:basedOn w:val="char0"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char7" w:customStyle="1">
    <w:name w:val="H3 Char"/>
    <w:basedOn w:val="char6"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char8" w:customStyle="1">
    <w:name w:val="Цитата Знак"/>
    <w:basedOn w:val="char0"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char9" w:customStyle="1">
    <w:name w:val="Unresolved Mention"/>
    <w:basedOn w:val="char0"/>
    <w:rPr>
      <w:color w:val="605e5c"/>
      <w:shd w:val="clear" w:fill="e1dfdd"/>
    </w:rPr>
  </w:style>
  <w:style w:type="character" w:styleId="char10" w:customStyle="1">
    <w:name w:val="H4 Знак"/>
    <w:basedOn w:val="char7"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char11" w:customStyle="1">
    <w:name w:val="P Знак"/>
    <w:basedOn w:val="char0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char12" w:customStyle="1">
    <w:name w:val="IMG Знак"/>
    <w:basedOn w:val="char11"/>
    <w:rPr>
      <w:rFonts w:ascii="Times New Roman" w:hAnsi="Times New Roman" w:eastAsia="Times New Roman" w:cs="Times New Roman"/>
      <w:sz w:val="28"/>
      <w:szCs w:val="28"/>
      <w:noProof w:val="1"/>
      <w:lang w:eastAsia="uk-ua"/>
    </w:rPr>
  </w:style>
  <w:style w:type="character" w:styleId="char13" w:customStyle="1">
    <w:name w:val="Стандартний HTML Знак"/>
    <w:basedOn w:val="char0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char14">
    <w:name w:val="HTML Code"/>
    <w:basedOn w:val="char0"/>
    <w:rPr>
      <w:rFonts w:ascii="Courier New" w:hAnsi="Courier New" w:eastAsia="Times New Roman" w:cs="Courier New"/>
      <w:sz w:val="20"/>
      <w:szCs w:val="20"/>
    </w:rPr>
  </w:style>
  <w:style w:type="character" w:styleId="char15" w:customStyle="1">
    <w:name w:val="hljs-built_in"/>
    <w:basedOn w:val="char0"/>
  </w:style>
  <w:style w:type="character" w:styleId="char16" w:customStyle="1">
    <w:name w:val="hljs-function"/>
    <w:basedOn w:val="char0"/>
  </w:style>
  <w:style w:type="character" w:styleId="char17" w:customStyle="1">
    <w:name w:val="hljs-keyword"/>
    <w:basedOn w:val="char0"/>
  </w:style>
  <w:style w:type="character" w:styleId="char18" w:customStyle="1">
    <w:name w:val="hljs-title"/>
    <w:basedOn w:val="char0"/>
  </w:style>
  <w:style w:type="character" w:styleId="char19" w:customStyle="1">
    <w:name w:val="hljs-params"/>
    <w:basedOn w:val="char0"/>
  </w:style>
  <w:style w:type="character" w:styleId="char20" w:customStyle="1">
    <w:name w:val="hljs-comment"/>
    <w:basedOn w:val="char0"/>
  </w:style>
  <w:style w:type="character" w:styleId="char21" w:customStyle="1">
    <w:name w:val="H5 Знак"/>
    <w:basedOn w:val="char10"/>
    <w:rPr>
      <w:rFonts w:ascii="Times New Roman" w:hAnsi="Times New Roman" w:eastAsia="Calibri Light" w:cs="Times New Roman"/>
      <w:b/>
      <w:bCs/>
      <w:i/>
      <w:smallCaps w:percent="80"/>
      <w:color w:val="000000"/>
      <w:sz w:val="28"/>
      <w:szCs w:val="24"/>
      <w:lang w:eastAsia="uk-ua"/>
    </w:rPr>
  </w:style>
  <w:style w:type="character" w:styleId="char22" w:customStyle="1">
    <w:name w:val="H6 Знак"/>
    <w:basedOn w:val="char11"/>
    <w:rPr>
      <w:rFonts w:ascii="Times New Roman" w:hAnsi="Times New Roman" w:eastAsia="Times New Roman" w:cs="Times New Roman"/>
      <w:iCs/>
      <w:smallCaps w:percent="80"/>
      <w:sz w:val="28"/>
      <w:szCs w:val="28"/>
      <w:lang w:val="en-us" w:eastAsia="uk-ua"/>
    </w:rPr>
  </w:style>
  <w:style w:type="character" w:styleId="char23" w:customStyle="1">
    <w:name w:val="hljs-number"/>
    <w:basedOn w:val="char0"/>
  </w:style>
  <w:style w:type="character" w:styleId="char24" w:customStyle="1">
    <w:name w:val="Code Char"/>
    <w:basedOn w:val="char0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char25">
    <w:name w:val="FollowedHyperlink"/>
    <w:basedOn w:val="char0"/>
    <w:rPr>
      <w:color w:val="954f72"/>
      <w:u w:color="auto" w:val="single"/>
    </w:rPr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Сітка таблиці"/>
    <w:basedOn w:val="TableNormal"/>
    <w:pPr>
      <w:spacing w:after="0" w:line="240" w:lineRule="auto"/>
    </w:pPr>
    <w:tblPr>
      <w:tblStyleRowBandSize w:val="1"/>
      <w:tblStyleColBandSize w:val="1"/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Calibri Light"/>
        <a:cs typeface="Calibri Light"/>
      </a:majorFont>
      <a:minorFont>
        <a:latin typeface="Times New Roman"/>
        <a:ea typeface="Times New Roma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rev.1224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Олег</cp:lastModifiedBy>
  <cp:revision>719</cp:revision>
  <cp:lastPrinted>2025-05-16T15:28:22Z</cp:lastPrinted>
  <dcterms:created xsi:type="dcterms:W3CDTF">2023-09-05T08:38:00Z</dcterms:created>
  <dcterms:modified xsi:type="dcterms:W3CDTF">2025-05-16T15:30:10Z</dcterms:modified>
</cp:coreProperties>
</file>