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670624A9" w14:textId="38CA488E" w:rsidR="003643A9" w:rsidRPr="003643A9" w:rsidRDefault="003643A9" w:rsidP="00332E74">
      <w:r>
        <w:t xml:space="preserve">Модуль це окремий файл з кодом. 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341F5974" w14:textId="77777777" w:rsidR="00683989" w:rsidRDefault="00683989" w:rsidP="00332E74"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</w:p>
    <w:p w14:paraId="09AA1BFF" w14:textId="2EC1D651" w:rsidR="00683989" w:rsidRPr="001F5903" w:rsidRDefault="00683989" w:rsidP="00332E74">
      <w:pPr>
        <w:rPr>
          <w:rStyle w:val="CodeChar"/>
        </w:rPr>
      </w:pPr>
      <w:r>
        <w:t xml:space="preserve">Наприклад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>
      <w:pPr>
        <w:rPr>
          <w:lang w:val="en-US"/>
        </w:rPr>
      </w:pPr>
    </w:p>
    <w:p w14:paraId="7FE882ED" w14:textId="623368CC" w:rsidR="001C6CE0" w:rsidRDefault="001C6CE0" w:rsidP="00332E74">
      <w:r w:rsidRPr="001C6CE0">
        <w:rPr>
          <w:rStyle w:val="CodeChar"/>
        </w:rPr>
        <w:t>Tkinter</w:t>
      </w:r>
      <w:r>
        <w:rPr>
          <w:lang w:val="en-US"/>
        </w:rPr>
        <w:t xml:space="preserve"> </w:t>
      </w:r>
      <w:r>
        <w:t xml:space="preserve">досить розповсюджений і простий у використанні. На його основі є гарний пакет </w:t>
      </w:r>
      <w:r w:rsidRPr="001C6CE0">
        <w:rPr>
          <w:rStyle w:val="CodeChar"/>
        </w:rPr>
        <w:t>customtkinter</w:t>
      </w:r>
      <w:r>
        <w:rPr>
          <w:lang w:val="en-US"/>
        </w:rPr>
        <w:t xml:space="preserve"> </w:t>
      </w:r>
      <w:r>
        <w:t>який додає вбудовані стилі до елементів.</w:t>
      </w:r>
    </w:p>
    <w:p w14:paraId="749100DE" w14:textId="39F0477D" w:rsidR="00433092" w:rsidRDefault="00433092" w:rsidP="00332E74">
      <w:pPr>
        <w:rPr>
          <w:lang w:val="en-US"/>
        </w:rPr>
      </w:pPr>
      <w:r w:rsidRPr="00433092">
        <w:rPr>
          <w:rStyle w:val="CodeChar"/>
        </w:rPr>
        <w:lastRenderedPageBreak/>
        <w:t>PyQT</w:t>
      </w:r>
      <w:r>
        <w:rPr>
          <w:lang w:val="en-US"/>
        </w:rPr>
        <w:t xml:space="preserve"> </w:t>
      </w:r>
      <w:r>
        <w:t xml:space="preserve">кажуть ще люди використовують. Можемо припустити що цей пакет якось пов’язаний з програмною розробки </w:t>
      </w:r>
      <w:r w:rsidRPr="00433092">
        <w:rPr>
          <w:rStyle w:val="CodeChar"/>
        </w:rPr>
        <w:t>QT</w:t>
      </w:r>
      <w:r>
        <w:rPr>
          <w:lang w:val="en-US"/>
        </w:rPr>
        <w:t>.</w:t>
      </w:r>
    </w:p>
    <w:p w14:paraId="7E08A837" w14:textId="58667554" w:rsidR="00433092" w:rsidRPr="00433092" w:rsidRDefault="00433092" w:rsidP="00332E74">
      <w:r w:rsidRPr="00433092">
        <w:rPr>
          <w:rStyle w:val="CodeChar"/>
        </w:rPr>
        <w:t>Kivy</w:t>
      </w:r>
      <w:r>
        <w:rPr>
          <w:lang w:val="en-US"/>
        </w:rPr>
        <w:t xml:space="preserve"> </w:t>
      </w:r>
      <w:r>
        <w:t>наче як кросплатформний фреймворк, теж люди використовують.</w:t>
      </w:r>
    </w:p>
    <w:p w14:paraId="4065BDEA" w14:textId="77777777" w:rsidR="001C6CE0" w:rsidRPr="001C6CE0" w:rsidRDefault="001C6CE0" w:rsidP="00332E74">
      <w:pPr>
        <w:rPr>
          <w:lang w:val="en-US"/>
        </w:rPr>
      </w:pPr>
    </w:p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03BF9BE7" w14:textId="24891D8D" w:rsidR="005C1F71" w:rsidRDefault="005C1F71" w:rsidP="00310D1E">
      <w:r>
        <w:t xml:space="preserve">Серед віджетів має </w:t>
      </w:r>
      <w:r w:rsidRPr="005C1F71">
        <w:rPr>
          <w:rStyle w:val="CodeChar"/>
        </w:rPr>
        <w:t>Button</w:t>
      </w:r>
      <w:r>
        <w:rPr>
          <w:lang w:val="en-US"/>
        </w:rPr>
        <w:t xml:space="preserve">, </w:t>
      </w:r>
      <w:r w:rsidRPr="005C1F71">
        <w:rPr>
          <w:rStyle w:val="CodeChar"/>
        </w:rPr>
        <w:t>Label</w:t>
      </w:r>
      <w:r>
        <w:rPr>
          <w:lang w:val="en-US"/>
        </w:rPr>
        <w:t xml:space="preserve">, </w:t>
      </w:r>
      <w:r w:rsidRPr="005C1F71">
        <w:rPr>
          <w:rStyle w:val="CodeChar"/>
        </w:rPr>
        <w:t>Entry</w:t>
      </w:r>
      <w:r>
        <w:rPr>
          <w:lang w:val="en-US"/>
        </w:rPr>
        <w:t xml:space="preserve">, </w:t>
      </w:r>
      <w:r w:rsidRPr="005C1F71">
        <w:rPr>
          <w:rStyle w:val="CodeChar"/>
        </w:rPr>
        <w:t>Checkbox</w:t>
      </w:r>
      <w:r>
        <w:rPr>
          <w:lang w:val="en-US"/>
        </w:rPr>
        <w:t xml:space="preserve">, </w:t>
      </w:r>
      <w:r w:rsidRPr="005C1F71">
        <w:rPr>
          <w:rStyle w:val="CodeChar"/>
        </w:rPr>
        <w:t>Combobox</w:t>
      </w:r>
      <w:r>
        <w:rPr>
          <w:lang w:val="en-US"/>
        </w:rPr>
        <w:t xml:space="preserve">, </w:t>
      </w:r>
      <w:r w:rsidRPr="005C1F71">
        <w:rPr>
          <w:rStyle w:val="CodeChar"/>
        </w:rPr>
        <w:t>Menu</w:t>
      </w:r>
      <w:r>
        <w:rPr>
          <w:lang w:val="en-US"/>
        </w:rPr>
        <w:t xml:space="preserve">, </w:t>
      </w:r>
      <w:r w:rsidRPr="005C1F71">
        <w:rPr>
          <w:rStyle w:val="CodeChar"/>
        </w:rPr>
        <w:t>Scale</w:t>
      </w:r>
      <w:r>
        <w:rPr>
          <w:lang w:val="en-US"/>
        </w:rPr>
        <w:t xml:space="preserve">, … </w:t>
      </w:r>
      <w:r>
        <w:t xml:space="preserve">більше віджетів </w:t>
      </w:r>
      <w:hyperlink r:id="rId7" w:history="1">
        <w:r w:rsidRPr="005C1F71">
          <w:rPr>
            <w:rStyle w:val="Hyperlink"/>
          </w:rPr>
          <w:t>за посиланням</w:t>
        </w:r>
      </w:hyperlink>
    </w:p>
    <w:p w14:paraId="09258BC3" w14:textId="46BA890F" w:rsidR="00310D1E" w:rsidRDefault="00310D1E" w:rsidP="00310D1E">
      <w:pPr>
        <w:rPr>
          <w:lang w:val="en-US"/>
        </w:rPr>
      </w:pPr>
      <w:r>
        <w:t xml:space="preserve">Серед контейнерів має </w:t>
      </w:r>
      <w:r w:rsidRPr="00310D1E">
        <w:rPr>
          <w:rStyle w:val="CodeChar"/>
        </w:rPr>
        <w:t>Toplevel</w:t>
      </w:r>
      <w:r>
        <w:rPr>
          <w:lang w:val="en-US"/>
        </w:rPr>
        <w:t xml:space="preserve">, </w:t>
      </w:r>
      <w:r w:rsidRPr="00310D1E">
        <w:rPr>
          <w:rStyle w:val="CodeChar"/>
        </w:rPr>
        <w:t>Frame</w:t>
      </w:r>
      <w:r>
        <w:rPr>
          <w:lang w:val="en-US"/>
        </w:rPr>
        <w:t xml:space="preserve">, </w:t>
      </w:r>
      <w:r w:rsidRPr="00310D1E">
        <w:rPr>
          <w:rStyle w:val="CodeChar"/>
        </w:rPr>
        <w:t>Notebook</w:t>
      </w:r>
      <w:r>
        <w:rPr>
          <w:lang w:val="en-US"/>
        </w:rPr>
        <w:t>, …</w:t>
      </w:r>
    </w:p>
    <w:p w14:paraId="1ACFFA06" w14:textId="3F9108E9" w:rsidR="008945C3" w:rsidRDefault="00B63B51" w:rsidP="008945C3">
      <w:pPr>
        <w:rPr>
          <w:rStyle w:val="CodeChar"/>
          <w:lang w:val="uk-UA"/>
        </w:rPr>
      </w:pPr>
      <w:r>
        <w:t xml:space="preserve">Серед засобів розміщення є </w:t>
      </w:r>
      <w:r w:rsidRPr="00B63B51">
        <w:rPr>
          <w:rStyle w:val="CodeChar"/>
        </w:rPr>
        <w:t>pack()</w:t>
      </w:r>
      <w:r>
        <w:rPr>
          <w:lang w:val="en-US"/>
        </w:rPr>
        <w:t xml:space="preserve">, </w:t>
      </w:r>
      <w:r w:rsidRPr="00B63B51">
        <w:rPr>
          <w:rStyle w:val="CodeChar"/>
        </w:rPr>
        <w:t>grid()</w:t>
      </w:r>
      <w:r>
        <w:rPr>
          <w:lang w:val="en-US"/>
        </w:rPr>
        <w:t xml:space="preserve">, </w:t>
      </w:r>
      <w:r w:rsidRPr="00B63B51">
        <w:rPr>
          <w:rStyle w:val="CodeChar"/>
        </w:rPr>
        <w:t>place()</w:t>
      </w:r>
    </w:p>
    <w:p w14:paraId="075B9715" w14:textId="43FB8C50" w:rsidR="008945C3" w:rsidRPr="00AA4CEC" w:rsidRDefault="008945C3" w:rsidP="008945C3">
      <w:pPr>
        <w:pStyle w:val="P"/>
        <w:rPr>
          <w:rStyle w:val="Hyperlink"/>
        </w:rPr>
      </w:pPr>
      <w:r>
        <w:t xml:space="preserve">Повна документацію бібліотеки </w:t>
      </w:r>
      <w:r>
        <w:rPr>
          <w:lang w:val="en-US"/>
        </w:rPr>
        <w:t xml:space="preserve">tkinter </w:t>
      </w:r>
      <w:r w:rsidR="00AA4CEC">
        <w:fldChar w:fldCharType="begin"/>
      </w:r>
      <w:r w:rsidR="00AA4CEC">
        <w:instrText>HYPERLINK "https://docs.python.org/uk/3/library/tkinter.html"</w:instrText>
      </w:r>
      <w:r w:rsidR="00AA4CEC">
        <w:fldChar w:fldCharType="separate"/>
      </w:r>
      <w:r w:rsidRPr="00AA4CEC">
        <w:rPr>
          <w:rStyle w:val="Hyperlink"/>
        </w:rPr>
        <w:t>за посиланням</w:t>
      </w:r>
    </w:p>
    <w:p w14:paraId="4F9F9B23" w14:textId="3CA0AFC9" w:rsidR="00310D1E" w:rsidRPr="00310D1E" w:rsidRDefault="00AA4CEC" w:rsidP="00310D1E">
      <w:r>
        <w:fldChar w:fldCharType="end"/>
      </w: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6F58CB33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 xml:space="preserve">голошення класу додаються дужки з назвою класу або кількох класів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6F328A4D" w14:textId="0C613431" w:rsidR="008D39F1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  <w:r w:rsidR="00666387"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 полів класу.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</w:t>
      </w:r>
      <w:proofErr w:type="gramStart"/>
      <w:r w:rsidRPr="00374393">
        <w:t>print(</w:t>
      </w:r>
      <w:proofErr w:type="gramEnd"/>
      <w:r w:rsidRPr="00374393">
        <w:t>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Dove(</w:t>
      </w:r>
      <w:proofErr w:type="gramEnd"/>
      <w:r w:rsidRPr="00374393">
        <w:t>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Lion(</w:t>
      </w:r>
      <w:proofErr w:type="gramEnd"/>
      <w:r w:rsidRPr="00374393">
        <w:t>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 xml:space="preserve">GOD ALMIGHTY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</w:t>
      </w:r>
      <w:proofErr w:type="gramStart"/>
      <w:r w:rsidRPr="00374393">
        <w:t>sound(</w:t>
      </w:r>
      <w:proofErr w:type="gramEnd"/>
      <w:r w:rsidRPr="00374393">
        <w:t>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</w:t>
      </w:r>
      <w:proofErr w:type="gramStart"/>
      <w:r w:rsidRPr="00374393">
        <w:t>animal.sound</w:t>
      </w:r>
      <w:proofErr w:type="gramEnd"/>
      <w:r w:rsidRPr="00374393">
        <w:t>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lastRenderedPageBreak/>
        <w:t>make_</w:t>
      </w:r>
      <w:proofErr w:type="gramStart"/>
      <w:r w:rsidRPr="00374393">
        <w:t>sound(</w:t>
      </w:r>
      <w:proofErr w:type="gramEnd"/>
      <w:r w:rsidRPr="00374393">
        <w:t>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C6CE0"/>
    <w:rsid w:val="001D040A"/>
    <w:rsid w:val="001D0FF9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08E2"/>
    <w:rsid w:val="00302685"/>
    <w:rsid w:val="00310D1E"/>
    <w:rsid w:val="00332E74"/>
    <w:rsid w:val="00335537"/>
    <w:rsid w:val="00344B6B"/>
    <w:rsid w:val="003457BC"/>
    <w:rsid w:val="00346242"/>
    <w:rsid w:val="003571C3"/>
    <w:rsid w:val="00361DD7"/>
    <w:rsid w:val="003643A9"/>
    <w:rsid w:val="00374393"/>
    <w:rsid w:val="00375986"/>
    <w:rsid w:val="003A1509"/>
    <w:rsid w:val="003C0E42"/>
    <w:rsid w:val="00422C9F"/>
    <w:rsid w:val="00433092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1F71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45C3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B1B63"/>
    <w:rsid w:val="009B308B"/>
    <w:rsid w:val="009C455E"/>
    <w:rsid w:val="009D1D7E"/>
    <w:rsid w:val="009D3650"/>
    <w:rsid w:val="009D581E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A4CEC"/>
    <w:rsid w:val="00AD155B"/>
    <w:rsid w:val="00AE3701"/>
    <w:rsid w:val="00B02DEF"/>
    <w:rsid w:val="00B223C8"/>
    <w:rsid w:val="00B277A8"/>
    <w:rsid w:val="00B47A3E"/>
    <w:rsid w:val="00B63B51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C04C4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925D4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paragraph" w:styleId="Revision">
    <w:name w:val="Revision"/>
    <w:hidden/>
    <w:uiPriority w:val="99"/>
    <w:semiHidden/>
    <w:rsid w:val="00E925D4"/>
    <w:pPr>
      <w:spacing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k-tutorial.readthedocs.io/en/latest/intro/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2941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218</cp:revision>
  <dcterms:created xsi:type="dcterms:W3CDTF">2023-09-05T08:38:00Z</dcterms:created>
  <dcterms:modified xsi:type="dcterms:W3CDTF">2024-09-02T18:32:00Z</dcterms:modified>
</cp:coreProperties>
</file>