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F2631" w14:textId="77777777" w:rsidR="00CD76ED" w:rsidRPr="00062CF8" w:rsidRDefault="00CD76ED" w:rsidP="00AD155B">
      <w:pPr>
        <w:ind w:firstLine="0"/>
        <w:contextualSpacing/>
        <w:jc w:val="center"/>
        <w:rPr>
          <w:b/>
        </w:rPr>
      </w:pPr>
      <w:r w:rsidRPr="00062CF8">
        <w:rPr>
          <w:b/>
        </w:rPr>
        <w:t>Міністерство освіти і науки України</w:t>
      </w:r>
    </w:p>
    <w:p w14:paraId="4178FCCB" w14:textId="77777777" w:rsidR="00CD76ED" w:rsidRPr="00062CF8" w:rsidRDefault="00CD76ED" w:rsidP="00AD155B">
      <w:pPr>
        <w:ind w:firstLine="0"/>
        <w:contextualSpacing/>
        <w:jc w:val="center"/>
        <w:rPr>
          <w:b/>
        </w:rPr>
      </w:pPr>
      <w:r w:rsidRPr="00062CF8">
        <w:rPr>
          <w:b/>
        </w:rPr>
        <w:t>Національний університет «Запорізька Політехніка»</w:t>
      </w:r>
    </w:p>
    <w:p w14:paraId="5986CD2A" w14:textId="77777777" w:rsidR="00CD76ED" w:rsidRPr="00062CF8" w:rsidRDefault="00CD76ED" w:rsidP="00AD155B">
      <w:pPr>
        <w:ind w:firstLine="0"/>
        <w:contextualSpacing/>
        <w:jc w:val="right"/>
      </w:pPr>
      <w:r w:rsidRPr="00062CF8">
        <w:t>Кафедра програмних засобів</w:t>
      </w:r>
    </w:p>
    <w:p w14:paraId="2379A0CC" w14:textId="77777777" w:rsidR="00CD76ED" w:rsidRPr="00062CF8" w:rsidRDefault="00CD76ED" w:rsidP="00AD155B">
      <w:pPr>
        <w:ind w:firstLine="0"/>
        <w:contextualSpacing/>
        <w:jc w:val="center"/>
      </w:pPr>
      <w:r w:rsidRPr="00062CF8">
        <w:t xml:space="preserve"> </w:t>
      </w:r>
    </w:p>
    <w:p w14:paraId="0C1A721A" w14:textId="77777777" w:rsidR="00CD76ED" w:rsidRPr="00062CF8" w:rsidRDefault="00CD76ED" w:rsidP="00AD155B">
      <w:pPr>
        <w:ind w:firstLine="0"/>
        <w:contextualSpacing/>
        <w:jc w:val="center"/>
      </w:pPr>
      <w:r w:rsidRPr="00062CF8">
        <w:t xml:space="preserve"> </w:t>
      </w:r>
    </w:p>
    <w:p w14:paraId="6D980790" w14:textId="77777777" w:rsidR="00CD76ED" w:rsidRPr="00062CF8" w:rsidRDefault="00CD76ED" w:rsidP="00AD155B">
      <w:pPr>
        <w:ind w:firstLine="0"/>
        <w:contextualSpacing/>
        <w:jc w:val="center"/>
      </w:pPr>
      <w:r w:rsidRPr="00062CF8">
        <w:t xml:space="preserve"> </w:t>
      </w:r>
    </w:p>
    <w:p w14:paraId="7C672162" w14:textId="77777777" w:rsidR="00CD76ED" w:rsidRPr="00062CF8" w:rsidRDefault="00CD76ED" w:rsidP="00AD155B">
      <w:pPr>
        <w:ind w:firstLine="0"/>
        <w:contextualSpacing/>
        <w:jc w:val="center"/>
      </w:pPr>
      <w:r w:rsidRPr="00062CF8">
        <w:t xml:space="preserve"> </w:t>
      </w:r>
    </w:p>
    <w:p w14:paraId="1B78B965" w14:textId="57CEBEE2" w:rsidR="00CD76ED" w:rsidRPr="00062CF8" w:rsidRDefault="00146677" w:rsidP="00AD155B">
      <w:pPr>
        <w:ind w:firstLine="0"/>
        <w:contextualSpacing/>
        <w:jc w:val="center"/>
        <w:rPr>
          <w:b/>
        </w:rPr>
      </w:pPr>
      <w:r>
        <w:rPr>
          <w:b/>
        </w:rPr>
        <w:t>ЗВІТ</w:t>
      </w:r>
    </w:p>
    <w:p w14:paraId="016D16DC" w14:textId="413B8413" w:rsidR="00CD76ED" w:rsidRPr="00062CF8" w:rsidRDefault="00CD76ED" w:rsidP="00AD155B">
      <w:pPr>
        <w:ind w:firstLine="0"/>
        <w:contextualSpacing/>
        <w:jc w:val="center"/>
      </w:pPr>
      <w:r w:rsidRPr="00062CF8">
        <w:t xml:space="preserve">з </w:t>
      </w:r>
      <w:r w:rsidR="00146677">
        <w:t xml:space="preserve">розрахунково-графічного завдання </w:t>
      </w:r>
      <w:r w:rsidRPr="00062CF8">
        <w:t>№</w:t>
      </w:r>
      <w:r w:rsidR="00146677">
        <w:t>1</w:t>
      </w:r>
    </w:p>
    <w:p w14:paraId="54AE9794" w14:textId="59464176" w:rsidR="00CD76ED" w:rsidRPr="00062CF8" w:rsidRDefault="00CD76ED" w:rsidP="00CD4DB5">
      <w:pPr>
        <w:ind w:firstLine="0"/>
        <w:contextualSpacing/>
        <w:jc w:val="center"/>
      </w:pPr>
      <w:r w:rsidRPr="00062CF8">
        <w:t>з дисципліни «</w:t>
      </w:r>
      <w:r w:rsidR="00146677">
        <w:t>Теорія ймовірностей</w:t>
      </w:r>
      <w:r w:rsidRPr="00062CF8">
        <w:t>»</w:t>
      </w:r>
    </w:p>
    <w:p w14:paraId="48F9F689" w14:textId="77777777" w:rsidR="00CD76ED" w:rsidRPr="00062CF8" w:rsidRDefault="00CD76ED" w:rsidP="00AD155B">
      <w:pPr>
        <w:ind w:firstLine="0"/>
        <w:contextualSpacing/>
        <w:jc w:val="center"/>
      </w:pPr>
      <w:r w:rsidRPr="00062CF8">
        <w:t xml:space="preserve"> </w:t>
      </w:r>
    </w:p>
    <w:p w14:paraId="3873C395" w14:textId="77777777" w:rsidR="00CD76ED" w:rsidRDefault="00CD76ED" w:rsidP="00AD155B">
      <w:pPr>
        <w:ind w:firstLine="0"/>
        <w:contextualSpacing/>
        <w:jc w:val="center"/>
      </w:pPr>
      <w:r w:rsidRPr="00062CF8">
        <w:t xml:space="preserve"> </w:t>
      </w:r>
    </w:p>
    <w:p w14:paraId="74B789DA" w14:textId="77777777" w:rsidR="00CD4DB5" w:rsidRPr="00062CF8" w:rsidRDefault="00CD4DB5" w:rsidP="00AD155B">
      <w:pPr>
        <w:ind w:firstLine="0"/>
        <w:contextualSpacing/>
        <w:jc w:val="center"/>
      </w:pPr>
    </w:p>
    <w:p w14:paraId="4C22EE7D" w14:textId="77777777" w:rsidR="00CD76ED" w:rsidRPr="00062CF8" w:rsidRDefault="00CD76ED" w:rsidP="00AD155B">
      <w:pPr>
        <w:ind w:firstLine="0"/>
        <w:contextualSpacing/>
        <w:jc w:val="center"/>
      </w:pPr>
      <w:r w:rsidRPr="00062CF8">
        <w:t xml:space="preserve"> </w:t>
      </w:r>
    </w:p>
    <w:p w14:paraId="73241690" w14:textId="77777777" w:rsidR="00CD76ED" w:rsidRPr="00062CF8" w:rsidRDefault="00CD76ED" w:rsidP="00AD155B">
      <w:pPr>
        <w:ind w:firstLine="0"/>
        <w:contextualSpacing/>
      </w:pPr>
      <w:r w:rsidRPr="00062CF8">
        <w:t xml:space="preserve"> </w:t>
      </w:r>
    </w:p>
    <w:p w14:paraId="4A827465" w14:textId="77777777" w:rsidR="00CD76ED" w:rsidRPr="00062CF8" w:rsidRDefault="00CD76ED" w:rsidP="00AD155B">
      <w:pPr>
        <w:ind w:firstLine="0"/>
        <w:contextualSpacing/>
      </w:pPr>
    </w:p>
    <w:p w14:paraId="09B817B1" w14:textId="77777777" w:rsidR="00CD76ED" w:rsidRPr="00062CF8" w:rsidRDefault="00CD76ED" w:rsidP="00AD155B">
      <w:pPr>
        <w:ind w:firstLine="0"/>
        <w:contextualSpacing/>
      </w:pPr>
    </w:p>
    <w:p w14:paraId="7671A256" w14:textId="77777777" w:rsidR="00CD76ED" w:rsidRPr="00062CF8" w:rsidRDefault="00CD76ED" w:rsidP="00AD155B">
      <w:pPr>
        <w:ind w:firstLine="0"/>
        <w:contextualSpacing/>
      </w:pPr>
    </w:p>
    <w:p w14:paraId="006DB090" w14:textId="77777777" w:rsidR="00CD76ED" w:rsidRPr="00062CF8" w:rsidRDefault="00CD76ED" w:rsidP="00AD155B">
      <w:pPr>
        <w:ind w:firstLine="0"/>
        <w:contextualSpacing/>
        <w:rPr>
          <w:b/>
        </w:rPr>
      </w:pPr>
      <w:r w:rsidRPr="00062CF8">
        <w:rPr>
          <w:b/>
        </w:rPr>
        <w:t>Виконав:</w:t>
      </w:r>
    </w:p>
    <w:p w14:paraId="0B1B2669" w14:textId="2FF3B434" w:rsidR="00CD76ED" w:rsidRPr="00062CF8" w:rsidRDefault="00AE3701" w:rsidP="00AD155B">
      <w:pPr>
        <w:ind w:firstLine="0"/>
        <w:contextualSpacing/>
      </w:pPr>
      <w:r w:rsidRPr="00062CF8">
        <w:t>С</w:t>
      </w:r>
      <w:r w:rsidR="00CD76ED" w:rsidRPr="00062CF8">
        <w:t xml:space="preserve">тудент групи КНТ-122                                                 </w:t>
      </w:r>
      <w:r w:rsidR="00CD76ED" w:rsidRPr="00062CF8">
        <w:tab/>
        <w:t>О. А. Онищенко</w:t>
      </w:r>
    </w:p>
    <w:p w14:paraId="2B9D3010" w14:textId="77777777" w:rsidR="00CD76ED" w:rsidRPr="00062CF8" w:rsidRDefault="00CD76ED" w:rsidP="00AD155B">
      <w:pPr>
        <w:ind w:firstLine="0"/>
        <w:contextualSpacing/>
      </w:pPr>
      <w:r w:rsidRPr="00062CF8">
        <w:t xml:space="preserve"> </w:t>
      </w:r>
    </w:p>
    <w:p w14:paraId="48499158" w14:textId="77777777" w:rsidR="00CD76ED" w:rsidRPr="00062CF8" w:rsidRDefault="00CD76ED" w:rsidP="00AD155B">
      <w:pPr>
        <w:ind w:firstLine="0"/>
        <w:contextualSpacing/>
        <w:rPr>
          <w:b/>
        </w:rPr>
      </w:pPr>
      <w:r w:rsidRPr="00062CF8">
        <w:rPr>
          <w:b/>
        </w:rPr>
        <w:t>Прийняли:</w:t>
      </w:r>
    </w:p>
    <w:p w14:paraId="4959AFA7" w14:textId="5DADD422" w:rsidR="00CD76ED" w:rsidRPr="00062CF8" w:rsidRDefault="008B00E3" w:rsidP="00AD155B">
      <w:pPr>
        <w:ind w:firstLine="0"/>
        <w:contextualSpacing/>
      </w:pPr>
      <w:r>
        <w:t>Викладач</w:t>
      </w:r>
      <w:r w:rsidR="00CD76ED" w:rsidRPr="00062CF8">
        <w:t xml:space="preserve">:                              </w:t>
      </w:r>
      <w:r w:rsidR="00EE6D25">
        <w:tab/>
      </w:r>
      <w:r w:rsidR="00EE6D25">
        <w:tab/>
      </w:r>
      <w:r w:rsidR="00CD76ED" w:rsidRPr="00062CF8">
        <w:tab/>
      </w:r>
      <w:r w:rsidR="00AE3701" w:rsidRPr="00062CF8">
        <w:tab/>
      </w:r>
      <w:r w:rsidR="00AE3701" w:rsidRPr="00062CF8">
        <w:tab/>
      </w:r>
    </w:p>
    <w:p w14:paraId="10B47130" w14:textId="77777777" w:rsidR="00CD76ED" w:rsidRPr="00062CF8" w:rsidRDefault="00CD76ED" w:rsidP="00AD155B">
      <w:pPr>
        <w:ind w:firstLine="0"/>
        <w:contextualSpacing/>
      </w:pPr>
    </w:p>
    <w:p w14:paraId="7566F7E8" w14:textId="77777777" w:rsidR="00CD76ED" w:rsidRPr="00062CF8" w:rsidRDefault="00CD76ED" w:rsidP="00AD155B">
      <w:pPr>
        <w:ind w:firstLine="0"/>
        <w:contextualSpacing/>
      </w:pPr>
    </w:p>
    <w:p w14:paraId="0A416556" w14:textId="77777777" w:rsidR="00CD76ED" w:rsidRPr="00062CF8" w:rsidRDefault="00CD76ED" w:rsidP="00AD155B">
      <w:pPr>
        <w:ind w:firstLine="0"/>
        <w:contextualSpacing/>
      </w:pPr>
    </w:p>
    <w:p w14:paraId="4A534D04" w14:textId="77777777" w:rsidR="00AD155B" w:rsidRPr="00062CF8" w:rsidRDefault="00AD155B" w:rsidP="00AD155B">
      <w:pPr>
        <w:ind w:firstLine="0"/>
        <w:contextualSpacing/>
      </w:pPr>
    </w:p>
    <w:p w14:paraId="5A12986A" w14:textId="2F7A1550" w:rsidR="008B00E3" w:rsidRDefault="00CD76ED" w:rsidP="008B00E3">
      <w:pPr>
        <w:ind w:firstLine="0"/>
        <w:contextualSpacing/>
        <w:jc w:val="center"/>
      </w:pPr>
      <w:r w:rsidRPr="00062CF8">
        <w:t>2023</w:t>
      </w:r>
      <w:bookmarkStart w:id="0" w:name="_gjdgxs"/>
      <w:bookmarkEnd w:id="0"/>
    </w:p>
    <w:p w14:paraId="36CD6529" w14:textId="77777777" w:rsidR="008B00E3" w:rsidRDefault="008B00E3" w:rsidP="008B00E3">
      <w:pPr>
        <w:ind w:firstLine="0"/>
        <w:contextualSpacing/>
      </w:pPr>
    </w:p>
    <w:p w14:paraId="459633A1" w14:textId="2EDB2F4F" w:rsidR="008B00E3" w:rsidRDefault="004D4292" w:rsidP="004D4292">
      <w:pPr>
        <w:ind w:firstLine="0"/>
        <w:contextualSpacing/>
        <w:jc w:val="center"/>
        <w:rPr>
          <w:b/>
          <w:bCs/>
        </w:rPr>
      </w:pPr>
      <w:r w:rsidRPr="004D4292">
        <w:rPr>
          <w:b/>
          <w:bCs/>
        </w:rPr>
        <w:lastRenderedPageBreak/>
        <w:t>Розрахунково-графічне завдання</w:t>
      </w:r>
    </w:p>
    <w:p w14:paraId="69AE1855" w14:textId="0B77E74F" w:rsidR="005846F4" w:rsidRPr="004D4292" w:rsidRDefault="005846F4" w:rsidP="004D4292">
      <w:pPr>
        <w:ind w:firstLine="0"/>
        <w:contextualSpacing/>
        <w:jc w:val="center"/>
        <w:rPr>
          <w:b/>
          <w:bCs/>
        </w:rPr>
      </w:pPr>
      <w:r>
        <w:rPr>
          <w:b/>
          <w:bCs/>
        </w:rPr>
        <w:t>Варіант 20</w:t>
      </w:r>
    </w:p>
    <w:p w14:paraId="46D7CB6A" w14:textId="52285183" w:rsidR="004D4292" w:rsidRPr="004D4292" w:rsidRDefault="004D4292" w:rsidP="008B00E3">
      <w:pPr>
        <w:contextualSpacing/>
        <w:rPr>
          <w:b/>
          <w:bCs/>
        </w:rPr>
      </w:pPr>
      <w:r w:rsidRPr="004D4292">
        <w:rPr>
          <w:b/>
          <w:bCs/>
        </w:rPr>
        <w:t>Завдання 1</w:t>
      </w:r>
    </w:p>
    <w:p w14:paraId="3B056F08" w14:textId="77777777" w:rsidR="004D4292" w:rsidRDefault="004D4292" w:rsidP="008B00E3">
      <w:pPr>
        <w:contextualSpacing/>
      </w:pPr>
    </w:p>
    <w:p w14:paraId="7C69809F" w14:textId="47FDC97B" w:rsidR="005846F4" w:rsidRDefault="005846F4" w:rsidP="008B00E3">
      <w:pPr>
        <w:contextualSpacing/>
      </w:pPr>
      <w:r>
        <w:t>Умова:</w:t>
      </w:r>
    </w:p>
    <w:p w14:paraId="2FE6F833" w14:textId="53AA0FC7" w:rsidR="004D4292" w:rsidRDefault="005846F4" w:rsidP="008B00E3">
      <w:pPr>
        <w:contextualSpacing/>
      </w:pPr>
      <w:r w:rsidRPr="005846F4">
        <w:t>У квітковому магазині продають червоні, жовті і білі троянди. Купують одну квітку. Позначимо події: А={купили червону троянду}, В={купили жовту троянду}, С={купили білу троянду}. Описати в чому полягають події: 1) A∙B, 2) A'∙B'∙C, 3) (A+B)', 4) A'+B', 5) (A'+B')∙C.</w:t>
      </w:r>
    </w:p>
    <w:p w14:paraId="72495CB5" w14:textId="77777777" w:rsidR="005846F4" w:rsidRDefault="005846F4" w:rsidP="008B00E3">
      <w:pPr>
        <w:contextualSpacing/>
      </w:pPr>
    </w:p>
    <w:p w14:paraId="724C3122" w14:textId="5FA218C2" w:rsidR="005846F4" w:rsidRDefault="005846F4" w:rsidP="008B00E3">
      <w:pPr>
        <w:contextualSpacing/>
      </w:pPr>
      <w:r>
        <w:t>Рішення:</w:t>
      </w:r>
    </w:p>
    <w:p w14:paraId="2282287D" w14:textId="05C594E0" w:rsidR="00EB520A" w:rsidRPr="00EB520A" w:rsidRDefault="00EB520A" w:rsidP="00EB520A">
      <w:pPr>
        <w:contextualSpacing/>
        <w:rPr>
          <w:lang w:val="en-US"/>
        </w:rPr>
      </w:pPr>
      <w:r w:rsidRPr="00EB520A">
        <w:rPr>
          <w:lang w:val="en-US"/>
        </w:rPr>
        <w:t>Розв'яжемо задачу за допомогою основних операцій алгебри подій, а саме добутку та додавання:</w:t>
      </w:r>
    </w:p>
    <w:p w14:paraId="2A0898B9" w14:textId="3F5606EC" w:rsidR="00EB520A" w:rsidRPr="00EB520A" w:rsidRDefault="00EB520A" w:rsidP="00EB520A">
      <w:pPr>
        <w:contextualSpacing/>
        <w:rPr>
          <w:lang w:val="en-US"/>
        </w:rPr>
      </w:pPr>
      <w:r w:rsidRPr="00EB520A">
        <w:rPr>
          <w:lang w:val="en-US"/>
        </w:rPr>
        <w:t xml:space="preserve">1. A∙B: Ця подія представляє собою одночасну купівлю червоної та жовтої троянд. Однак, оскільки вони купують лише одну квітку, ця подія неможлива. Отже, A∙B = </w:t>
      </w:r>
      <w:r w:rsidRPr="00EB520A">
        <w:rPr>
          <w:rFonts w:ascii="Cambria Math" w:hAnsi="Cambria Math" w:cs="Cambria Math"/>
          <w:lang w:val="en-US"/>
        </w:rPr>
        <w:t>∅</w:t>
      </w:r>
      <w:r w:rsidRPr="00EB520A">
        <w:rPr>
          <w:lang w:val="en-US"/>
        </w:rPr>
        <w:t xml:space="preserve"> (порожня множина).</w:t>
      </w:r>
    </w:p>
    <w:p w14:paraId="3B1790C3" w14:textId="478A0F9F" w:rsidR="00EB520A" w:rsidRPr="00EB520A" w:rsidRDefault="00EB520A" w:rsidP="00EB520A">
      <w:pPr>
        <w:contextualSpacing/>
        <w:rPr>
          <w:lang w:val="en-US"/>
        </w:rPr>
      </w:pPr>
      <w:r w:rsidRPr="00EB520A">
        <w:rPr>
          <w:lang w:val="en-US"/>
        </w:rPr>
        <w:t>2. A'∙B'∙C: Ця подія означає, що вони не купують червону троянду, не купують жовту троянду і купують білу троянду. Іншими словами, це подія купівлі білої троянди.</w:t>
      </w:r>
    </w:p>
    <w:p w14:paraId="72AC41BA" w14:textId="08F7B1AD" w:rsidR="00EB520A" w:rsidRPr="00EB520A" w:rsidRDefault="00EB520A" w:rsidP="00EB520A">
      <w:pPr>
        <w:contextualSpacing/>
        <w:rPr>
          <w:lang w:val="en-US"/>
        </w:rPr>
      </w:pPr>
      <w:r w:rsidRPr="00EB520A">
        <w:rPr>
          <w:lang w:val="en-US"/>
        </w:rPr>
        <w:t>3.</w:t>
      </w:r>
      <w:r w:rsidR="00CF2F48">
        <w:rPr>
          <w:lang w:val="en-US"/>
        </w:rPr>
        <w:t xml:space="preserve"> </w:t>
      </w:r>
      <w:r w:rsidRPr="00EB520A">
        <w:rPr>
          <w:lang w:val="en-US"/>
        </w:rPr>
        <w:t>(A+B)': Ця подія означає, що не купується ні червона, ні жовта троянда. Іншими словами, це подія купівлі білої троянди.</w:t>
      </w:r>
    </w:p>
    <w:p w14:paraId="3A9F349D" w14:textId="66162F48" w:rsidR="00EB520A" w:rsidRPr="00EB520A" w:rsidRDefault="00EB520A" w:rsidP="00EB520A">
      <w:pPr>
        <w:contextualSpacing/>
        <w:rPr>
          <w:lang w:val="en-US"/>
        </w:rPr>
      </w:pPr>
      <w:r w:rsidRPr="00EB520A">
        <w:rPr>
          <w:lang w:val="en-US"/>
        </w:rPr>
        <w:t>4. A'+B': Ця подія означає, що не купується червона троянда і не купується жовта троянда. Іншими словами, це подія купівлі білої троянди.</w:t>
      </w:r>
    </w:p>
    <w:p w14:paraId="0D37BE21" w14:textId="08B23E82" w:rsidR="005A1972" w:rsidRDefault="00EB520A" w:rsidP="00EB520A">
      <w:pPr>
        <w:contextualSpacing/>
        <w:rPr>
          <w:lang w:val="en-US"/>
        </w:rPr>
      </w:pPr>
      <w:r w:rsidRPr="00EB520A">
        <w:rPr>
          <w:lang w:val="en-US"/>
        </w:rPr>
        <w:t>5. (A'+B')∙C: Ця подія означає, що не купується ні червона, ні жовта троянда, а купується біла троянда. Іншими словами, це подія купівлі білої троянди.</w:t>
      </w:r>
    </w:p>
    <w:p w14:paraId="0FC852EA" w14:textId="77777777" w:rsidR="00EB520A" w:rsidRDefault="00EB520A" w:rsidP="00EB520A">
      <w:pPr>
        <w:contextualSpacing/>
        <w:rPr>
          <w:lang w:val="en-US"/>
        </w:rPr>
      </w:pPr>
    </w:p>
    <w:p w14:paraId="5B4BCC2A" w14:textId="4DD08379" w:rsidR="005A1972" w:rsidRPr="005A1972" w:rsidRDefault="005A1972" w:rsidP="00680DE0">
      <w:pPr>
        <w:contextualSpacing/>
        <w:rPr>
          <w:b/>
          <w:bCs/>
        </w:rPr>
      </w:pPr>
      <w:r w:rsidRPr="005A1972">
        <w:rPr>
          <w:b/>
          <w:bCs/>
        </w:rPr>
        <w:t>Завдання 2</w:t>
      </w:r>
    </w:p>
    <w:p w14:paraId="53BDBD8F" w14:textId="77777777" w:rsidR="005A1972" w:rsidRDefault="005A1972" w:rsidP="00680DE0">
      <w:pPr>
        <w:contextualSpacing/>
      </w:pPr>
    </w:p>
    <w:p w14:paraId="653540D8" w14:textId="50709482" w:rsidR="005A1972" w:rsidRDefault="00B70EDC" w:rsidP="00680DE0">
      <w:pPr>
        <w:contextualSpacing/>
      </w:pPr>
      <w:r>
        <w:lastRenderedPageBreak/>
        <w:t>Умова:</w:t>
      </w:r>
    </w:p>
    <w:p w14:paraId="72E3C08E" w14:textId="1CBD7984" w:rsidR="00B70EDC" w:rsidRDefault="00B70EDC" w:rsidP="00680DE0">
      <w:pPr>
        <w:contextualSpacing/>
      </w:pPr>
      <w:r w:rsidRPr="00B70EDC">
        <w:t>Квадрат |x|&lt;=1, |y|&lt;=1 розрізали на частини прямими y=x, x+2y=0. Частину при y&gt;=x пофарбували в червоне, а частину при x+2y=0 – в синє. Всередині квадрата навмання обрали точку. Яка ймовірність того, що обрана точка знаходиться в частині квадрата, пофарбованій двічі або не пофарбованій зовсім? Усі положення точки всередині квадрата рівноможливі.</w:t>
      </w:r>
    </w:p>
    <w:p w14:paraId="48990C46" w14:textId="77777777" w:rsidR="0082165D" w:rsidRDefault="0082165D" w:rsidP="00680DE0">
      <w:pPr>
        <w:contextualSpacing/>
      </w:pPr>
    </w:p>
    <w:p w14:paraId="58F5AD18" w14:textId="364F8573" w:rsidR="0082165D" w:rsidRDefault="0082165D" w:rsidP="00680DE0">
      <w:pPr>
        <w:contextualSpacing/>
      </w:pPr>
      <w:r>
        <w:t>Рішення:</w:t>
      </w:r>
    </w:p>
    <w:p w14:paraId="36F95BAF" w14:textId="41216B6F" w:rsidR="00E4579C" w:rsidRPr="00245691" w:rsidRDefault="00245691" w:rsidP="00E4579C">
      <w:pPr>
        <w:contextualSpacing/>
        <w:rPr>
          <w:lang w:val="en-US"/>
        </w:rPr>
      </w:pPr>
      <w:r w:rsidRPr="00245691">
        <w:rPr>
          <w:lang w:val="en-US"/>
        </w:rPr>
        <w:t>Задані прямі y=x і x+2y=0 утворюють кути π</w:t>
      </w:r>
      <w:r>
        <w:rPr>
          <w:lang w:val="en-US"/>
        </w:rPr>
        <w:t xml:space="preserve">/2 </w:t>
      </w:r>
      <w:r w:rsidRPr="00245691">
        <w:rPr>
          <w:lang w:val="en-US"/>
        </w:rPr>
        <w:t>і π</w:t>
      </w:r>
      <w:r>
        <w:rPr>
          <w:lang w:val="en-US"/>
        </w:rPr>
        <w:t>/</w:t>
      </w:r>
      <w:r w:rsidR="00E4579C">
        <w:rPr>
          <w:lang w:val="en-US"/>
        </w:rPr>
        <w:t xml:space="preserve">4 </w:t>
      </w:r>
      <w:r w:rsidRPr="00245691">
        <w:rPr>
          <w:lang w:val="en-US"/>
        </w:rPr>
        <w:t xml:space="preserve">з додатним напрямком осі Ox. Отже, частина квадрата, яка зафарбована двічі, є сектором з центральним кутом </w:t>
      </w:r>
      <w:r w:rsidR="00E4579C" w:rsidRPr="00245691">
        <w:rPr>
          <w:lang w:val="en-US"/>
        </w:rPr>
        <w:t>π</w:t>
      </w:r>
      <w:r w:rsidR="00E4579C">
        <w:rPr>
          <w:lang w:val="en-US"/>
        </w:rPr>
        <w:t>/4 + (</w:t>
      </w:r>
      <w:r w:rsidR="00E4579C" w:rsidRPr="00245691">
        <w:rPr>
          <w:lang w:val="en-US"/>
        </w:rPr>
        <w:t>π</w:t>
      </w:r>
      <w:r w:rsidR="00E4579C">
        <w:rPr>
          <w:lang w:val="en-US"/>
        </w:rPr>
        <w:t xml:space="preserve">/2 – </w:t>
      </w:r>
      <w:r w:rsidR="00E4579C" w:rsidRPr="00245691">
        <w:rPr>
          <w:lang w:val="en-US"/>
        </w:rPr>
        <w:t>π</w:t>
      </w:r>
      <w:r w:rsidR="00E4579C">
        <w:rPr>
          <w:lang w:val="en-US"/>
        </w:rPr>
        <w:t xml:space="preserve">/4) = </w:t>
      </w:r>
      <w:r w:rsidR="00E4579C" w:rsidRPr="00245691">
        <w:rPr>
          <w:lang w:val="en-US"/>
        </w:rPr>
        <w:t>π</w:t>
      </w:r>
      <w:r w:rsidR="00E4579C">
        <w:rPr>
          <w:lang w:val="en-US"/>
        </w:rPr>
        <w:t>/2</w:t>
      </w:r>
    </w:p>
    <w:p w14:paraId="66F4FDD4" w14:textId="1E18E66A" w:rsidR="00245691" w:rsidRPr="00245691" w:rsidRDefault="00245691" w:rsidP="006D53E9">
      <w:pPr>
        <w:contextualSpacing/>
        <w:rPr>
          <w:lang w:val="en-US"/>
        </w:rPr>
      </w:pPr>
      <w:r w:rsidRPr="00245691">
        <w:rPr>
          <w:lang w:val="en-US"/>
        </w:rPr>
        <w:t xml:space="preserve">Частина квадрата, яка взагалі не зафарбована, також є сектором з центральним кутом </w:t>
      </w:r>
      <w:r w:rsidR="006D53E9" w:rsidRPr="00245691">
        <w:rPr>
          <w:lang w:val="en-US"/>
        </w:rPr>
        <w:t>π</w:t>
      </w:r>
      <w:r w:rsidR="006D53E9">
        <w:rPr>
          <w:lang w:val="en-US"/>
        </w:rPr>
        <w:t>/2</w:t>
      </w:r>
      <w:r w:rsidRPr="00245691">
        <w:rPr>
          <w:lang w:val="en-US"/>
        </w:rPr>
        <w:t>.</w:t>
      </w:r>
    </w:p>
    <w:p w14:paraId="5FBA8D8C" w14:textId="77777777" w:rsidR="00245691" w:rsidRPr="00245691" w:rsidRDefault="00245691" w:rsidP="00245691">
      <w:pPr>
        <w:contextualSpacing/>
        <w:rPr>
          <w:lang w:val="en-US"/>
        </w:rPr>
      </w:pPr>
      <w:r w:rsidRPr="00245691">
        <w:rPr>
          <w:lang w:val="en-US"/>
        </w:rPr>
        <w:t>Оскільки площа сектора пропорційна його центральному куту, то, використовуючи геометричний підхід до визначення ймовірності, маємо:</w:t>
      </w:r>
    </w:p>
    <w:p w14:paraId="6E39D458" w14:textId="2FB683F8" w:rsidR="00245691" w:rsidRPr="00245691" w:rsidRDefault="00245691" w:rsidP="00132EDC">
      <w:pPr>
        <w:contextualSpacing/>
        <w:rPr>
          <w:lang w:val="en-US"/>
        </w:rPr>
      </w:pPr>
      <w:r w:rsidRPr="00245691">
        <w:rPr>
          <w:lang w:val="en-US"/>
        </w:rPr>
        <w:t xml:space="preserve">Для частини, зафарбованої двічі: </w:t>
      </w:r>
      <w:r w:rsidR="00132EDC">
        <w:rPr>
          <w:lang w:val="en-US"/>
        </w:rPr>
        <w:t>(</w:t>
      </w:r>
      <w:r w:rsidR="00132EDC" w:rsidRPr="00245691">
        <w:rPr>
          <w:lang w:val="en-US"/>
        </w:rPr>
        <w:t>π</w:t>
      </w:r>
      <w:r w:rsidR="00132EDC">
        <w:rPr>
          <w:lang w:val="en-US"/>
        </w:rPr>
        <w:t>/2) / 2</w:t>
      </w:r>
      <w:r w:rsidR="00132EDC" w:rsidRPr="00132EDC">
        <w:rPr>
          <w:lang w:val="en-US"/>
        </w:rPr>
        <w:t xml:space="preserve"> </w:t>
      </w:r>
      <w:r w:rsidR="00132EDC" w:rsidRPr="00245691">
        <w:rPr>
          <w:lang w:val="en-US"/>
        </w:rPr>
        <w:t>π</w:t>
      </w:r>
      <w:r w:rsidR="00132EDC">
        <w:rPr>
          <w:lang w:val="en-US"/>
        </w:rPr>
        <w:t xml:space="preserve"> = 1/4</w:t>
      </w:r>
    </w:p>
    <w:p w14:paraId="6CA9E80E" w14:textId="3A2430E1" w:rsidR="00132EDC" w:rsidRPr="00132EDC" w:rsidRDefault="00245691" w:rsidP="00132EDC">
      <w:pPr>
        <w:contextualSpacing/>
        <w:rPr>
          <w:lang w:val="en-US"/>
        </w:rPr>
      </w:pPr>
      <w:r w:rsidRPr="00245691">
        <w:rPr>
          <w:lang w:val="en-US"/>
        </w:rPr>
        <w:t xml:space="preserve">Для частини, яка не зафарбована взагалі: </w:t>
      </w:r>
      <w:r w:rsidR="006E2C37">
        <w:rPr>
          <w:lang w:val="en-US"/>
        </w:rPr>
        <w:t>(</w:t>
      </w:r>
      <w:r w:rsidR="006E2C37" w:rsidRPr="00245691">
        <w:rPr>
          <w:lang w:val="en-US"/>
        </w:rPr>
        <w:t>π</w:t>
      </w:r>
      <w:r w:rsidR="006E2C37">
        <w:rPr>
          <w:lang w:val="en-US"/>
        </w:rPr>
        <w:t>/2) / 2</w:t>
      </w:r>
      <w:r w:rsidR="006E2C37" w:rsidRPr="00245691">
        <w:rPr>
          <w:lang w:val="en-US"/>
        </w:rPr>
        <w:t>π</w:t>
      </w:r>
      <w:r w:rsidR="006E2C37">
        <w:rPr>
          <w:lang w:val="en-US"/>
        </w:rPr>
        <w:t xml:space="preserve"> = 1/4</w:t>
      </w:r>
    </w:p>
    <w:p w14:paraId="6FEB8806" w14:textId="7DBDC0AB" w:rsidR="00245691" w:rsidRPr="00245691" w:rsidRDefault="00245691" w:rsidP="00245691">
      <w:pPr>
        <w:contextualSpacing/>
        <w:rPr>
          <w:lang w:val="en-US"/>
        </w:rPr>
      </w:pPr>
      <w:r w:rsidRPr="00245691">
        <w:rPr>
          <w:lang w:val="en-US"/>
        </w:rPr>
        <w:t xml:space="preserve">Отже, ймовірність того, що вибрана точка знаходиться у частині квадрата, яка зафарбована двічі або не зафарбована взагалі, дорівнює </w:t>
      </w:r>
      <w:r w:rsidR="00E87125">
        <w:rPr>
          <w:lang w:val="en-US"/>
        </w:rPr>
        <w:t>1/4 + 1/4 = 1/2</w:t>
      </w:r>
    </w:p>
    <w:p w14:paraId="0088B04F" w14:textId="181C64FB" w:rsidR="0082165D" w:rsidRDefault="0082165D" w:rsidP="00245691">
      <w:pPr>
        <w:contextualSpacing/>
        <w:rPr>
          <w:lang w:val="en-US"/>
        </w:rPr>
      </w:pPr>
    </w:p>
    <w:p w14:paraId="0010B67D" w14:textId="57264127" w:rsidR="000D2ABA" w:rsidRDefault="00CD1CC1" w:rsidP="00CD1CC1">
      <w:pPr>
        <w:ind w:hanging="1418"/>
        <w:contextualSpacing/>
        <w:rPr>
          <w:lang w:val="en-US"/>
        </w:rPr>
      </w:pPr>
      <w:r>
        <w:rPr>
          <w:noProof/>
          <w:lang w:val="en-US"/>
        </w:rPr>
        <w:lastRenderedPageBreak/>
        <w:drawing>
          <wp:inline distT="0" distB="0" distL="0" distR="0" wp14:anchorId="349E59E0" wp14:editId="6D1E8BB6">
            <wp:extent cx="7540625" cy="5631084"/>
            <wp:effectExtent l="0" t="0" r="3175"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68178" cy="5651660"/>
                    </a:xfrm>
                    <a:prstGeom prst="rect">
                      <a:avLst/>
                    </a:prstGeom>
                    <a:noFill/>
                    <a:ln>
                      <a:noFill/>
                    </a:ln>
                  </pic:spPr>
                </pic:pic>
              </a:graphicData>
            </a:graphic>
          </wp:inline>
        </w:drawing>
      </w:r>
    </w:p>
    <w:p w14:paraId="2886AF3C" w14:textId="40C04326" w:rsidR="000D2ABA" w:rsidRPr="00C02632" w:rsidRDefault="00C02632" w:rsidP="00C02632">
      <w:pPr>
        <w:ind w:firstLine="0"/>
        <w:contextualSpacing/>
        <w:jc w:val="center"/>
      </w:pPr>
      <w:r>
        <w:t>Рішення 2 в зошиті</w:t>
      </w:r>
    </w:p>
    <w:p w14:paraId="5FE141BE" w14:textId="77777777" w:rsidR="00C02632" w:rsidRDefault="00C02632" w:rsidP="00245691">
      <w:pPr>
        <w:contextualSpacing/>
        <w:rPr>
          <w:lang w:val="en-US"/>
        </w:rPr>
      </w:pPr>
    </w:p>
    <w:p w14:paraId="432D3274" w14:textId="62D00C96" w:rsidR="00E87125" w:rsidRPr="00E87125" w:rsidRDefault="00E87125" w:rsidP="00245691">
      <w:pPr>
        <w:contextualSpacing/>
        <w:rPr>
          <w:b/>
          <w:bCs/>
        </w:rPr>
      </w:pPr>
      <w:r w:rsidRPr="00E87125">
        <w:rPr>
          <w:b/>
          <w:bCs/>
        </w:rPr>
        <w:t>Завдання 3</w:t>
      </w:r>
    </w:p>
    <w:p w14:paraId="2CF1F078" w14:textId="77777777" w:rsidR="00E87125" w:rsidRDefault="00E87125" w:rsidP="00245691">
      <w:pPr>
        <w:contextualSpacing/>
      </w:pPr>
    </w:p>
    <w:p w14:paraId="59208D17" w14:textId="18EF3C88" w:rsidR="00E87125" w:rsidRDefault="00E87125" w:rsidP="00245691">
      <w:pPr>
        <w:contextualSpacing/>
      </w:pPr>
      <w:r>
        <w:t>Умова:</w:t>
      </w:r>
    </w:p>
    <w:p w14:paraId="4079BA5C" w14:textId="74A6EB16" w:rsidR="00E87125" w:rsidRDefault="006F4DE9" w:rsidP="00245691">
      <w:pPr>
        <w:contextualSpacing/>
        <w:rPr>
          <w:lang w:val="en-US"/>
        </w:rPr>
      </w:pPr>
      <w:r w:rsidRPr="006F4DE9">
        <w:rPr>
          <w:lang w:val="en-US"/>
        </w:rPr>
        <w:t>Серед 100 болтів 6 – нестандартні. Навмання обрали 3 болти. Знайти ймовірність того, що всі обрані болти – нестандартні.</w:t>
      </w:r>
    </w:p>
    <w:p w14:paraId="33CAB567" w14:textId="77777777" w:rsidR="006F4DE9" w:rsidRDefault="006F4DE9" w:rsidP="00245691">
      <w:pPr>
        <w:contextualSpacing/>
        <w:rPr>
          <w:lang w:val="en-US"/>
        </w:rPr>
      </w:pPr>
    </w:p>
    <w:p w14:paraId="7BB8C227" w14:textId="1E27B938" w:rsidR="004A4294" w:rsidRPr="004A4294" w:rsidRDefault="006F4DE9" w:rsidP="004A4294">
      <w:pPr>
        <w:contextualSpacing/>
      </w:pPr>
      <w:r>
        <w:t>Рішення:</w:t>
      </w:r>
    </w:p>
    <w:p w14:paraId="03C4357D" w14:textId="180B19DA" w:rsidR="004A4294" w:rsidRPr="004A4294" w:rsidRDefault="004A4294" w:rsidP="004A4294">
      <w:pPr>
        <w:contextualSpacing/>
        <w:rPr>
          <w:lang w:val="en-US"/>
        </w:rPr>
      </w:pPr>
      <w:r w:rsidRPr="004A4294">
        <w:rPr>
          <w:lang w:val="en-US"/>
        </w:rPr>
        <w:lastRenderedPageBreak/>
        <w:t>Позначимо подію A - перший болт нестандартний, B - другий болт нестандартний і C - третій болт нестандартний.</w:t>
      </w:r>
    </w:p>
    <w:p w14:paraId="7DB18B63" w14:textId="6DC3AFDD" w:rsidR="004A4294" w:rsidRPr="004A4294" w:rsidRDefault="004A4294" w:rsidP="004A4294">
      <w:pPr>
        <w:contextualSpacing/>
        <w:rPr>
          <w:lang w:val="en-US"/>
        </w:rPr>
      </w:pPr>
      <w:r w:rsidRPr="004A4294">
        <w:rPr>
          <w:lang w:val="en-US"/>
        </w:rPr>
        <w:t>Ймовірність події A дорівнює P(A) = 6/100.</w:t>
      </w:r>
    </w:p>
    <w:p w14:paraId="109711C0" w14:textId="59CF25DA" w:rsidR="004A4294" w:rsidRPr="004A4294" w:rsidRDefault="004A4294" w:rsidP="004A4294">
      <w:pPr>
        <w:contextualSpacing/>
        <w:rPr>
          <w:lang w:val="en-US"/>
        </w:rPr>
      </w:pPr>
      <w:r w:rsidRPr="004A4294">
        <w:rPr>
          <w:lang w:val="en-US"/>
        </w:rPr>
        <w:t>Оскільки перший болт нестандартний, то залишилось 99 болтів, 5 з яких нестандартні. Отже, ймовірність події B за умови, що подія A відбулася, дорівнює P(B|A) = 5/99.</w:t>
      </w:r>
    </w:p>
    <w:p w14:paraId="5C8E0487" w14:textId="52937AEB" w:rsidR="004A4294" w:rsidRPr="004A4294" w:rsidRDefault="004A4294" w:rsidP="004A4294">
      <w:pPr>
        <w:contextualSpacing/>
        <w:rPr>
          <w:lang w:val="en-US"/>
        </w:rPr>
      </w:pPr>
      <w:r w:rsidRPr="004A4294">
        <w:rPr>
          <w:lang w:val="en-US"/>
        </w:rPr>
        <w:t>Аналогічно, оскільки перші два болти нестандартні, залишилося 98 болтів, 4 з яких нестандартні. Отже, ймовірність події C за умови, що події A і B відбулися, дорівнює P(C|AB) = 4/98.</w:t>
      </w:r>
    </w:p>
    <w:p w14:paraId="620FDBB5" w14:textId="3D958E05" w:rsidR="004A4294" w:rsidRPr="004A4294" w:rsidRDefault="004A4294" w:rsidP="004A4294">
      <w:pPr>
        <w:contextualSpacing/>
        <w:rPr>
          <w:lang w:val="en-US"/>
        </w:rPr>
      </w:pPr>
      <w:r w:rsidRPr="004A4294">
        <w:rPr>
          <w:lang w:val="en-US"/>
        </w:rPr>
        <w:t>Оскільки події A, B і C є залежними, то за теоремою про добуток ймовірностей ймовірність одночасної появи всіх трьох подій (подія A∙B∙C) дорівнює P(A∙B∙C) = P(A)∙P(B|A)∙P(C|AB).</w:t>
      </w:r>
    </w:p>
    <w:p w14:paraId="4B4E083E" w14:textId="156CA299" w:rsidR="006F4DE9" w:rsidRDefault="004A4294" w:rsidP="004A4294">
      <w:pPr>
        <w:contextualSpacing/>
        <w:rPr>
          <w:lang w:val="en-US"/>
        </w:rPr>
      </w:pPr>
      <w:r w:rsidRPr="004A4294">
        <w:rPr>
          <w:lang w:val="en-US"/>
        </w:rPr>
        <w:t>Отже, шукана ймовірність p = P(A∙B∙C) = P(A)∙P(B|A)∙P(C|AB) = (6/100)∙(5/99)∙(4/98) = 0,0001236858.</w:t>
      </w:r>
    </w:p>
    <w:p w14:paraId="2F5E71EA" w14:textId="77777777" w:rsidR="0045550C" w:rsidRDefault="0045550C" w:rsidP="0045550C">
      <w:pPr>
        <w:ind w:hanging="1418"/>
        <w:contextualSpacing/>
        <w:rPr>
          <w:lang w:val="en-US"/>
        </w:rPr>
      </w:pPr>
    </w:p>
    <w:p w14:paraId="01762ECF" w14:textId="06485869" w:rsidR="0076002F" w:rsidRDefault="0045550C" w:rsidP="0045550C">
      <w:pPr>
        <w:ind w:hanging="1418"/>
        <w:contextualSpacing/>
        <w:rPr>
          <w:lang w:val="en-US"/>
        </w:rPr>
      </w:pPr>
      <w:r>
        <w:rPr>
          <w:noProof/>
          <w:lang w:val="en-US"/>
        </w:rPr>
        <w:drawing>
          <wp:inline distT="0" distB="0" distL="0" distR="0" wp14:anchorId="10801F30" wp14:editId="1EB8B2D3">
            <wp:extent cx="7557075" cy="3426106"/>
            <wp:effectExtent l="0" t="0" r="635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609527" cy="3449886"/>
                    </a:xfrm>
                    <a:prstGeom prst="rect">
                      <a:avLst/>
                    </a:prstGeom>
                    <a:noFill/>
                    <a:ln>
                      <a:noFill/>
                    </a:ln>
                  </pic:spPr>
                </pic:pic>
              </a:graphicData>
            </a:graphic>
          </wp:inline>
        </w:drawing>
      </w:r>
    </w:p>
    <w:p w14:paraId="4FCE698F" w14:textId="3AC2E20F" w:rsidR="0045550C" w:rsidRPr="0045550C" w:rsidRDefault="0045550C" w:rsidP="0045550C">
      <w:pPr>
        <w:ind w:firstLine="0"/>
        <w:contextualSpacing/>
        <w:jc w:val="center"/>
      </w:pPr>
      <w:r>
        <w:t>Рішення 3 в зошиті</w:t>
      </w:r>
    </w:p>
    <w:p w14:paraId="7090551F" w14:textId="77777777" w:rsidR="0045550C" w:rsidRDefault="0045550C" w:rsidP="004A4294">
      <w:pPr>
        <w:contextualSpacing/>
        <w:rPr>
          <w:lang w:val="en-US"/>
        </w:rPr>
      </w:pPr>
    </w:p>
    <w:p w14:paraId="2C24B689" w14:textId="154D9530" w:rsidR="0076002F" w:rsidRPr="0076002F" w:rsidRDefault="0076002F" w:rsidP="004A4294">
      <w:pPr>
        <w:contextualSpacing/>
        <w:rPr>
          <w:b/>
          <w:bCs/>
        </w:rPr>
      </w:pPr>
      <w:r w:rsidRPr="0076002F">
        <w:rPr>
          <w:b/>
          <w:bCs/>
        </w:rPr>
        <w:lastRenderedPageBreak/>
        <w:t>Завдання 4</w:t>
      </w:r>
    </w:p>
    <w:p w14:paraId="14F5681A" w14:textId="77777777" w:rsidR="0076002F" w:rsidRDefault="0076002F" w:rsidP="004A4294">
      <w:pPr>
        <w:contextualSpacing/>
      </w:pPr>
    </w:p>
    <w:p w14:paraId="2004BD81" w14:textId="6733A459" w:rsidR="0076002F" w:rsidRDefault="0076002F" w:rsidP="004A4294">
      <w:pPr>
        <w:contextualSpacing/>
      </w:pPr>
      <w:r>
        <w:t>Умова:</w:t>
      </w:r>
    </w:p>
    <w:p w14:paraId="5D58FAFF" w14:textId="5381D312" w:rsidR="0076002F" w:rsidRDefault="00F25C36" w:rsidP="004A4294">
      <w:pPr>
        <w:contextualSpacing/>
        <w:rPr>
          <w:lang w:val="en-US"/>
        </w:rPr>
      </w:pPr>
      <w:r w:rsidRPr="00F25C36">
        <w:rPr>
          <w:lang w:val="en-US"/>
        </w:rPr>
        <w:t>Високопотужна лампа розжарювання може згоріти протягом року з імовірністю 6%, а малопотужна – з імовірністю 2%. В коробці було 24 лампи, в тому числі 16 – високопотужних. З них навмання обрали одну. Яка ймовірність того, що вона згорить протягом року?</w:t>
      </w:r>
    </w:p>
    <w:p w14:paraId="0A70C6CC" w14:textId="77777777" w:rsidR="00F25C36" w:rsidRDefault="00F25C36" w:rsidP="004A4294">
      <w:pPr>
        <w:contextualSpacing/>
        <w:rPr>
          <w:lang w:val="en-US"/>
        </w:rPr>
      </w:pPr>
    </w:p>
    <w:p w14:paraId="150F3073" w14:textId="6E9CF55B" w:rsidR="00F25C36" w:rsidRDefault="00F25C36" w:rsidP="004A4294">
      <w:pPr>
        <w:contextualSpacing/>
      </w:pPr>
      <w:r>
        <w:t>Рішення:</w:t>
      </w:r>
    </w:p>
    <w:p w14:paraId="65C4F189" w14:textId="6EC8AC01" w:rsidR="00AF4E4A" w:rsidRDefault="00AF4E4A" w:rsidP="00AF4E4A">
      <w:pPr>
        <w:contextualSpacing/>
      </w:pPr>
      <w:r>
        <w:t>Умова задачі відповідає ситуації, коли застосовується формула повної ймовірності.</w:t>
      </w:r>
    </w:p>
    <w:p w14:paraId="09B9AB82" w14:textId="0ED9E37D" w:rsidR="00AF4E4A" w:rsidRDefault="00AF4E4A" w:rsidP="00AF4E4A">
      <w:pPr>
        <w:contextualSpacing/>
      </w:pPr>
      <w:r>
        <w:t>Нехай H1 - гіпотеза про те, що була обрана лампа високої потужності, а H2 - про те, що була обрана лампа низької потужності. За умовою p(H1) = 16/24, p(H2) = 8/24.</w:t>
      </w:r>
    </w:p>
    <w:p w14:paraId="07E3A1DE" w14:textId="2C8DC39E" w:rsidR="00AF4E4A" w:rsidRDefault="00AF4E4A" w:rsidP="00AF4E4A">
      <w:pPr>
        <w:contextualSpacing/>
      </w:pPr>
      <w:r>
        <w:t>Нехай A - подія, що лампочка перегорить протягом року. Значення pH1(A) - це умовна ймовірність того, що протягом року перегорить лампочка високої потужності, а pH2(A) - умовна ймовірність того, що протягом року перегорить лампочка низької потужності.</w:t>
      </w:r>
    </w:p>
    <w:p w14:paraId="2D19B390" w14:textId="6DF0C136" w:rsidR="00AF4E4A" w:rsidRDefault="00AF4E4A" w:rsidP="00AF4E4A">
      <w:pPr>
        <w:contextualSpacing/>
      </w:pPr>
      <w:r>
        <w:t>За умови: pH1(A) = 0,06, pH2(A) = 0,02.</w:t>
      </w:r>
    </w:p>
    <w:p w14:paraId="6BD17E92" w14:textId="4E0A77EC" w:rsidR="00F25C36" w:rsidRDefault="00AF4E4A" w:rsidP="00AF4E4A">
      <w:pPr>
        <w:contextualSpacing/>
      </w:pPr>
      <w:r>
        <w:t>За формулою повної ймовірності: p(A) = p(H1)∙pH1(A)+p(H2)∙pH2(A) = (16/24)∙0,06+(8/24)∙0,02 = 0,04.</w:t>
      </w:r>
    </w:p>
    <w:p w14:paraId="223748B4" w14:textId="77777777" w:rsidR="000545FF" w:rsidRDefault="000545FF" w:rsidP="000545FF">
      <w:pPr>
        <w:ind w:hanging="1418"/>
        <w:contextualSpacing/>
      </w:pPr>
    </w:p>
    <w:p w14:paraId="1E6EB6E3" w14:textId="1DF69C0E" w:rsidR="00AF4E4A" w:rsidRDefault="000545FF" w:rsidP="000545FF">
      <w:pPr>
        <w:ind w:hanging="1418"/>
        <w:contextualSpacing/>
      </w:pPr>
      <w:r>
        <w:rPr>
          <w:noProof/>
        </w:rPr>
        <w:lastRenderedPageBreak/>
        <w:drawing>
          <wp:inline distT="0" distB="0" distL="0" distR="0" wp14:anchorId="667C08CD" wp14:editId="54E07C1F">
            <wp:extent cx="7529195" cy="2147103"/>
            <wp:effectExtent l="0" t="0" r="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564310" cy="2157117"/>
                    </a:xfrm>
                    <a:prstGeom prst="rect">
                      <a:avLst/>
                    </a:prstGeom>
                    <a:noFill/>
                    <a:ln>
                      <a:noFill/>
                    </a:ln>
                  </pic:spPr>
                </pic:pic>
              </a:graphicData>
            </a:graphic>
          </wp:inline>
        </w:drawing>
      </w:r>
    </w:p>
    <w:p w14:paraId="45E229F4" w14:textId="5F5574F0" w:rsidR="000545FF" w:rsidRDefault="000545FF" w:rsidP="000545FF">
      <w:pPr>
        <w:ind w:firstLine="0"/>
        <w:contextualSpacing/>
        <w:jc w:val="center"/>
      </w:pPr>
      <w:r>
        <w:t>Рішення 4 в зошиті</w:t>
      </w:r>
    </w:p>
    <w:p w14:paraId="6C837C95" w14:textId="77777777" w:rsidR="000545FF" w:rsidRDefault="000545FF" w:rsidP="000545FF">
      <w:pPr>
        <w:ind w:firstLine="0"/>
        <w:contextualSpacing/>
      </w:pPr>
    </w:p>
    <w:p w14:paraId="56DD61DE" w14:textId="5F5574F0" w:rsidR="00AF4E4A" w:rsidRPr="002700F2" w:rsidRDefault="00AF4E4A" w:rsidP="00AF4E4A">
      <w:pPr>
        <w:contextualSpacing/>
        <w:rPr>
          <w:b/>
          <w:bCs/>
        </w:rPr>
      </w:pPr>
      <w:r w:rsidRPr="002700F2">
        <w:rPr>
          <w:b/>
          <w:bCs/>
        </w:rPr>
        <w:t>Завдання 5</w:t>
      </w:r>
    </w:p>
    <w:p w14:paraId="54B1397B" w14:textId="77777777" w:rsidR="00AF4E4A" w:rsidRDefault="00AF4E4A" w:rsidP="00AF4E4A">
      <w:pPr>
        <w:contextualSpacing/>
      </w:pPr>
    </w:p>
    <w:p w14:paraId="766BDABB" w14:textId="49ACB989" w:rsidR="00AF4E4A" w:rsidRDefault="00AF4E4A" w:rsidP="00AF4E4A">
      <w:pPr>
        <w:contextualSpacing/>
      </w:pPr>
      <w:r>
        <w:t>Умова:</w:t>
      </w:r>
    </w:p>
    <w:p w14:paraId="4D08256C" w14:textId="298A2C51" w:rsidR="00AF4E4A" w:rsidRPr="002700F2" w:rsidRDefault="002700F2" w:rsidP="00AF4E4A">
      <w:pPr>
        <w:contextualSpacing/>
        <w:rPr>
          <w:lang w:val="en-US"/>
        </w:rPr>
      </w:pPr>
      <w:r w:rsidRPr="002700F2">
        <w:rPr>
          <w:lang w:val="en-US"/>
        </w:rPr>
        <w:t>На складі зберігається 1000 деталей, з яких 600 виготовлено на першій фабриці, і 400 – на другій. Перша фабрика випускає 20% деталей вищого ґатунку, а друга – 10%. Яка ймовірність того, що навмання обрану деталь виготовлено на першій фабриці, якщо вона виявилась вищого ґатунку?</w:t>
      </w:r>
    </w:p>
    <w:p w14:paraId="432DE74A" w14:textId="77777777" w:rsidR="00AF4E4A" w:rsidRDefault="00AF4E4A" w:rsidP="00AF4E4A">
      <w:pPr>
        <w:contextualSpacing/>
      </w:pPr>
    </w:p>
    <w:p w14:paraId="60851299" w14:textId="615AFEED" w:rsidR="00AF4E4A" w:rsidRDefault="00AF4E4A" w:rsidP="00AF4E4A">
      <w:pPr>
        <w:contextualSpacing/>
      </w:pPr>
      <w:r>
        <w:t>Рішення:</w:t>
      </w:r>
    </w:p>
    <w:p w14:paraId="11E73812" w14:textId="3A4BEEB5" w:rsidR="00055B54" w:rsidRDefault="00055B54" w:rsidP="00055B54">
      <w:pPr>
        <w:contextualSpacing/>
      </w:pPr>
      <w:r>
        <w:t>Умова задачі відповідає ситуації, коли застосовується формула Байєса (формула переоцінки ймовірностей гіпотез). Нехай H1 - гіпотеза про те, що деталь була виготовлена на першій фабриці, а H2 - на другій.</w:t>
      </w:r>
    </w:p>
    <w:p w14:paraId="4214437D" w14:textId="33957716" w:rsidR="00055B54" w:rsidRDefault="00055B54" w:rsidP="00055B54">
      <w:pPr>
        <w:contextualSpacing/>
      </w:pPr>
      <w:r>
        <w:t>За умовою p(H1) = 600/1000, p(H2) = 400/1000.</w:t>
      </w:r>
    </w:p>
    <w:p w14:paraId="7B7194E2" w14:textId="11D58C05" w:rsidR="00055B54" w:rsidRDefault="00055B54" w:rsidP="00055B54">
      <w:pPr>
        <w:contextualSpacing/>
      </w:pPr>
      <w:r>
        <w:t>Нехай A - подія, що деталь вищої якості. Значення pH1(A) - це умовна ймовірність того, що деталь вищої якості за умови, що вона була виготовлена на першій фабриці, а pH2(A) - умовна ймовірність того, що вона була виготовлена на другій фабриці. За умови pH1(A) = 0,2, pH2(A) = 0,1.</w:t>
      </w:r>
    </w:p>
    <w:p w14:paraId="209BB212" w14:textId="6C329AAB" w:rsidR="00055B54" w:rsidRDefault="00055B54" w:rsidP="00055B54">
      <w:pPr>
        <w:contextualSpacing/>
      </w:pPr>
      <w:r>
        <w:lastRenderedPageBreak/>
        <w:t>За формулою повної ймовірності p(A) = p(H1)∙pH1(A)+p(H2)∙pH2(A) = (600/1000)∙0,2+(400/1000)∙0,1 = 0,14.</w:t>
      </w:r>
    </w:p>
    <w:p w14:paraId="15ED7E8C" w14:textId="345175B9" w:rsidR="00055B54" w:rsidRDefault="00055B54" w:rsidP="00055B54">
      <w:pPr>
        <w:contextualSpacing/>
      </w:pPr>
      <w:r>
        <w:t>Умовна ймовірність pA(H1) гіпотези H1 за умови, що подія A вже відбулася, дорівнює pA(H1) = (p(H1)∙pH1(A))/p(A) = (600/1000)∙0.2/0.14 ~= 0.857.</w:t>
      </w:r>
    </w:p>
    <w:p w14:paraId="4E6787BB" w14:textId="531C7DDA" w:rsidR="00AF4E4A" w:rsidRPr="007C288A" w:rsidRDefault="00055B54" w:rsidP="00055B54">
      <w:pPr>
        <w:contextualSpacing/>
        <w:rPr>
          <w:lang w:val="en-US"/>
        </w:rPr>
      </w:pPr>
      <w:r>
        <w:t>Зауважимо, що вийшло, що pA(H1) ~= 0.857 &gt; p(H1) = 600/1000. Ми переоцінили ймовірність гіпотези H1 у бік збільшення. Дійсно, після того, як стало відомо, що деталь є більш якісною, ймовірність того, що її виробляє перша фабрика, має бути збільшена, оскільки шанси виготовити більш якісну деталь на цій фабриці є набагато вищими.</w:t>
      </w:r>
    </w:p>
    <w:p w14:paraId="4D747195" w14:textId="77777777" w:rsidR="00055B54" w:rsidRDefault="00055B54" w:rsidP="007C288A">
      <w:pPr>
        <w:ind w:hanging="1418"/>
        <w:contextualSpacing/>
      </w:pPr>
    </w:p>
    <w:p w14:paraId="5653FC85" w14:textId="0A1FB405" w:rsidR="007C288A" w:rsidRDefault="007C288A" w:rsidP="007C288A">
      <w:pPr>
        <w:ind w:hanging="1418"/>
        <w:contextualSpacing/>
      </w:pPr>
      <w:r>
        <w:rPr>
          <w:noProof/>
        </w:rPr>
        <w:drawing>
          <wp:inline distT="0" distB="0" distL="0" distR="0" wp14:anchorId="437DB9A9" wp14:editId="7999F943">
            <wp:extent cx="7569835" cy="2835798"/>
            <wp:effectExtent l="0" t="0" r="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96886" cy="2845932"/>
                    </a:xfrm>
                    <a:prstGeom prst="rect">
                      <a:avLst/>
                    </a:prstGeom>
                    <a:noFill/>
                    <a:ln>
                      <a:noFill/>
                    </a:ln>
                  </pic:spPr>
                </pic:pic>
              </a:graphicData>
            </a:graphic>
          </wp:inline>
        </w:drawing>
      </w:r>
    </w:p>
    <w:p w14:paraId="136AFA37" w14:textId="63069146" w:rsidR="007C288A" w:rsidRDefault="007C288A" w:rsidP="007C288A">
      <w:pPr>
        <w:ind w:firstLine="0"/>
        <w:contextualSpacing/>
        <w:jc w:val="center"/>
      </w:pPr>
      <w:r>
        <w:t>Рішення 5 в зошиті</w:t>
      </w:r>
    </w:p>
    <w:p w14:paraId="219129BB" w14:textId="77777777" w:rsidR="007C288A" w:rsidRDefault="007C288A" w:rsidP="00055B54">
      <w:pPr>
        <w:contextualSpacing/>
      </w:pPr>
    </w:p>
    <w:p w14:paraId="44DD60A6" w14:textId="03631D7D" w:rsidR="00055B54" w:rsidRPr="00055B54" w:rsidRDefault="00055B54" w:rsidP="00055B54">
      <w:pPr>
        <w:contextualSpacing/>
        <w:rPr>
          <w:b/>
          <w:bCs/>
        </w:rPr>
      </w:pPr>
      <w:r w:rsidRPr="00055B54">
        <w:rPr>
          <w:b/>
          <w:bCs/>
        </w:rPr>
        <w:t>Завдання 6</w:t>
      </w:r>
    </w:p>
    <w:p w14:paraId="18876CDF" w14:textId="77777777" w:rsidR="00055B54" w:rsidRDefault="00055B54" w:rsidP="00055B54">
      <w:pPr>
        <w:contextualSpacing/>
      </w:pPr>
    </w:p>
    <w:p w14:paraId="26F0C1BA" w14:textId="621ED268" w:rsidR="00055B54" w:rsidRDefault="00055B54" w:rsidP="00055B54">
      <w:pPr>
        <w:contextualSpacing/>
      </w:pPr>
      <w:r>
        <w:t>Умова:</w:t>
      </w:r>
    </w:p>
    <w:p w14:paraId="27384E8A" w14:textId="1805A9F5" w:rsidR="00055B54" w:rsidRDefault="00B240B4" w:rsidP="00055B54">
      <w:pPr>
        <w:contextualSpacing/>
        <w:rPr>
          <w:lang w:val="en-US"/>
        </w:rPr>
      </w:pPr>
      <w:r w:rsidRPr="00B240B4">
        <w:rPr>
          <w:lang w:val="en-US"/>
        </w:rPr>
        <w:t xml:space="preserve">При верстанні тринадцятої сторінки цих методичних вказівок виникла потреба 13 разів викликати редактор формул Microsoft Equation 3.0. Через потойбічні фактори збій в роботі цього редактору на день </w:t>
      </w:r>
      <w:r w:rsidRPr="00B240B4">
        <w:rPr>
          <w:lang w:val="en-US"/>
        </w:rPr>
        <w:lastRenderedPageBreak/>
        <w:t>верстання (13 число) складав 0,13 при кожному виклику. Яка ймовірність того, що при верстанні цієї сторінки збій в роботі редактору мав місце два рази?</w:t>
      </w:r>
    </w:p>
    <w:p w14:paraId="24141962" w14:textId="77777777" w:rsidR="00B240B4" w:rsidRDefault="00B240B4" w:rsidP="00055B54">
      <w:pPr>
        <w:contextualSpacing/>
        <w:rPr>
          <w:lang w:val="en-US"/>
        </w:rPr>
      </w:pPr>
    </w:p>
    <w:p w14:paraId="5775851D" w14:textId="251B09D4" w:rsidR="00B240B4" w:rsidRDefault="00B240B4" w:rsidP="00055B54">
      <w:pPr>
        <w:contextualSpacing/>
      </w:pPr>
      <w:r>
        <w:t>Рішення:</w:t>
      </w:r>
    </w:p>
    <w:p w14:paraId="0C3EF146" w14:textId="77777777" w:rsidR="006009E6" w:rsidRPr="006009E6" w:rsidRDefault="006009E6" w:rsidP="006009E6">
      <w:pPr>
        <w:contextualSpacing/>
        <w:rPr>
          <w:lang w:val="en-US"/>
        </w:rPr>
      </w:pPr>
      <w:r w:rsidRPr="006009E6">
        <w:rPr>
          <w:lang w:val="en-US"/>
        </w:rPr>
        <w:t>Умова задачі відповідає схемі Бернуллі (схема незалежних випробувань). Маємо: n=13, k=2, p=0.13, q=1-p=0.87. Тоді за формулою Бернуллі P13(2) = (13!/(2!∙11!))∙0.13^2∙0.87^11 ~= 0,285.</w:t>
      </w:r>
    </w:p>
    <w:p w14:paraId="65BAD2A9" w14:textId="77777777" w:rsidR="006009E6" w:rsidRPr="006009E6" w:rsidRDefault="006009E6" w:rsidP="006009E6">
      <w:pPr>
        <w:contextualSpacing/>
        <w:rPr>
          <w:lang w:val="en-US"/>
        </w:rPr>
      </w:pPr>
    </w:p>
    <w:p w14:paraId="4B307B21" w14:textId="77777777" w:rsidR="006009E6" w:rsidRPr="006009E6" w:rsidRDefault="006009E6" w:rsidP="006009E6">
      <w:pPr>
        <w:contextualSpacing/>
        <w:rPr>
          <w:lang w:val="en-US"/>
        </w:rPr>
      </w:pPr>
      <w:r w:rsidRPr="006009E6">
        <w:rPr>
          <w:lang w:val="en-US"/>
        </w:rPr>
        <w:t>Найімовірніше число k0 успіхів у тесті:</w:t>
      </w:r>
    </w:p>
    <w:p w14:paraId="1DF083BF" w14:textId="77777777" w:rsidR="006009E6" w:rsidRPr="006009E6" w:rsidRDefault="006009E6" w:rsidP="006009E6">
      <w:pPr>
        <w:contextualSpacing/>
        <w:rPr>
          <w:lang w:val="en-US"/>
        </w:rPr>
      </w:pPr>
      <w:r w:rsidRPr="006009E6">
        <w:rPr>
          <w:lang w:val="en-US"/>
        </w:rPr>
        <w:t>np-q &lt;= k0 &lt;= np+p,</w:t>
      </w:r>
    </w:p>
    <w:p w14:paraId="2EFAF94D" w14:textId="77777777" w:rsidR="006009E6" w:rsidRPr="006009E6" w:rsidRDefault="006009E6" w:rsidP="006009E6">
      <w:pPr>
        <w:contextualSpacing/>
        <w:rPr>
          <w:lang w:val="en-US"/>
        </w:rPr>
      </w:pPr>
      <w:r w:rsidRPr="006009E6">
        <w:rPr>
          <w:lang w:val="en-US"/>
        </w:rPr>
        <w:t>13∙0.13-0.87 &lt;= k0 &lt;= 13∙0.13+0.87,</w:t>
      </w:r>
    </w:p>
    <w:p w14:paraId="6D3ABA50" w14:textId="77777777" w:rsidR="006009E6" w:rsidRPr="006009E6" w:rsidRDefault="006009E6" w:rsidP="006009E6">
      <w:pPr>
        <w:contextualSpacing/>
        <w:rPr>
          <w:lang w:val="en-US"/>
        </w:rPr>
      </w:pPr>
      <w:r w:rsidRPr="006009E6">
        <w:rPr>
          <w:lang w:val="en-US"/>
        </w:rPr>
        <w:t>0.82 &lt;= k0 &lt;= 2.56,</w:t>
      </w:r>
    </w:p>
    <w:p w14:paraId="668B5330" w14:textId="010A89E0" w:rsidR="00B240B4" w:rsidRDefault="006009E6" w:rsidP="006009E6">
      <w:pPr>
        <w:contextualSpacing/>
        <w:rPr>
          <w:lang w:val="en-US"/>
        </w:rPr>
      </w:pPr>
      <w:r w:rsidRPr="006009E6">
        <w:rPr>
          <w:lang w:val="en-US"/>
        </w:rPr>
        <w:t>k0 = 2</w:t>
      </w:r>
    </w:p>
    <w:p w14:paraId="28A32B0D" w14:textId="77777777" w:rsidR="004D207E" w:rsidRDefault="004D207E" w:rsidP="006009E6">
      <w:pPr>
        <w:contextualSpacing/>
        <w:rPr>
          <w:lang w:val="en-US"/>
        </w:rPr>
      </w:pPr>
    </w:p>
    <w:p w14:paraId="106DA120" w14:textId="08912693" w:rsidR="004D207E" w:rsidRPr="00254385" w:rsidRDefault="004D207E" w:rsidP="006009E6">
      <w:pPr>
        <w:contextualSpacing/>
        <w:rPr>
          <w:lang w:val="en-US"/>
        </w:rPr>
      </w:pPr>
      <w:r>
        <w:t xml:space="preserve">Відповідь: </w:t>
      </w:r>
      <w:r w:rsidR="00254385">
        <w:rPr>
          <w:lang w:val="en-US"/>
        </w:rPr>
        <w:t>~= 0,285; 2.</w:t>
      </w:r>
    </w:p>
    <w:p w14:paraId="65AE398B" w14:textId="77777777" w:rsidR="006009E6" w:rsidRDefault="006009E6" w:rsidP="00987CF4">
      <w:pPr>
        <w:ind w:hanging="1418"/>
        <w:contextualSpacing/>
        <w:rPr>
          <w:lang w:val="en-US"/>
        </w:rPr>
      </w:pPr>
    </w:p>
    <w:p w14:paraId="5DF9740D" w14:textId="176535B9" w:rsidR="00254385" w:rsidRDefault="00987CF4" w:rsidP="00987CF4">
      <w:pPr>
        <w:ind w:hanging="1418"/>
        <w:contextualSpacing/>
        <w:rPr>
          <w:lang w:val="en-US"/>
        </w:rPr>
      </w:pPr>
      <w:r>
        <w:rPr>
          <w:noProof/>
          <w:lang w:val="en-US"/>
        </w:rPr>
        <w:lastRenderedPageBreak/>
        <w:drawing>
          <wp:inline distT="0" distB="0" distL="0" distR="0" wp14:anchorId="70B819E3" wp14:editId="2019EF72">
            <wp:extent cx="7540625" cy="438680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54876" cy="4395095"/>
                    </a:xfrm>
                    <a:prstGeom prst="rect">
                      <a:avLst/>
                    </a:prstGeom>
                    <a:noFill/>
                    <a:ln>
                      <a:noFill/>
                    </a:ln>
                  </pic:spPr>
                </pic:pic>
              </a:graphicData>
            </a:graphic>
          </wp:inline>
        </w:drawing>
      </w:r>
    </w:p>
    <w:p w14:paraId="12258FF0" w14:textId="502593C4" w:rsidR="00987CF4" w:rsidRPr="00987CF4" w:rsidRDefault="00987CF4" w:rsidP="00987CF4">
      <w:pPr>
        <w:ind w:firstLine="0"/>
        <w:contextualSpacing/>
        <w:jc w:val="center"/>
      </w:pPr>
      <w:r>
        <w:t>Рішення 6 в зошиті</w:t>
      </w:r>
    </w:p>
    <w:p w14:paraId="24C2CE06" w14:textId="77777777" w:rsidR="00254385" w:rsidRDefault="00254385" w:rsidP="006009E6">
      <w:pPr>
        <w:contextualSpacing/>
        <w:rPr>
          <w:lang w:val="en-US"/>
        </w:rPr>
      </w:pPr>
    </w:p>
    <w:p w14:paraId="764B4668" w14:textId="4B84B496" w:rsidR="006009E6" w:rsidRPr="006009E6" w:rsidRDefault="006009E6" w:rsidP="006009E6">
      <w:pPr>
        <w:contextualSpacing/>
        <w:rPr>
          <w:b/>
          <w:bCs/>
        </w:rPr>
      </w:pPr>
      <w:r w:rsidRPr="006009E6">
        <w:rPr>
          <w:b/>
          <w:bCs/>
        </w:rPr>
        <w:t>Завдання 7</w:t>
      </w:r>
    </w:p>
    <w:p w14:paraId="459C0521" w14:textId="77777777" w:rsidR="006009E6" w:rsidRDefault="006009E6" w:rsidP="006009E6">
      <w:pPr>
        <w:contextualSpacing/>
      </w:pPr>
    </w:p>
    <w:p w14:paraId="25D9AF7E" w14:textId="0F93AE68" w:rsidR="006009E6" w:rsidRDefault="006009E6" w:rsidP="006009E6">
      <w:pPr>
        <w:contextualSpacing/>
      </w:pPr>
      <w:r>
        <w:t>Умова:</w:t>
      </w:r>
    </w:p>
    <w:p w14:paraId="3C54D05F" w14:textId="0D39AA8E" w:rsidR="006009E6" w:rsidRDefault="00642978" w:rsidP="006009E6">
      <w:pPr>
        <w:contextualSpacing/>
      </w:pPr>
      <w:r w:rsidRPr="00642978">
        <w:t>При одноразовому випробуванні деяка подія A може відбутися з імовірністю p. Проведено n випробувань. Знайти ймовірність того, що подія A відбудеться 1. 2 рази; 2. не більше ніж 2 рази. Скористайтесь такими даними: n=3100, p=0,00058</w:t>
      </w:r>
    </w:p>
    <w:p w14:paraId="3F61779A" w14:textId="77777777" w:rsidR="00642978" w:rsidRDefault="00642978" w:rsidP="006009E6">
      <w:pPr>
        <w:contextualSpacing/>
      </w:pPr>
    </w:p>
    <w:p w14:paraId="4B54D4E2" w14:textId="7CAA4264" w:rsidR="00642978" w:rsidRDefault="00642978" w:rsidP="006009E6">
      <w:pPr>
        <w:contextualSpacing/>
      </w:pPr>
      <w:r>
        <w:t>Рішення:</w:t>
      </w:r>
    </w:p>
    <w:p w14:paraId="1CB28484" w14:textId="0D1061DD" w:rsidR="00702170" w:rsidRDefault="00702170" w:rsidP="00702170">
      <w:pPr>
        <w:contextualSpacing/>
      </w:pPr>
      <w:r>
        <w:t xml:space="preserve">Умова задачі відповідає схемі Бернуллі (схема незалежних випробувань). Маємо: n=3100, p=0.00058. Але використання формули Бернуллі ускладнюється тим, що число n дуже велике. Однак добуток λ = </w:t>
      </w:r>
      <w:r>
        <w:lastRenderedPageBreak/>
        <w:t>np = 3100∙0.00058 = 1.798&lt;10. Тому можна застосувати формулу Пуассона (формулу ймовірності рідкісних подій): Pn(k) = (λ^k/k!)∙e^-λ.</w:t>
      </w:r>
    </w:p>
    <w:p w14:paraId="1C3ECD4B" w14:textId="6C8CC926" w:rsidR="00702170" w:rsidRDefault="00702170" w:rsidP="00702170">
      <w:pPr>
        <w:contextualSpacing/>
      </w:pPr>
      <w:r>
        <w:t>Ймовірність того, що подія A відбудеться один раз (k=1):</w:t>
      </w:r>
    </w:p>
    <w:p w14:paraId="0019B940" w14:textId="0FA91FAC" w:rsidR="00702170" w:rsidRDefault="00702170" w:rsidP="00702170">
      <w:pPr>
        <w:contextualSpacing/>
      </w:pPr>
      <w:r>
        <w:t>Pn(1) = (λ^1/1!)∙e^-λ = λ/e^λ = 1.798/e^1.798 ~= 0.16596</w:t>
      </w:r>
    </w:p>
    <w:p w14:paraId="5B1BA7B3" w14:textId="48854426" w:rsidR="00702170" w:rsidRDefault="00702170" w:rsidP="00702170">
      <w:pPr>
        <w:contextualSpacing/>
      </w:pPr>
      <w:r>
        <w:t>Ймовірність того, що подія A відбудеться двічі (k=2):</w:t>
      </w:r>
    </w:p>
    <w:p w14:paraId="67B3763C" w14:textId="4D19F6F6" w:rsidR="00702170" w:rsidRDefault="00702170" w:rsidP="00702170">
      <w:pPr>
        <w:contextualSpacing/>
      </w:pPr>
      <w:r>
        <w:t>Pn(2) = (λ^2/2!)∙e^-λ = λ^2/2e^λ = 3.235204/2e^1.798 ~= 0.14936</w:t>
      </w:r>
    </w:p>
    <w:p w14:paraId="246B7B3C" w14:textId="1744836E" w:rsidR="00702170" w:rsidRDefault="00702170" w:rsidP="00702170">
      <w:pPr>
        <w:contextualSpacing/>
      </w:pPr>
      <w:r>
        <w:t>Події "подія A не відбувається", "подія A відбувається один раз" і "подія A відбувається двічі" несумісні. Тому, згідно з теоремою про ймовірність суми несумісних подій, ймовірність того, що подія A відбудеться не більше 2 разів, дорівнює</w:t>
      </w:r>
    </w:p>
    <w:p w14:paraId="622926D3" w14:textId="30A2BA33" w:rsidR="00702170" w:rsidRDefault="00702170" w:rsidP="00702170">
      <w:pPr>
        <w:contextualSpacing/>
      </w:pPr>
      <w:r>
        <w:t>p = Pn(0)+Pn(1)+Pn(2) = 1/e^λ + 0.16596 + 0.14936 = 1/e^1.798 + 0.16596 + 0.14936 ~= 0.54868</w:t>
      </w:r>
    </w:p>
    <w:p w14:paraId="6CE23F52" w14:textId="5FC34AD6" w:rsidR="00642978" w:rsidRDefault="00702170" w:rsidP="00702170">
      <w:pPr>
        <w:contextualSpacing/>
      </w:pPr>
      <w:r>
        <w:t>Відповідь: 1. ~= 0.16596; 2. ~= 0.54868.</w:t>
      </w:r>
    </w:p>
    <w:p w14:paraId="7FC70696" w14:textId="77777777" w:rsidR="00702170" w:rsidRDefault="00702170" w:rsidP="00F6227F">
      <w:pPr>
        <w:ind w:hanging="1418"/>
        <w:contextualSpacing/>
      </w:pPr>
    </w:p>
    <w:p w14:paraId="591B34C2" w14:textId="6BD0B436" w:rsidR="00987CF4" w:rsidRDefault="00F6227F" w:rsidP="00F6227F">
      <w:pPr>
        <w:ind w:hanging="1418"/>
        <w:contextualSpacing/>
      </w:pPr>
      <w:r>
        <w:rPr>
          <w:noProof/>
        </w:rPr>
        <w:drawing>
          <wp:inline distT="0" distB="0" distL="0" distR="0" wp14:anchorId="3AFBB930" wp14:editId="1A3B2FD9">
            <wp:extent cx="7563485" cy="423633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85802" cy="4248834"/>
                    </a:xfrm>
                    <a:prstGeom prst="rect">
                      <a:avLst/>
                    </a:prstGeom>
                    <a:noFill/>
                    <a:ln>
                      <a:noFill/>
                    </a:ln>
                  </pic:spPr>
                </pic:pic>
              </a:graphicData>
            </a:graphic>
          </wp:inline>
        </w:drawing>
      </w:r>
    </w:p>
    <w:p w14:paraId="17D65D82" w14:textId="1D6641FC" w:rsidR="00F6227F" w:rsidRDefault="00F6227F" w:rsidP="00F6227F">
      <w:pPr>
        <w:ind w:firstLine="0"/>
        <w:contextualSpacing/>
        <w:jc w:val="center"/>
      </w:pPr>
      <w:r>
        <w:t>Рішення 7 в зошиті</w:t>
      </w:r>
    </w:p>
    <w:p w14:paraId="0DD01A6C" w14:textId="77777777" w:rsidR="00987CF4" w:rsidRDefault="00987CF4" w:rsidP="00702170">
      <w:pPr>
        <w:contextualSpacing/>
      </w:pPr>
    </w:p>
    <w:p w14:paraId="780F2407" w14:textId="3129271C" w:rsidR="00702170" w:rsidRPr="00702170" w:rsidRDefault="00702170" w:rsidP="00702170">
      <w:pPr>
        <w:contextualSpacing/>
        <w:rPr>
          <w:b/>
          <w:bCs/>
        </w:rPr>
      </w:pPr>
      <w:r w:rsidRPr="00702170">
        <w:rPr>
          <w:b/>
          <w:bCs/>
        </w:rPr>
        <w:t>Завдання 8</w:t>
      </w:r>
    </w:p>
    <w:p w14:paraId="083A5CB5" w14:textId="77777777" w:rsidR="00702170" w:rsidRDefault="00702170" w:rsidP="00702170">
      <w:pPr>
        <w:contextualSpacing/>
      </w:pPr>
    </w:p>
    <w:p w14:paraId="1090C833" w14:textId="4F310B63" w:rsidR="00702170" w:rsidRDefault="00702170" w:rsidP="00702170">
      <w:pPr>
        <w:contextualSpacing/>
      </w:pPr>
      <w:r>
        <w:t>Умова:</w:t>
      </w:r>
    </w:p>
    <w:p w14:paraId="2AC8E47F" w14:textId="33C83383" w:rsidR="00702170" w:rsidRDefault="002243E8" w:rsidP="00702170">
      <w:pPr>
        <w:contextualSpacing/>
        <w:rPr>
          <w:lang w:val="en-US"/>
        </w:rPr>
      </w:pPr>
      <w:r w:rsidRPr="002243E8">
        <w:rPr>
          <w:lang w:val="en-US"/>
        </w:rPr>
        <w:t>При одноразовому випробуванні деяка подія A може відбутися з імовірністю p. Проведено n випробувань. Знайти ймовірність того, що подія A відбудеться k разів. Скористайтесь такими даними: n=180, p=0.7, k=132</w:t>
      </w:r>
    </w:p>
    <w:p w14:paraId="73E0F5BC" w14:textId="77777777" w:rsidR="002243E8" w:rsidRDefault="002243E8" w:rsidP="00702170">
      <w:pPr>
        <w:contextualSpacing/>
        <w:rPr>
          <w:lang w:val="en-US"/>
        </w:rPr>
      </w:pPr>
    </w:p>
    <w:p w14:paraId="6FBCC914" w14:textId="6219881A" w:rsidR="002243E8" w:rsidRDefault="002243E8" w:rsidP="00702170">
      <w:pPr>
        <w:contextualSpacing/>
      </w:pPr>
      <w:r>
        <w:t>Рішення:</w:t>
      </w:r>
    </w:p>
    <w:p w14:paraId="2A603F2D" w14:textId="02A3DF48" w:rsidR="00927977" w:rsidRPr="00927977" w:rsidRDefault="00927977" w:rsidP="00927977">
      <w:pPr>
        <w:contextualSpacing/>
        <w:rPr>
          <w:lang w:val="en-US"/>
        </w:rPr>
      </w:pPr>
      <w:r w:rsidRPr="00927977">
        <w:rPr>
          <w:lang w:val="en-US"/>
        </w:rPr>
        <w:t>Задача відповідає схемі Бернуллі з параметрами: n=180, p=0.7, q=1-p=0.3. Для найбільш ймовірного числа k0 маємо:</w:t>
      </w:r>
    </w:p>
    <w:p w14:paraId="496462E9" w14:textId="77777777" w:rsidR="00927977" w:rsidRPr="00927977" w:rsidRDefault="00927977" w:rsidP="00927977">
      <w:pPr>
        <w:contextualSpacing/>
        <w:rPr>
          <w:lang w:val="en-US"/>
        </w:rPr>
      </w:pPr>
      <w:r w:rsidRPr="00927977">
        <w:rPr>
          <w:lang w:val="en-US"/>
        </w:rPr>
        <w:t>np-q &lt;= k0 &lt;= np+p,</w:t>
      </w:r>
    </w:p>
    <w:p w14:paraId="2B335C03" w14:textId="77777777" w:rsidR="00927977" w:rsidRPr="00927977" w:rsidRDefault="00927977" w:rsidP="00927977">
      <w:pPr>
        <w:contextualSpacing/>
        <w:rPr>
          <w:lang w:val="en-US"/>
        </w:rPr>
      </w:pPr>
      <w:r w:rsidRPr="00927977">
        <w:rPr>
          <w:lang w:val="en-US"/>
        </w:rPr>
        <w:t>180∙0.7-0.3 &lt;= k0 &lt;= 180∙0.7+0.7,</w:t>
      </w:r>
    </w:p>
    <w:p w14:paraId="6C5DB0FC" w14:textId="77777777" w:rsidR="00927977" w:rsidRPr="00927977" w:rsidRDefault="00927977" w:rsidP="00927977">
      <w:pPr>
        <w:contextualSpacing/>
        <w:rPr>
          <w:lang w:val="en-US"/>
        </w:rPr>
      </w:pPr>
      <w:r w:rsidRPr="00927977">
        <w:rPr>
          <w:lang w:val="en-US"/>
        </w:rPr>
        <w:t>125.7 &lt;= k0 &lt;= 126.7,</w:t>
      </w:r>
    </w:p>
    <w:p w14:paraId="135C9D55" w14:textId="3E3366BE" w:rsidR="00927977" w:rsidRPr="00927977" w:rsidRDefault="00927977" w:rsidP="00927977">
      <w:pPr>
        <w:contextualSpacing/>
        <w:rPr>
          <w:lang w:val="en-US"/>
        </w:rPr>
      </w:pPr>
      <w:r w:rsidRPr="00927977">
        <w:rPr>
          <w:lang w:val="en-US"/>
        </w:rPr>
        <w:t>k0 = 126</w:t>
      </w:r>
    </w:p>
    <w:p w14:paraId="7466DDE3" w14:textId="6823E4D0" w:rsidR="00927977" w:rsidRPr="00927977" w:rsidRDefault="00927977" w:rsidP="00927977">
      <w:pPr>
        <w:contextualSpacing/>
        <w:rPr>
          <w:lang w:val="en-US"/>
        </w:rPr>
      </w:pPr>
      <w:r w:rsidRPr="00927977">
        <w:rPr>
          <w:lang w:val="en-US"/>
        </w:rPr>
        <w:t>Формулу Бернуллі важко використовувати, оскільки n - дуже велике число. В той же час, добуток λ = np = 180∙0.7 = 126&gt;&gt;10.</w:t>
      </w:r>
    </w:p>
    <w:p w14:paraId="2C49E71E" w14:textId="0D7B2A26" w:rsidR="00927977" w:rsidRPr="00927977" w:rsidRDefault="00927977" w:rsidP="00927977">
      <w:pPr>
        <w:contextualSpacing/>
        <w:rPr>
          <w:lang w:val="en-US"/>
        </w:rPr>
      </w:pPr>
      <w:r w:rsidRPr="00927977">
        <w:rPr>
          <w:lang w:val="en-US"/>
        </w:rPr>
        <w:t>Тому асимптотика Пуассона не може бути використана (подія не є рідкісною). Тому застосуємо локальну теорему Лапласа. Враховуючи, що за умовою k=k0-6, маємо:</w:t>
      </w:r>
    </w:p>
    <w:p w14:paraId="2A343115" w14:textId="77777777" w:rsidR="00927977" w:rsidRPr="00927977" w:rsidRDefault="00927977" w:rsidP="00927977">
      <w:pPr>
        <w:contextualSpacing/>
        <w:rPr>
          <w:lang w:val="en-US"/>
        </w:rPr>
      </w:pPr>
      <w:r w:rsidRPr="00927977">
        <w:rPr>
          <w:lang w:val="en-US"/>
        </w:rPr>
        <w:t>sqrt(npq) = sqrt(180∙0.7∙0.3) = 7,</w:t>
      </w:r>
    </w:p>
    <w:p w14:paraId="0766467F" w14:textId="7047A2A6" w:rsidR="00927977" w:rsidRPr="00927977" w:rsidRDefault="00927977" w:rsidP="00927977">
      <w:pPr>
        <w:contextualSpacing/>
        <w:rPr>
          <w:lang w:val="en-US"/>
        </w:rPr>
      </w:pPr>
      <w:r w:rsidRPr="00927977">
        <w:rPr>
          <w:lang w:val="en-US"/>
        </w:rPr>
        <w:t>x = (k - np)/sqrt(npq) = ((126-6)-180∙0,7)/7 = -1</w:t>
      </w:r>
    </w:p>
    <w:p w14:paraId="37EF2C1F" w14:textId="2888F6A2" w:rsidR="00927977" w:rsidRPr="00927977" w:rsidRDefault="00927977" w:rsidP="00927977">
      <w:pPr>
        <w:contextualSpacing/>
        <w:rPr>
          <w:lang w:val="en-US"/>
        </w:rPr>
      </w:pPr>
      <w:r w:rsidRPr="00927977">
        <w:rPr>
          <w:lang w:val="en-US"/>
        </w:rPr>
        <w:t>За таблицею значень функції φ(x), враховуючи її парність, маємо φ(x) = φ(-1) = φ(1) = 0,24196.</w:t>
      </w:r>
    </w:p>
    <w:p w14:paraId="57FF0EFC" w14:textId="7F83EBCE" w:rsidR="00927977" w:rsidRPr="00927977" w:rsidRDefault="00927977" w:rsidP="00927977">
      <w:pPr>
        <w:contextualSpacing/>
        <w:rPr>
          <w:lang w:val="en-US"/>
        </w:rPr>
      </w:pPr>
      <w:r w:rsidRPr="00927977">
        <w:rPr>
          <w:lang w:val="en-US"/>
        </w:rPr>
        <w:t>Тоді, згідно з локальною теоремою Лапласа, Pn(k) = (1/sqrt(npq))∙φ(x) = 0.24196/7 ~= 0.03456.</w:t>
      </w:r>
    </w:p>
    <w:p w14:paraId="51BA6721" w14:textId="75B93D07" w:rsidR="004B1447" w:rsidRDefault="00927977" w:rsidP="002523A6">
      <w:pPr>
        <w:contextualSpacing/>
        <w:rPr>
          <w:lang w:val="en-US"/>
        </w:rPr>
      </w:pPr>
      <w:r w:rsidRPr="00927977">
        <w:rPr>
          <w:lang w:val="en-US"/>
        </w:rPr>
        <w:t>Відповідь: Ймовірність того, що подія A відбудеться 132 рази, приблизно дорівнює 0,03456.</w:t>
      </w:r>
    </w:p>
    <w:p w14:paraId="3598C6CB" w14:textId="435D5B4E" w:rsidR="004B1447" w:rsidRDefault="0026425B" w:rsidP="0026425B">
      <w:pPr>
        <w:ind w:hanging="1418"/>
        <w:contextualSpacing/>
        <w:rPr>
          <w:lang w:val="en-US"/>
        </w:rPr>
      </w:pPr>
      <w:r>
        <w:rPr>
          <w:noProof/>
          <w:lang w:val="en-US"/>
        </w:rPr>
        <w:lastRenderedPageBreak/>
        <w:drawing>
          <wp:inline distT="0" distB="0" distL="0" distR="0" wp14:anchorId="392748A8" wp14:editId="7C947A40">
            <wp:extent cx="7528800" cy="739622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64915" cy="7431702"/>
                    </a:xfrm>
                    <a:prstGeom prst="rect">
                      <a:avLst/>
                    </a:prstGeom>
                    <a:noFill/>
                    <a:ln>
                      <a:noFill/>
                    </a:ln>
                  </pic:spPr>
                </pic:pic>
              </a:graphicData>
            </a:graphic>
          </wp:inline>
        </w:drawing>
      </w:r>
    </w:p>
    <w:p w14:paraId="4A8840F4" w14:textId="10ECC098" w:rsidR="0026425B" w:rsidRPr="0026425B" w:rsidRDefault="0026425B" w:rsidP="0026425B">
      <w:pPr>
        <w:ind w:firstLine="0"/>
        <w:contextualSpacing/>
        <w:jc w:val="center"/>
      </w:pPr>
      <w:r>
        <w:t>Рішення 8 в зошиті</w:t>
      </w:r>
    </w:p>
    <w:p w14:paraId="1263913D" w14:textId="77777777" w:rsidR="001E7E3B" w:rsidRDefault="001E7E3B" w:rsidP="00927977">
      <w:pPr>
        <w:contextualSpacing/>
        <w:rPr>
          <w:lang w:val="en-US"/>
        </w:rPr>
      </w:pPr>
    </w:p>
    <w:p w14:paraId="54B34ACB" w14:textId="518C9C75" w:rsidR="001E7E3B" w:rsidRPr="001E7E3B" w:rsidRDefault="001E7E3B" w:rsidP="00927977">
      <w:pPr>
        <w:contextualSpacing/>
        <w:rPr>
          <w:b/>
          <w:bCs/>
        </w:rPr>
      </w:pPr>
      <w:r w:rsidRPr="001E7E3B">
        <w:rPr>
          <w:b/>
          <w:bCs/>
        </w:rPr>
        <w:t>Завдання 9</w:t>
      </w:r>
    </w:p>
    <w:p w14:paraId="32EBB003" w14:textId="77777777" w:rsidR="001E7E3B" w:rsidRDefault="001E7E3B" w:rsidP="00927977">
      <w:pPr>
        <w:contextualSpacing/>
      </w:pPr>
    </w:p>
    <w:p w14:paraId="3247BF49" w14:textId="7B47CE2E" w:rsidR="001E7E3B" w:rsidRDefault="001E7E3B" w:rsidP="00927977">
      <w:pPr>
        <w:contextualSpacing/>
      </w:pPr>
      <w:r>
        <w:lastRenderedPageBreak/>
        <w:t>Умова:</w:t>
      </w:r>
    </w:p>
    <w:p w14:paraId="64E3BE53" w14:textId="0FBDD820" w:rsidR="001E7E3B" w:rsidRDefault="001E7E3B" w:rsidP="00927977">
      <w:pPr>
        <w:contextualSpacing/>
      </w:pPr>
      <w:r w:rsidRPr="001E7E3B">
        <w:t>При одноразовому випробуванні деяка подія A може відбутися з імовірністю p. Проведено n випробувань. Знайти ймовірність того, що подія A відбудеться не менше ніж k' разів, але не більше ніж k'' разів. Скористайтесь такими даними: n=440, p=0.9, k'=394, k''=398</w:t>
      </w:r>
    </w:p>
    <w:p w14:paraId="5557C350" w14:textId="77777777" w:rsidR="0080124B" w:rsidRDefault="0080124B" w:rsidP="00927977">
      <w:pPr>
        <w:contextualSpacing/>
      </w:pPr>
    </w:p>
    <w:p w14:paraId="5CD9A30B" w14:textId="66F466BD" w:rsidR="0080124B" w:rsidRDefault="0080124B" w:rsidP="0080124B">
      <w:pPr>
        <w:contextualSpacing/>
      </w:pPr>
      <w:r>
        <w:t>Рішення:</w:t>
      </w:r>
    </w:p>
    <w:p w14:paraId="0EFF0303" w14:textId="34860DCB" w:rsidR="00AC5998" w:rsidRPr="00AC5998" w:rsidRDefault="00AC5998" w:rsidP="00AC5998">
      <w:pPr>
        <w:contextualSpacing/>
        <w:rPr>
          <w:lang w:val="en-US"/>
        </w:rPr>
      </w:pPr>
      <w:r w:rsidRPr="00AC5998">
        <w:rPr>
          <w:lang w:val="en-US"/>
        </w:rPr>
        <w:t>Умова задачі відповідає схемі Бернуллі з параметрами: n=440, p=0.9, q=0.1. Використання формули Бернуллі ускладнюється тим, що n є дуже великим числом. Крім того, застосування локальної теореми Лапласа є досить громіздким, оскільки при обчисленні ймовірності події "від 394 до 398 разів відбувається подія А" необхідно додавати ймовірності великої кількості несумісних подій "394 рази відбувається подія А", "395 разів відбувається подія А" і т.д.</w:t>
      </w:r>
    </w:p>
    <w:p w14:paraId="2D50BA94" w14:textId="567DE14B" w:rsidR="00AC5998" w:rsidRPr="00AC5998" w:rsidRDefault="00AC5998" w:rsidP="00AC5998">
      <w:pPr>
        <w:contextualSpacing/>
        <w:rPr>
          <w:lang w:val="en-US"/>
        </w:rPr>
      </w:pPr>
      <w:r w:rsidRPr="00AC5998">
        <w:rPr>
          <w:lang w:val="en-US"/>
        </w:rPr>
        <w:t>P440(394, 398) = P440(394)+P440(395)+...+P440(398)</w:t>
      </w:r>
    </w:p>
    <w:p w14:paraId="1C2E9168" w14:textId="3E5DDCEF" w:rsidR="00AC5998" w:rsidRPr="00AC5998" w:rsidRDefault="00AC5998" w:rsidP="00AC5998">
      <w:pPr>
        <w:contextualSpacing/>
        <w:rPr>
          <w:lang w:val="en-US"/>
        </w:rPr>
      </w:pPr>
      <w:r w:rsidRPr="00AC5998">
        <w:rPr>
          <w:lang w:val="en-US"/>
        </w:rPr>
        <w:t>Застосуємо інтегральну теорему Лапласа. Маємо:</w:t>
      </w:r>
    </w:p>
    <w:p w14:paraId="418D0E76" w14:textId="77777777" w:rsidR="00AC5998" w:rsidRPr="00AC5998" w:rsidRDefault="00AC5998" w:rsidP="00AC5998">
      <w:pPr>
        <w:contextualSpacing/>
        <w:rPr>
          <w:lang w:val="en-US"/>
        </w:rPr>
      </w:pPr>
      <w:r w:rsidRPr="00AC5998">
        <w:rPr>
          <w:lang w:val="en-US"/>
        </w:rPr>
        <w:t>sqrt(npq) = sqrt(440∙0.9∙0.1) = 6.32456,</w:t>
      </w:r>
    </w:p>
    <w:p w14:paraId="5B7089E0" w14:textId="77777777" w:rsidR="00AC5998" w:rsidRPr="00AC5998" w:rsidRDefault="00AC5998" w:rsidP="00AC5998">
      <w:pPr>
        <w:contextualSpacing/>
        <w:rPr>
          <w:lang w:val="en-US"/>
        </w:rPr>
      </w:pPr>
      <w:r w:rsidRPr="00AC5998">
        <w:rPr>
          <w:lang w:val="en-US"/>
        </w:rPr>
        <w:t>x' = (k'-np)/sqrt(npq) = (394-440∙0.9)/6.32456 = -1.89737,</w:t>
      </w:r>
    </w:p>
    <w:p w14:paraId="7800CC61" w14:textId="67195468" w:rsidR="00AC5998" w:rsidRPr="00AC5998" w:rsidRDefault="00AC5998" w:rsidP="00AC5998">
      <w:pPr>
        <w:contextualSpacing/>
        <w:rPr>
          <w:lang w:val="en-US"/>
        </w:rPr>
      </w:pPr>
      <w:r w:rsidRPr="00AC5998">
        <w:rPr>
          <w:lang w:val="en-US"/>
        </w:rPr>
        <w:t>x'' = (k''-np)/sqrt(npq) = (398-440∙0.9)/6.32456 = -0.31623.</w:t>
      </w:r>
    </w:p>
    <w:p w14:paraId="0D96D30A" w14:textId="7BBDC11E" w:rsidR="00AC5998" w:rsidRPr="00AC5998" w:rsidRDefault="00AC5998" w:rsidP="00AC5998">
      <w:pPr>
        <w:contextualSpacing/>
        <w:rPr>
          <w:lang w:val="en-US"/>
        </w:rPr>
      </w:pPr>
      <w:r w:rsidRPr="00AC5998">
        <w:rPr>
          <w:lang w:val="en-US"/>
        </w:rPr>
        <w:t>За таблицею значень функції Φ(x), враховуючи її непарність, знаходимо</w:t>
      </w:r>
    </w:p>
    <w:p w14:paraId="6E2AE652" w14:textId="77777777" w:rsidR="00AC5998" w:rsidRPr="00AC5998" w:rsidRDefault="00AC5998" w:rsidP="00AC5998">
      <w:pPr>
        <w:contextualSpacing/>
        <w:rPr>
          <w:lang w:val="en-US"/>
        </w:rPr>
      </w:pPr>
      <w:r w:rsidRPr="00AC5998">
        <w:rPr>
          <w:lang w:val="en-US"/>
        </w:rPr>
        <w:t>Φ(x') = Φ(-1.89737) = -Φ(1.89737) = -0.9713,</w:t>
      </w:r>
    </w:p>
    <w:p w14:paraId="7639E51C" w14:textId="4BF3BB51" w:rsidR="00AC5998" w:rsidRPr="00AC5998" w:rsidRDefault="00AC5998" w:rsidP="00AC5998">
      <w:pPr>
        <w:contextualSpacing/>
        <w:rPr>
          <w:lang w:val="en-US"/>
        </w:rPr>
      </w:pPr>
      <w:r w:rsidRPr="00AC5998">
        <w:rPr>
          <w:lang w:val="en-US"/>
        </w:rPr>
        <w:t>Φ(x'') = Φ(-0.31623) = -Φ(0.31623) = -0.12417.</w:t>
      </w:r>
    </w:p>
    <w:p w14:paraId="67440E8A" w14:textId="1DBB202C" w:rsidR="00AC5998" w:rsidRPr="00AC5998" w:rsidRDefault="00AC5998" w:rsidP="00AC5998">
      <w:pPr>
        <w:contextualSpacing/>
        <w:rPr>
          <w:lang w:val="en-US"/>
        </w:rPr>
      </w:pPr>
      <w:r w:rsidRPr="00AC5998">
        <w:rPr>
          <w:lang w:val="en-US"/>
        </w:rPr>
        <w:t>Далі, згідно з інтегральною теоремою Лапласа, знаходимо шукану ймовірність:</w:t>
      </w:r>
    </w:p>
    <w:p w14:paraId="362EFF9F" w14:textId="74D58F24" w:rsidR="00AC5998" w:rsidRPr="00AC5998" w:rsidRDefault="00AC5998" w:rsidP="00AC5998">
      <w:pPr>
        <w:contextualSpacing/>
        <w:rPr>
          <w:lang w:val="en-US"/>
        </w:rPr>
      </w:pPr>
      <w:r w:rsidRPr="00AC5998">
        <w:rPr>
          <w:lang w:val="en-US"/>
        </w:rPr>
        <w:t>Pn(k', k'') = P440(394, 398) = Φ(x'') - Φ(x') = -0.12417-(-0.9713) = 0.84713.</w:t>
      </w:r>
    </w:p>
    <w:p w14:paraId="79FC368D" w14:textId="44113AA6" w:rsidR="0080124B" w:rsidRDefault="00AC5998" w:rsidP="00AC5998">
      <w:pPr>
        <w:contextualSpacing/>
        <w:rPr>
          <w:lang w:val="en-US"/>
        </w:rPr>
      </w:pPr>
      <w:r w:rsidRPr="00AC5998">
        <w:rPr>
          <w:lang w:val="en-US"/>
        </w:rPr>
        <w:t>Відповідь: Ймовірність того, що подія A відбудеться щонайменше 394 рази, але не більше 398 разів, приблизно дорівнює 0,84713.</w:t>
      </w:r>
    </w:p>
    <w:p w14:paraId="4FFEC2F3" w14:textId="3396EA4E" w:rsidR="0026425B" w:rsidRDefault="00440B7D" w:rsidP="00440B7D">
      <w:pPr>
        <w:ind w:hanging="1418"/>
        <w:contextualSpacing/>
        <w:rPr>
          <w:lang w:val="en-US"/>
        </w:rPr>
      </w:pPr>
      <w:r>
        <w:rPr>
          <w:noProof/>
          <w:lang w:val="en-US"/>
        </w:rPr>
        <w:lastRenderedPageBreak/>
        <w:drawing>
          <wp:inline distT="0" distB="0" distL="0" distR="0" wp14:anchorId="0D22285F" wp14:editId="460AED30">
            <wp:extent cx="7552055" cy="5463251"/>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65184" cy="5472749"/>
                    </a:xfrm>
                    <a:prstGeom prst="rect">
                      <a:avLst/>
                    </a:prstGeom>
                    <a:noFill/>
                    <a:ln>
                      <a:noFill/>
                    </a:ln>
                  </pic:spPr>
                </pic:pic>
              </a:graphicData>
            </a:graphic>
          </wp:inline>
        </w:drawing>
      </w:r>
    </w:p>
    <w:p w14:paraId="41C5E1D9" w14:textId="3DD34D21" w:rsidR="00440B7D" w:rsidRPr="00440B7D" w:rsidRDefault="00440B7D" w:rsidP="00440B7D">
      <w:pPr>
        <w:ind w:firstLine="0"/>
        <w:contextualSpacing/>
        <w:jc w:val="center"/>
      </w:pPr>
      <w:r>
        <w:t>Рішення 9 в зошиті</w:t>
      </w:r>
    </w:p>
    <w:sectPr w:rsidR="00440B7D" w:rsidRPr="00440B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0E3"/>
    <w:rsid w:val="000545FF"/>
    <w:rsid w:val="00055B54"/>
    <w:rsid w:val="00062CF8"/>
    <w:rsid w:val="000B285A"/>
    <w:rsid w:val="000D2ABA"/>
    <w:rsid w:val="00132EDC"/>
    <w:rsid w:val="001374C7"/>
    <w:rsid w:val="00146677"/>
    <w:rsid w:val="001E7E3B"/>
    <w:rsid w:val="002243E8"/>
    <w:rsid w:val="00233D09"/>
    <w:rsid w:val="00236FCB"/>
    <w:rsid w:val="00245691"/>
    <w:rsid w:val="002523A6"/>
    <w:rsid w:val="00254385"/>
    <w:rsid w:val="0026425B"/>
    <w:rsid w:val="002700F2"/>
    <w:rsid w:val="00293D2C"/>
    <w:rsid w:val="002A5FA6"/>
    <w:rsid w:val="00406538"/>
    <w:rsid w:val="0043561F"/>
    <w:rsid w:val="00440B7D"/>
    <w:rsid w:val="0045550C"/>
    <w:rsid w:val="00475A45"/>
    <w:rsid w:val="00492BFC"/>
    <w:rsid w:val="004A4294"/>
    <w:rsid w:val="004B1447"/>
    <w:rsid w:val="004D207E"/>
    <w:rsid w:val="004D4292"/>
    <w:rsid w:val="00505570"/>
    <w:rsid w:val="00542DCE"/>
    <w:rsid w:val="005846F4"/>
    <w:rsid w:val="005A1972"/>
    <w:rsid w:val="006009E6"/>
    <w:rsid w:val="00642978"/>
    <w:rsid w:val="00680DE0"/>
    <w:rsid w:val="006D53E9"/>
    <w:rsid w:val="006E2C37"/>
    <w:rsid w:val="006F4DE9"/>
    <w:rsid w:val="00702170"/>
    <w:rsid w:val="00705EA9"/>
    <w:rsid w:val="0076002F"/>
    <w:rsid w:val="007C288A"/>
    <w:rsid w:val="007E0631"/>
    <w:rsid w:val="0080124B"/>
    <w:rsid w:val="0082165D"/>
    <w:rsid w:val="00833F5B"/>
    <w:rsid w:val="008A48C4"/>
    <w:rsid w:val="008B00E3"/>
    <w:rsid w:val="00927977"/>
    <w:rsid w:val="00942820"/>
    <w:rsid w:val="00987CF4"/>
    <w:rsid w:val="00AC5998"/>
    <w:rsid w:val="00AD155B"/>
    <w:rsid w:val="00AD7A6D"/>
    <w:rsid w:val="00AE3701"/>
    <w:rsid w:val="00AF4E4A"/>
    <w:rsid w:val="00B240B4"/>
    <w:rsid w:val="00B70EDC"/>
    <w:rsid w:val="00B75A13"/>
    <w:rsid w:val="00C02632"/>
    <w:rsid w:val="00CA6D09"/>
    <w:rsid w:val="00CD1CC1"/>
    <w:rsid w:val="00CD4DB5"/>
    <w:rsid w:val="00CD76ED"/>
    <w:rsid w:val="00CF2F48"/>
    <w:rsid w:val="00D070E3"/>
    <w:rsid w:val="00E15E56"/>
    <w:rsid w:val="00E4579C"/>
    <w:rsid w:val="00E87125"/>
    <w:rsid w:val="00EB520A"/>
    <w:rsid w:val="00EE6D25"/>
    <w:rsid w:val="00F25C36"/>
    <w:rsid w:val="00F61F04"/>
    <w:rsid w:val="00F6227F"/>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89BEA"/>
  <w15:chartTrackingRefBased/>
  <w15:docId w15:val="{F7AA2DF4-CA3C-492E-8FBD-6AC7553A8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line="360" w:lineRule="auto"/>
        <w:ind w:firstLine="85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45691"/>
    <w:rPr>
      <w:rFonts w:ascii="Times New Roman" w:eastAsia="Times New Roman" w:hAnsi="Times New Roman" w:cs="Times New Roman"/>
      <w:sz w:val="28"/>
      <w:szCs w:val="28"/>
      <w:lang w:eastAsia="uk-UA"/>
    </w:rPr>
  </w:style>
  <w:style w:type="paragraph" w:styleId="1">
    <w:name w:val="heading 1"/>
    <w:basedOn w:val="a"/>
    <w:next w:val="a"/>
    <w:link w:val="10"/>
    <w:uiPriority w:val="9"/>
    <w:qFormat/>
    <w:rsid w:val="00CD76ED"/>
    <w:pPr>
      <w:keepNext/>
      <w:keepLines/>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8A48C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7E063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D76ED"/>
    <w:rPr>
      <w:rFonts w:asciiTheme="majorHAnsi" w:eastAsiaTheme="majorEastAsia" w:hAnsiTheme="majorHAnsi" w:cstheme="majorBidi"/>
      <w:color w:val="2F5496" w:themeColor="accent1" w:themeShade="BF"/>
      <w:sz w:val="32"/>
      <w:szCs w:val="32"/>
      <w:lang w:eastAsia="uk-UA"/>
    </w:rPr>
  </w:style>
  <w:style w:type="paragraph" w:styleId="a3">
    <w:name w:val="TOC Heading"/>
    <w:basedOn w:val="1"/>
    <w:next w:val="a"/>
    <w:uiPriority w:val="39"/>
    <w:unhideWhenUsed/>
    <w:qFormat/>
    <w:rsid w:val="00CD76ED"/>
    <w:pPr>
      <w:spacing w:line="259" w:lineRule="auto"/>
      <w:outlineLvl w:val="9"/>
    </w:pPr>
  </w:style>
  <w:style w:type="paragraph" w:styleId="21">
    <w:name w:val="toc 2"/>
    <w:basedOn w:val="a"/>
    <w:next w:val="a"/>
    <w:autoRedefine/>
    <w:uiPriority w:val="39"/>
    <w:unhideWhenUsed/>
    <w:rsid w:val="00AD155B"/>
    <w:pPr>
      <w:spacing w:after="100" w:line="259" w:lineRule="auto"/>
      <w:ind w:left="220"/>
    </w:pPr>
    <w:rPr>
      <w:rFonts w:asciiTheme="minorHAnsi" w:eastAsiaTheme="minorEastAsia" w:hAnsiTheme="minorHAnsi"/>
      <w:sz w:val="22"/>
      <w:szCs w:val="22"/>
    </w:rPr>
  </w:style>
  <w:style w:type="paragraph" w:styleId="11">
    <w:name w:val="toc 1"/>
    <w:basedOn w:val="a"/>
    <w:next w:val="a"/>
    <w:autoRedefine/>
    <w:uiPriority w:val="39"/>
    <w:unhideWhenUsed/>
    <w:rsid w:val="00AD155B"/>
    <w:pPr>
      <w:spacing w:after="100" w:line="259" w:lineRule="auto"/>
    </w:pPr>
    <w:rPr>
      <w:rFonts w:asciiTheme="minorHAnsi" w:eastAsiaTheme="minorEastAsia" w:hAnsiTheme="minorHAnsi"/>
      <w:sz w:val="22"/>
      <w:szCs w:val="22"/>
    </w:rPr>
  </w:style>
  <w:style w:type="paragraph" w:styleId="31">
    <w:name w:val="toc 3"/>
    <w:basedOn w:val="a"/>
    <w:next w:val="a"/>
    <w:autoRedefine/>
    <w:uiPriority w:val="39"/>
    <w:unhideWhenUsed/>
    <w:rsid w:val="00AD155B"/>
    <w:pPr>
      <w:spacing w:after="100" w:line="259" w:lineRule="auto"/>
      <w:ind w:left="440"/>
    </w:pPr>
    <w:rPr>
      <w:rFonts w:asciiTheme="minorHAnsi" w:eastAsiaTheme="minorEastAsia" w:hAnsiTheme="minorHAnsi"/>
      <w:sz w:val="22"/>
      <w:szCs w:val="22"/>
    </w:rPr>
  </w:style>
  <w:style w:type="paragraph" w:customStyle="1" w:styleId="H1">
    <w:name w:val="H1"/>
    <w:basedOn w:val="1"/>
    <w:link w:val="H1Char"/>
    <w:autoRedefine/>
    <w:qFormat/>
    <w:rsid w:val="008A48C4"/>
    <w:pPr>
      <w:ind w:firstLine="0"/>
      <w:jc w:val="center"/>
    </w:pPr>
    <w:rPr>
      <w:rFonts w:ascii="Times New Roman" w:hAnsi="Times New Roman" w:cs="Times New Roman"/>
      <w:b/>
      <w:bCs/>
      <w:color w:val="000000" w:themeColor="text1"/>
      <w:sz w:val="28"/>
      <w:szCs w:val="28"/>
    </w:rPr>
  </w:style>
  <w:style w:type="character" w:customStyle="1" w:styleId="20">
    <w:name w:val="Заголовок 2 Знак"/>
    <w:basedOn w:val="a0"/>
    <w:link w:val="2"/>
    <w:uiPriority w:val="9"/>
    <w:rsid w:val="008A48C4"/>
    <w:rPr>
      <w:rFonts w:asciiTheme="majorHAnsi" w:eastAsiaTheme="majorEastAsia" w:hAnsiTheme="majorHAnsi" w:cstheme="majorBidi"/>
      <w:color w:val="2F5496" w:themeColor="accent1" w:themeShade="BF"/>
      <w:sz w:val="26"/>
      <w:szCs w:val="26"/>
      <w:lang w:eastAsia="uk-UA"/>
    </w:rPr>
  </w:style>
  <w:style w:type="character" w:customStyle="1" w:styleId="H1Char">
    <w:name w:val="H1 Char"/>
    <w:basedOn w:val="10"/>
    <w:link w:val="H1"/>
    <w:rsid w:val="008A48C4"/>
    <w:rPr>
      <w:rFonts w:ascii="Times New Roman" w:eastAsiaTheme="majorEastAsia" w:hAnsi="Times New Roman" w:cs="Times New Roman"/>
      <w:b/>
      <w:bCs/>
      <w:color w:val="000000" w:themeColor="text1"/>
      <w:sz w:val="28"/>
      <w:szCs w:val="28"/>
      <w:lang w:eastAsia="uk-UA"/>
    </w:rPr>
  </w:style>
  <w:style w:type="paragraph" w:customStyle="1" w:styleId="H2">
    <w:name w:val="H2"/>
    <w:basedOn w:val="2"/>
    <w:link w:val="H2Char"/>
    <w:autoRedefine/>
    <w:qFormat/>
    <w:rsid w:val="00062CF8"/>
    <w:rPr>
      <w:rFonts w:ascii="Times New Roman" w:hAnsi="Times New Roman" w:cs="Times New Roman"/>
      <w:b/>
      <w:bCs/>
      <w:color w:val="000000" w:themeColor="text1"/>
      <w:sz w:val="28"/>
    </w:rPr>
  </w:style>
  <w:style w:type="paragraph" w:customStyle="1" w:styleId="P">
    <w:name w:val="P"/>
    <w:basedOn w:val="a"/>
    <w:autoRedefine/>
    <w:qFormat/>
    <w:rsid w:val="00062CF8"/>
  </w:style>
  <w:style w:type="character" w:customStyle="1" w:styleId="H2Char">
    <w:name w:val="H2 Char"/>
    <w:basedOn w:val="20"/>
    <w:link w:val="H2"/>
    <w:rsid w:val="00062CF8"/>
    <w:rPr>
      <w:rFonts w:ascii="Times New Roman" w:eastAsiaTheme="majorEastAsia" w:hAnsi="Times New Roman" w:cs="Times New Roman"/>
      <w:b/>
      <w:bCs/>
      <w:color w:val="000000" w:themeColor="text1"/>
      <w:sz w:val="28"/>
      <w:szCs w:val="26"/>
      <w:lang w:eastAsia="uk-UA"/>
    </w:rPr>
  </w:style>
  <w:style w:type="character" w:styleId="a4">
    <w:name w:val="Hyperlink"/>
    <w:basedOn w:val="a0"/>
    <w:uiPriority w:val="99"/>
    <w:unhideWhenUsed/>
    <w:rsid w:val="00062CF8"/>
    <w:rPr>
      <w:color w:val="0563C1" w:themeColor="hyperlink"/>
      <w:u w:val="single"/>
    </w:rPr>
  </w:style>
  <w:style w:type="character" w:customStyle="1" w:styleId="30">
    <w:name w:val="Заголовок 3 Знак"/>
    <w:basedOn w:val="a0"/>
    <w:link w:val="3"/>
    <w:uiPriority w:val="9"/>
    <w:rsid w:val="007E0631"/>
    <w:rPr>
      <w:rFonts w:asciiTheme="majorHAnsi" w:eastAsiaTheme="majorEastAsia" w:hAnsiTheme="majorHAnsi" w:cstheme="majorBidi"/>
      <w:color w:val="1F3763" w:themeColor="accent1" w:themeShade="7F"/>
      <w:sz w:val="24"/>
      <w:szCs w:val="24"/>
      <w:lang w:eastAsia="uk-UA"/>
    </w:rPr>
  </w:style>
  <w:style w:type="paragraph" w:customStyle="1" w:styleId="H3">
    <w:name w:val="H3"/>
    <w:basedOn w:val="3"/>
    <w:link w:val="H3Char"/>
    <w:autoRedefine/>
    <w:qFormat/>
    <w:rsid w:val="007E0631"/>
    <w:rPr>
      <w:rFonts w:ascii="Times New Roman" w:hAnsi="Times New Roman" w:cs="Times New Roman"/>
      <w:b/>
      <w:bCs/>
      <w:color w:val="000000" w:themeColor="text1"/>
      <w:sz w:val="28"/>
    </w:rPr>
  </w:style>
  <w:style w:type="character" w:customStyle="1" w:styleId="H3Char">
    <w:name w:val="H3 Char"/>
    <w:basedOn w:val="30"/>
    <w:link w:val="H3"/>
    <w:rsid w:val="007E0631"/>
    <w:rPr>
      <w:rFonts w:ascii="Times New Roman" w:eastAsiaTheme="majorEastAsia" w:hAnsi="Times New Roman" w:cs="Times New Roman"/>
      <w:b/>
      <w:bCs/>
      <w:color w:val="000000" w:themeColor="text1"/>
      <w:sz w:val="28"/>
      <w:szCs w:val="24"/>
      <w:lang w:eastAsia="uk-UA"/>
    </w:rPr>
  </w:style>
  <w:style w:type="character" w:styleId="a5">
    <w:name w:val="Placeholder Text"/>
    <w:basedOn w:val="a0"/>
    <w:uiPriority w:val="99"/>
    <w:semiHidden/>
    <w:rsid w:val="00475A4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0504">
      <w:bodyDiv w:val="1"/>
      <w:marLeft w:val="0"/>
      <w:marRight w:val="0"/>
      <w:marTop w:val="0"/>
      <w:marBottom w:val="0"/>
      <w:divBdr>
        <w:top w:val="none" w:sz="0" w:space="0" w:color="auto"/>
        <w:left w:val="none" w:sz="0" w:space="0" w:color="auto"/>
        <w:bottom w:val="none" w:sz="0" w:space="0" w:color="auto"/>
        <w:right w:val="none" w:sz="0" w:space="0" w:color="auto"/>
      </w:divBdr>
      <w:divsChild>
        <w:div w:id="1994870436">
          <w:marLeft w:val="0"/>
          <w:marRight w:val="0"/>
          <w:marTop w:val="0"/>
          <w:marBottom w:val="0"/>
          <w:divBdr>
            <w:top w:val="none" w:sz="0" w:space="0" w:color="auto"/>
            <w:left w:val="none" w:sz="0" w:space="0" w:color="auto"/>
            <w:bottom w:val="none" w:sz="0" w:space="0" w:color="auto"/>
            <w:right w:val="none" w:sz="0" w:space="0" w:color="auto"/>
          </w:divBdr>
          <w:divsChild>
            <w:div w:id="206972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81460">
      <w:bodyDiv w:val="1"/>
      <w:marLeft w:val="0"/>
      <w:marRight w:val="0"/>
      <w:marTop w:val="0"/>
      <w:marBottom w:val="0"/>
      <w:divBdr>
        <w:top w:val="none" w:sz="0" w:space="0" w:color="auto"/>
        <w:left w:val="none" w:sz="0" w:space="0" w:color="auto"/>
        <w:bottom w:val="none" w:sz="0" w:space="0" w:color="auto"/>
        <w:right w:val="none" w:sz="0" w:space="0" w:color="auto"/>
      </w:divBdr>
      <w:divsChild>
        <w:div w:id="1010958786">
          <w:marLeft w:val="0"/>
          <w:marRight w:val="0"/>
          <w:marTop w:val="0"/>
          <w:marBottom w:val="0"/>
          <w:divBdr>
            <w:top w:val="none" w:sz="0" w:space="0" w:color="auto"/>
            <w:left w:val="none" w:sz="0" w:space="0" w:color="auto"/>
            <w:bottom w:val="none" w:sz="0" w:space="0" w:color="auto"/>
            <w:right w:val="none" w:sz="0" w:space="0" w:color="auto"/>
          </w:divBdr>
          <w:divsChild>
            <w:div w:id="159548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8778">
      <w:bodyDiv w:val="1"/>
      <w:marLeft w:val="0"/>
      <w:marRight w:val="0"/>
      <w:marTop w:val="0"/>
      <w:marBottom w:val="0"/>
      <w:divBdr>
        <w:top w:val="none" w:sz="0" w:space="0" w:color="auto"/>
        <w:left w:val="none" w:sz="0" w:space="0" w:color="auto"/>
        <w:bottom w:val="none" w:sz="0" w:space="0" w:color="auto"/>
        <w:right w:val="none" w:sz="0" w:space="0" w:color="auto"/>
      </w:divBdr>
      <w:divsChild>
        <w:div w:id="664865583">
          <w:marLeft w:val="0"/>
          <w:marRight w:val="0"/>
          <w:marTop w:val="0"/>
          <w:marBottom w:val="0"/>
          <w:divBdr>
            <w:top w:val="none" w:sz="0" w:space="0" w:color="auto"/>
            <w:left w:val="none" w:sz="0" w:space="0" w:color="auto"/>
            <w:bottom w:val="none" w:sz="0" w:space="0" w:color="auto"/>
            <w:right w:val="none" w:sz="0" w:space="0" w:color="auto"/>
          </w:divBdr>
          <w:divsChild>
            <w:div w:id="155607909">
              <w:marLeft w:val="0"/>
              <w:marRight w:val="0"/>
              <w:marTop w:val="0"/>
              <w:marBottom w:val="0"/>
              <w:divBdr>
                <w:top w:val="none" w:sz="0" w:space="0" w:color="auto"/>
                <w:left w:val="none" w:sz="0" w:space="0" w:color="auto"/>
                <w:bottom w:val="none" w:sz="0" w:space="0" w:color="auto"/>
                <w:right w:val="none" w:sz="0" w:space="0" w:color="auto"/>
              </w:divBdr>
            </w:div>
            <w:div w:id="1250967634">
              <w:marLeft w:val="0"/>
              <w:marRight w:val="0"/>
              <w:marTop w:val="0"/>
              <w:marBottom w:val="0"/>
              <w:divBdr>
                <w:top w:val="none" w:sz="0" w:space="0" w:color="auto"/>
                <w:left w:val="none" w:sz="0" w:space="0" w:color="auto"/>
                <w:bottom w:val="none" w:sz="0" w:space="0" w:color="auto"/>
                <w:right w:val="none" w:sz="0" w:space="0" w:color="auto"/>
              </w:divBdr>
            </w:div>
            <w:div w:id="917521397">
              <w:marLeft w:val="0"/>
              <w:marRight w:val="0"/>
              <w:marTop w:val="0"/>
              <w:marBottom w:val="0"/>
              <w:divBdr>
                <w:top w:val="none" w:sz="0" w:space="0" w:color="auto"/>
                <w:left w:val="none" w:sz="0" w:space="0" w:color="auto"/>
                <w:bottom w:val="none" w:sz="0" w:space="0" w:color="auto"/>
                <w:right w:val="none" w:sz="0" w:space="0" w:color="auto"/>
              </w:divBdr>
            </w:div>
            <w:div w:id="516383180">
              <w:marLeft w:val="0"/>
              <w:marRight w:val="0"/>
              <w:marTop w:val="0"/>
              <w:marBottom w:val="0"/>
              <w:divBdr>
                <w:top w:val="none" w:sz="0" w:space="0" w:color="auto"/>
                <w:left w:val="none" w:sz="0" w:space="0" w:color="auto"/>
                <w:bottom w:val="none" w:sz="0" w:space="0" w:color="auto"/>
                <w:right w:val="none" w:sz="0" w:space="0" w:color="auto"/>
              </w:divBdr>
            </w:div>
            <w:div w:id="1736781768">
              <w:marLeft w:val="0"/>
              <w:marRight w:val="0"/>
              <w:marTop w:val="0"/>
              <w:marBottom w:val="0"/>
              <w:divBdr>
                <w:top w:val="none" w:sz="0" w:space="0" w:color="auto"/>
                <w:left w:val="none" w:sz="0" w:space="0" w:color="auto"/>
                <w:bottom w:val="none" w:sz="0" w:space="0" w:color="auto"/>
                <w:right w:val="none" w:sz="0" w:space="0" w:color="auto"/>
              </w:divBdr>
            </w:div>
            <w:div w:id="866606617">
              <w:marLeft w:val="0"/>
              <w:marRight w:val="0"/>
              <w:marTop w:val="0"/>
              <w:marBottom w:val="0"/>
              <w:divBdr>
                <w:top w:val="none" w:sz="0" w:space="0" w:color="auto"/>
                <w:left w:val="none" w:sz="0" w:space="0" w:color="auto"/>
                <w:bottom w:val="none" w:sz="0" w:space="0" w:color="auto"/>
                <w:right w:val="none" w:sz="0" w:space="0" w:color="auto"/>
              </w:divBdr>
            </w:div>
            <w:div w:id="412699548">
              <w:marLeft w:val="0"/>
              <w:marRight w:val="0"/>
              <w:marTop w:val="0"/>
              <w:marBottom w:val="0"/>
              <w:divBdr>
                <w:top w:val="none" w:sz="0" w:space="0" w:color="auto"/>
                <w:left w:val="none" w:sz="0" w:space="0" w:color="auto"/>
                <w:bottom w:val="none" w:sz="0" w:space="0" w:color="auto"/>
                <w:right w:val="none" w:sz="0" w:space="0" w:color="auto"/>
              </w:divBdr>
            </w:div>
            <w:div w:id="1200974245">
              <w:marLeft w:val="0"/>
              <w:marRight w:val="0"/>
              <w:marTop w:val="0"/>
              <w:marBottom w:val="0"/>
              <w:divBdr>
                <w:top w:val="none" w:sz="0" w:space="0" w:color="auto"/>
                <w:left w:val="none" w:sz="0" w:space="0" w:color="auto"/>
                <w:bottom w:val="none" w:sz="0" w:space="0" w:color="auto"/>
                <w:right w:val="none" w:sz="0" w:space="0" w:color="auto"/>
              </w:divBdr>
            </w:div>
            <w:div w:id="141043711">
              <w:marLeft w:val="0"/>
              <w:marRight w:val="0"/>
              <w:marTop w:val="0"/>
              <w:marBottom w:val="0"/>
              <w:divBdr>
                <w:top w:val="none" w:sz="0" w:space="0" w:color="auto"/>
                <w:left w:val="none" w:sz="0" w:space="0" w:color="auto"/>
                <w:bottom w:val="none" w:sz="0" w:space="0" w:color="auto"/>
                <w:right w:val="none" w:sz="0" w:space="0" w:color="auto"/>
              </w:divBdr>
            </w:div>
            <w:div w:id="1855612299">
              <w:marLeft w:val="0"/>
              <w:marRight w:val="0"/>
              <w:marTop w:val="0"/>
              <w:marBottom w:val="0"/>
              <w:divBdr>
                <w:top w:val="none" w:sz="0" w:space="0" w:color="auto"/>
                <w:left w:val="none" w:sz="0" w:space="0" w:color="auto"/>
                <w:bottom w:val="none" w:sz="0" w:space="0" w:color="auto"/>
                <w:right w:val="none" w:sz="0" w:space="0" w:color="auto"/>
              </w:divBdr>
            </w:div>
            <w:div w:id="560793993">
              <w:marLeft w:val="0"/>
              <w:marRight w:val="0"/>
              <w:marTop w:val="0"/>
              <w:marBottom w:val="0"/>
              <w:divBdr>
                <w:top w:val="none" w:sz="0" w:space="0" w:color="auto"/>
                <w:left w:val="none" w:sz="0" w:space="0" w:color="auto"/>
                <w:bottom w:val="none" w:sz="0" w:space="0" w:color="auto"/>
                <w:right w:val="none" w:sz="0" w:space="0" w:color="auto"/>
              </w:divBdr>
            </w:div>
            <w:div w:id="174772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2850">
      <w:bodyDiv w:val="1"/>
      <w:marLeft w:val="0"/>
      <w:marRight w:val="0"/>
      <w:marTop w:val="0"/>
      <w:marBottom w:val="0"/>
      <w:divBdr>
        <w:top w:val="none" w:sz="0" w:space="0" w:color="auto"/>
        <w:left w:val="none" w:sz="0" w:space="0" w:color="auto"/>
        <w:bottom w:val="none" w:sz="0" w:space="0" w:color="auto"/>
        <w:right w:val="none" w:sz="0" w:space="0" w:color="auto"/>
      </w:divBdr>
      <w:divsChild>
        <w:div w:id="579021477">
          <w:marLeft w:val="0"/>
          <w:marRight w:val="0"/>
          <w:marTop w:val="0"/>
          <w:marBottom w:val="0"/>
          <w:divBdr>
            <w:top w:val="none" w:sz="0" w:space="0" w:color="auto"/>
            <w:left w:val="none" w:sz="0" w:space="0" w:color="auto"/>
            <w:bottom w:val="none" w:sz="0" w:space="0" w:color="auto"/>
            <w:right w:val="none" w:sz="0" w:space="0" w:color="auto"/>
          </w:divBdr>
          <w:divsChild>
            <w:div w:id="67588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399996">
      <w:bodyDiv w:val="1"/>
      <w:marLeft w:val="0"/>
      <w:marRight w:val="0"/>
      <w:marTop w:val="0"/>
      <w:marBottom w:val="0"/>
      <w:divBdr>
        <w:top w:val="none" w:sz="0" w:space="0" w:color="auto"/>
        <w:left w:val="none" w:sz="0" w:space="0" w:color="auto"/>
        <w:bottom w:val="none" w:sz="0" w:space="0" w:color="auto"/>
        <w:right w:val="none" w:sz="0" w:space="0" w:color="auto"/>
      </w:divBdr>
      <w:divsChild>
        <w:div w:id="2096898141">
          <w:marLeft w:val="0"/>
          <w:marRight w:val="0"/>
          <w:marTop w:val="0"/>
          <w:marBottom w:val="0"/>
          <w:divBdr>
            <w:top w:val="none" w:sz="0" w:space="0" w:color="auto"/>
            <w:left w:val="none" w:sz="0" w:space="0" w:color="auto"/>
            <w:bottom w:val="none" w:sz="0" w:space="0" w:color="auto"/>
            <w:right w:val="none" w:sz="0" w:space="0" w:color="auto"/>
          </w:divBdr>
          <w:divsChild>
            <w:div w:id="1382636159">
              <w:marLeft w:val="0"/>
              <w:marRight w:val="0"/>
              <w:marTop w:val="0"/>
              <w:marBottom w:val="0"/>
              <w:divBdr>
                <w:top w:val="none" w:sz="0" w:space="0" w:color="auto"/>
                <w:left w:val="none" w:sz="0" w:space="0" w:color="auto"/>
                <w:bottom w:val="none" w:sz="0" w:space="0" w:color="auto"/>
                <w:right w:val="none" w:sz="0" w:space="0" w:color="auto"/>
              </w:divBdr>
            </w:div>
            <w:div w:id="1303923528">
              <w:marLeft w:val="0"/>
              <w:marRight w:val="0"/>
              <w:marTop w:val="0"/>
              <w:marBottom w:val="0"/>
              <w:divBdr>
                <w:top w:val="none" w:sz="0" w:space="0" w:color="auto"/>
                <w:left w:val="none" w:sz="0" w:space="0" w:color="auto"/>
                <w:bottom w:val="none" w:sz="0" w:space="0" w:color="auto"/>
                <w:right w:val="none" w:sz="0" w:space="0" w:color="auto"/>
              </w:divBdr>
            </w:div>
            <w:div w:id="497307663">
              <w:marLeft w:val="0"/>
              <w:marRight w:val="0"/>
              <w:marTop w:val="0"/>
              <w:marBottom w:val="0"/>
              <w:divBdr>
                <w:top w:val="none" w:sz="0" w:space="0" w:color="auto"/>
                <w:left w:val="none" w:sz="0" w:space="0" w:color="auto"/>
                <w:bottom w:val="none" w:sz="0" w:space="0" w:color="auto"/>
                <w:right w:val="none" w:sz="0" w:space="0" w:color="auto"/>
              </w:divBdr>
            </w:div>
            <w:div w:id="2051762607">
              <w:marLeft w:val="0"/>
              <w:marRight w:val="0"/>
              <w:marTop w:val="0"/>
              <w:marBottom w:val="0"/>
              <w:divBdr>
                <w:top w:val="none" w:sz="0" w:space="0" w:color="auto"/>
                <w:left w:val="none" w:sz="0" w:space="0" w:color="auto"/>
                <w:bottom w:val="none" w:sz="0" w:space="0" w:color="auto"/>
                <w:right w:val="none" w:sz="0" w:space="0" w:color="auto"/>
              </w:divBdr>
            </w:div>
            <w:div w:id="41559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06560">
      <w:bodyDiv w:val="1"/>
      <w:marLeft w:val="0"/>
      <w:marRight w:val="0"/>
      <w:marTop w:val="0"/>
      <w:marBottom w:val="0"/>
      <w:divBdr>
        <w:top w:val="none" w:sz="0" w:space="0" w:color="auto"/>
        <w:left w:val="none" w:sz="0" w:space="0" w:color="auto"/>
        <w:bottom w:val="none" w:sz="0" w:space="0" w:color="auto"/>
        <w:right w:val="none" w:sz="0" w:space="0" w:color="auto"/>
      </w:divBdr>
      <w:divsChild>
        <w:div w:id="948586792">
          <w:marLeft w:val="0"/>
          <w:marRight w:val="0"/>
          <w:marTop w:val="0"/>
          <w:marBottom w:val="0"/>
          <w:divBdr>
            <w:top w:val="none" w:sz="0" w:space="0" w:color="auto"/>
            <w:left w:val="none" w:sz="0" w:space="0" w:color="auto"/>
            <w:bottom w:val="none" w:sz="0" w:space="0" w:color="auto"/>
            <w:right w:val="none" w:sz="0" w:space="0" w:color="auto"/>
          </w:divBdr>
          <w:divsChild>
            <w:div w:id="14929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11168">
      <w:bodyDiv w:val="1"/>
      <w:marLeft w:val="0"/>
      <w:marRight w:val="0"/>
      <w:marTop w:val="0"/>
      <w:marBottom w:val="0"/>
      <w:divBdr>
        <w:top w:val="none" w:sz="0" w:space="0" w:color="auto"/>
        <w:left w:val="none" w:sz="0" w:space="0" w:color="auto"/>
        <w:bottom w:val="none" w:sz="0" w:space="0" w:color="auto"/>
        <w:right w:val="none" w:sz="0" w:space="0" w:color="auto"/>
      </w:divBdr>
      <w:divsChild>
        <w:div w:id="1513105852">
          <w:marLeft w:val="0"/>
          <w:marRight w:val="0"/>
          <w:marTop w:val="0"/>
          <w:marBottom w:val="0"/>
          <w:divBdr>
            <w:top w:val="none" w:sz="0" w:space="0" w:color="auto"/>
            <w:left w:val="none" w:sz="0" w:space="0" w:color="auto"/>
            <w:bottom w:val="none" w:sz="0" w:space="0" w:color="auto"/>
            <w:right w:val="none" w:sz="0" w:space="0" w:color="auto"/>
          </w:divBdr>
          <w:divsChild>
            <w:div w:id="94758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45322">
      <w:bodyDiv w:val="1"/>
      <w:marLeft w:val="0"/>
      <w:marRight w:val="0"/>
      <w:marTop w:val="0"/>
      <w:marBottom w:val="0"/>
      <w:divBdr>
        <w:top w:val="none" w:sz="0" w:space="0" w:color="auto"/>
        <w:left w:val="none" w:sz="0" w:space="0" w:color="auto"/>
        <w:bottom w:val="none" w:sz="0" w:space="0" w:color="auto"/>
        <w:right w:val="none" w:sz="0" w:space="0" w:color="auto"/>
      </w:divBdr>
      <w:divsChild>
        <w:div w:id="1610090341">
          <w:marLeft w:val="0"/>
          <w:marRight w:val="0"/>
          <w:marTop w:val="0"/>
          <w:marBottom w:val="0"/>
          <w:divBdr>
            <w:top w:val="none" w:sz="0" w:space="0" w:color="auto"/>
            <w:left w:val="none" w:sz="0" w:space="0" w:color="auto"/>
            <w:bottom w:val="none" w:sz="0" w:space="0" w:color="auto"/>
            <w:right w:val="none" w:sz="0" w:space="0" w:color="auto"/>
          </w:divBdr>
          <w:divsChild>
            <w:div w:id="162322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558501">
      <w:bodyDiv w:val="1"/>
      <w:marLeft w:val="0"/>
      <w:marRight w:val="0"/>
      <w:marTop w:val="0"/>
      <w:marBottom w:val="0"/>
      <w:divBdr>
        <w:top w:val="none" w:sz="0" w:space="0" w:color="auto"/>
        <w:left w:val="none" w:sz="0" w:space="0" w:color="auto"/>
        <w:bottom w:val="none" w:sz="0" w:space="0" w:color="auto"/>
        <w:right w:val="none" w:sz="0" w:space="0" w:color="auto"/>
      </w:divBdr>
      <w:divsChild>
        <w:div w:id="519709299">
          <w:marLeft w:val="0"/>
          <w:marRight w:val="0"/>
          <w:marTop w:val="0"/>
          <w:marBottom w:val="0"/>
          <w:divBdr>
            <w:top w:val="none" w:sz="0" w:space="0" w:color="auto"/>
            <w:left w:val="none" w:sz="0" w:space="0" w:color="auto"/>
            <w:bottom w:val="none" w:sz="0" w:space="0" w:color="auto"/>
            <w:right w:val="none" w:sz="0" w:space="0" w:color="auto"/>
          </w:divBdr>
          <w:divsChild>
            <w:div w:id="504321191">
              <w:marLeft w:val="0"/>
              <w:marRight w:val="0"/>
              <w:marTop w:val="0"/>
              <w:marBottom w:val="0"/>
              <w:divBdr>
                <w:top w:val="none" w:sz="0" w:space="0" w:color="auto"/>
                <w:left w:val="none" w:sz="0" w:space="0" w:color="auto"/>
                <w:bottom w:val="none" w:sz="0" w:space="0" w:color="auto"/>
                <w:right w:val="none" w:sz="0" w:space="0" w:color="auto"/>
              </w:divBdr>
            </w:div>
            <w:div w:id="483857989">
              <w:marLeft w:val="0"/>
              <w:marRight w:val="0"/>
              <w:marTop w:val="0"/>
              <w:marBottom w:val="0"/>
              <w:divBdr>
                <w:top w:val="none" w:sz="0" w:space="0" w:color="auto"/>
                <w:left w:val="none" w:sz="0" w:space="0" w:color="auto"/>
                <w:bottom w:val="none" w:sz="0" w:space="0" w:color="auto"/>
                <w:right w:val="none" w:sz="0" w:space="0" w:color="auto"/>
              </w:divBdr>
            </w:div>
            <w:div w:id="1485462629">
              <w:marLeft w:val="0"/>
              <w:marRight w:val="0"/>
              <w:marTop w:val="0"/>
              <w:marBottom w:val="0"/>
              <w:divBdr>
                <w:top w:val="none" w:sz="0" w:space="0" w:color="auto"/>
                <w:left w:val="none" w:sz="0" w:space="0" w:color="auto"/>
                <w:bottom w:val="none" w:sz="0" w:space="0" w:color="auto"/>
                <w:right w:val="none" w:sz="0" w:space="0" w:color="auto"/>
              </w:divBdr>
            </w:div>
            <w:div w:id="617494074">
              <w:marLeft w:val="0"/>
              <w:marRight w:val="0"/>
              <w:marTop w:val="0"/>
              <w:marBottom w:val="0"/>
              <w:divBdr>
                <w:top w:val="none" w:sz="0" w:space="0" w:color="auto"/>
                <w:left w:val="none" w:sz="0" w:space="0" w:color="auto"/>
                <w:bottom w:val="none" w:sz="0" w:space="0" w:color="auto"/>
                <w:right w:val="none" w:sz="0" w:space="0" w:color="auto"/>
              </w:divBdr>
            </w:div>
            <w:div w:id="1510754479">
              <w:marLeft w:val="0"/>
              <w:marRight w:val="0"/>
              <w:marTop w:val="0"/>
              <w:marBottom w:val="0"/>
              <w:divBdr>
                <w:top w:val="none" w:sz="0" w:space="0" w:color="auto"/>
                <w:left w:val="none" w:sz="0" w:space="0" w:color="auto"/>
                <w:bottom w:val="none" w:sz="0" w:space="0" w:color="auto"/>
                <w:right w:val="none" w:sz="0" w:space="0" w:color="auto"/>
              </w:divBdr>
            </w:div>
            <w:div w:id="198246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27209">
      <w:bodyDiv w:val="1"/>
      <w:marLeft w:val="0"/>
      <w:marRight w:val="0"/>
      <w:marTop w:val="0"/>
      <w:marBottom w:val="0"/>
      <w:divBdr>
        <w:top w:val="none" w:sz="0" w:space="0" w:color="auto"/>
        <w:left w:val="none" w:sz="0" w:space="0" w:color="auto"/>
        <w:bottom w:val="none" w:sz="0" w:space="0" w:color="auto"/>
        <w:right w:val="none" w:sz="0" w:space="0" w:color="auto"/>
      </w:divBdr>
      <w:divsChild>
        <w:div w:id="333722438">
          <w:marLeft w:val="0"/>
          <w:marRight w:val="0"/>
          <w:marTop w:val="0"/>
          <w:marBottom w:val="0"/>
          <w:divBdr>
            <w:top w:val="none" w:sz="0" w:space="0" w:color="auto"/>
            <w:left w:val="none" w:sz="0" w:space="0" w:color="auto"/>
            <w:bottom w:val="none" w:sz="0" w:space="0" w:color="auto"/>
            <w:right w:val="none" w:sz="0" w:space="0" w:color="auto"/>
          </w:divBdr>
          <w:divsChild>
            <w:div w:id="22632561">
              <w:marLeft w:val="0"/>
              <w:marRight w:val="0"/>
              <w:marTop w:val="0"/>
              <w:marBottom w:val="0"/>
              <w:divBdr>
                <w:top w:val="none" w:sz="0" w:space="0" w:color="auto"/>
                <w:left w:val="none" w:sz="0" w:space="0" w:color="auto"/>
                <w:bottom w:val="none" w:sz="0" w:space="0" w:color="auto"/>
                <w:right w:val="none" w:sz="0" w:space="0" w:color="auto"/>
              </w:divBdr>
            </w:div>
            <w:div w:id="19010558">
              <w:marLeft w:val="0"/>
              <w:marRight w:val="0"/>
              <w:marTop w:val="0"/>
              <w:marBottom w:val="0"/>
              <w:divBdr>
                <w:top w:val="none" w:sz="0" w:space="0" w:color="auto"/>
                <w:left w:val="none" w:sz="0" w:space="0" w:color="auto"/>
                <w:bottom w:val="none" w:sz="0" w:space="0" w:color="auto"/>
                <w:right w:val="none" w:sz="0" w:space="0" w:color="auto"/>
              </w:divBdr>
            </w:div>
            <w:div w:id="13312539">
              <w:marLeft w:val="0"/>
              <w:marRight w:val="0"/>
              <w:marTop w:val="0"/>
              <w:marBottom w:val="0"/>
              <w:divBdr>
                <w:top w:val="none" w:sz="0" w:space="0" w:color="auto"/>
                <w:left w:val="none" w:sz="0" w:space="0" w:color="auto"/>
                <w:bottom w:val="none" w:sz="0" w:space="0" w:color="auto"/>
                <w:right w:val="none" w:sz="0" w:space="0" w:color="auto"/>
              </w:divBdr>
            </w:div>
            <w:div w:id="2046783231">
              <w:marLeft w:val="0"/>
              <w:marRight w:val="0"/>
              <w:marTop w:val="0"/>
              <w:marBottom w:val="0"/>
              <w:divBdr>
                <w:top w:val="none" w:sz="0" w:space="0" w:color="auto"/>
                <w:left w:val="none" w:sz="0" w:space="0" w:color="auto"/>
                <w:bottom w:val="none" w:sz="0" w:space="0" w:color="auto"/>
                <w:right w:val="none" w:sz="0" w:space="0" w:color="auto"/>
              </w:divBdr>
            </w:div>
            <w:div w:id="1431437933">
              <w:marLeft w:val="0"/>
              <w:marRight w:val="0"/>
              <w:marTop w:val="0"/>
              <w:marBottom w:val="0"/>
              <w:divBdr>
                <w:top w:val="none" w:sz="0" w:space="0" w:color="auto"/>
                <w:left w:val="none" w:sz="0" w:space="0" w:color="auto"/>
                <w:bottom w:val="none" w:sz="0" w:space="0" w:color="auto"/>
                <w:right w:val="none" w:sz="0" w:space="0" w:color="auto"/>
              </w:divBdr>
            </w:div>
            <w:div w:id="17735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974585">
      <w:bodyDiv w:val="1"/>
      <w:marLeft w:val="0"/>
      <w:marRight w:val="0"/>
      <w:marTop w:val="0"/>
      <w:marBottom w:val="0"/>
      <w:divBdr>
        <w:top w:val="none" w:sz="0" w:space="0" w:color="auto"/>
        <w:left w:val="none" w:sz="0" w:space="0" w:color="auto"/>
        <w:bottom w:val="none" w:sz="0" w:space="0" w:color="auto"/>
        <w:right w:val="none" w:sz="0" w:space="0" w:color="auto"/>
      </w:divBdr>
      <w:divsChild>
        <w:div w:id="79370623">
          <w:marLeft w:val="0"/>
          <w:marRight w:val="0"/>
          <w:marTop w:val="0"/>
          <w:marBottom w:val="0"/>
          <w:divBdr>
            <w:top w:val="none" w:sz="0" w:space="0" w:color="auto"/>
            <w:left w:val="none" w:sz="0" w:space="0" w:color="auto"/>
            <w:bottom w:val="none" w:sz="0" w:space="0" w:color="auto"/>
            <w:right w:val="none" w:sz="0" w:space="0" w:color="auto"/>
          </w:divBdr>
          <w:divsChild>
            <w:div w:id="117742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140623">
      <w:bodyDiv w:val="1"/>
      <w:marLeft w:val="0"/>
      <w:marRight w:val="0"/>
      <w:marTop w:val="0"/>
      <w:marBottom w:val="0"/>
      <w:divBdr>
        <w:top w:val="none" w:sz="0" w:space="0" w:color="auto"/>
        <w:left w:val="none" w:sz="0" w:space="0" w:color="auto"/>
        <w:bottom w:val="none" w:sz="0" w:space="0" w:color="auto"/>
        <w:right w:val="none" w:sz="0" w:space="0" w:color="auto"/>
      </w:divBdr>
      <w:divsChild>
        <w:div w:id="1784568">
          <w:marLeft w:val="0"/>
          <w:marRight w:val="0"/>
          <w:marTop w:val="0"/>
          <w:marBottom w:val="0"/>
          <w:divBdr>
            <w:top w:val="none" w:sz="0" w:space="0" w:color="auto"/>
            <w:left w:val="none" w:sz="0" w:space="0" w:color="auto"/>
            <w:bottom w:val="none" w:sz="0" w:space="0" w:color="auto"/>
            <w:right w:val="none" w:sz="0" w:space="0" w:color="auto"/>
          </w:divBdr>
          <w:divsChild>
            <w:div w:id="1598781885">
              <w:marLeft w:val="0"/>
              <w:marRight w:val="0"/>
              <w:marTop w:val="0"/>
              <w:marBottom w:val="0"/>
              <w:divBdr>
                <w:top w:val="none" w:sz="0" w:space="0" w:color="auto"/>
                <w:left w:val="none" w:sz="0" w:space="0" w:color="auto"/>
                <w:bottom w:val="none" w:sz="0" w:space="0" w:color="auto"/>
                <w:right w:val="none" w:sz="0" w:space="0" w:color="auto"/>
              </w:divBdr>
            </w:div>
            <w:div w:id="1681662239">
              <w:marLeft w:val="0"/>
              <w:marRight w:val="0"/>
              <w:marTop w:val="0"/>
              <w:marBottom w:val="0"/>
              <w:divBdr>
                <w:top w:val="none" w:sz="0" w:space="0" w:color="auto"/>
                <w:left w:val="none" w:sz="0" w:space="0" w:color="auto"/>
                <w:bottom w:val="none" w:sz="0" w:space="0" w:color="auto"/>
                <w:right w:val="none" w:sz="0" w:space="0" w:color="auto"/>
              </w:divBdr>
            </w:div>
            <w:div w:id="1188521024">
              <w:marLeft w:val="0"/>
              <w:marRight w:val="0"/>
              <w:marTop w:val="0"/>
              <w:marBottom w:val="0"/>
              <w:divBdr>
                <w:top w:val="none" w:sz="0" w:space="0" w:color="auto"/>
                <w:left w:val="none" w:sz="0" w:space="0" w:color="auto"/>
                <w:bottom w:val="none" w:sz="0" w:space="0" w:color="auto"/>
                <w:right w:val="none" w:sz="0" w:space="0" w:color="auto"/>
              </w:divBdr>
            </w:div>
            <w:div w:id="77673275">
              <w:marLeft w:val="0"/>
              <w:marRight w:val="0"/>
              <w:marTop w:val="0"/>
              <w:marBottom w:val="0"/>
              <w:divBdr>
                <w:top w:val="none" w:sz="0" w:space="0" w:color="auto"/>
                <w:left w:val="none" w:sz="0" w:space="0" w:color="auto"/>
                <w:bottom w:val="none" w:sz="0" w:space="0" w:color="auto"/>
                <w:right w:val="none" w:sz="0" w:space="0" w:color="auto"/>
              </w:divBdr>
            </w:div>
            <w:div w:id="1747140996">
              <w:marLeft w:val="0"/>
              <w:marRight w:val="0"/>
              <w:marTop w:val="0"/>
              <w:marBottom w:val="0"/>
              <w:divBdr>
                <w:top w:val="none" w:sz="0" w:space="0" w:color="auto"/>
                <w:left w:val="none" w:sz="0" w:space="0" w:color="auto"/>
                <w:bottom w:val="none" w:sz="0" w:space="0" w:color="auto"/>
                <w:right w:val="none" w:sz="0" w:space="0" w:color="auto"/>
              </w:divBdr>
            </w:div>
            <w:div w:id="292634196">
              <w:marLeft w:val="0"/>
              <w:marRight w:val="0"/>
              <w:marTop w:val="0"/>
              <w:marBottom w:val="0"/>
              <w:divBdr>
                <w:top w:val="none" w:sz="0" w:space="0" w:color="auto"/>
                <w:left w:val="none" w:sz="0" w:space="0" w:color="auto"/>
                <w:bottom w:val="none" w:sz="0" w:space="0" w:color="auto"/>
                <w:right w:val="none" w:sz="0" w:space="0" w:color="auto"/>
              </w:divBdr>
            </w:div>
            <w:div w:id="1137915369">
              <w:marLeft w:val="0"/>
              <w:marRight w:val="0"/>
              <w:marTop w:val="0"/>
              <w:marBottom w:val="0"/>
              <w:divBdr>
                <w:top w:val="none" w:sz="0" w:space="0" w:color="auto"/>
                <w:left w:val="none" w:sz="0" w:space="0" w:color="auto"/>
                <w:bottom w:val="none" w:sz="0" w:space="0" w:color="auto"/>
                <w:right w:val="none" w:sz="0" w:space="0" w:color="auto"/>
              </w:divBdr>
            </w:div>
            <w:div w:id="143736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0753">
      <w:bodyDiv w:val="1"/>
      <w:marLeft w:val="0"/>
      <w:marRight w:val="0"/>
      <w:marTop w:val="0"/>
      <w:marBottom w:val="0"/>
      <w:divBdr>
        <w:top w:val="none" w:sz="0" w:space="0" w:color="auto"/>
        <w:left w:val="none" w:sz="0" w:space="0" w:color="auto"/>
        <w:bottom w:val="none" w:sz="0" w:space="0" w:color="auto"/>
        <w:right w:val="none" w:sz="0" w:space="0" w:color="auto"/>
      </w:divBdr>
      <w:divsChild>
        <w:div w:id="921833255">
          <w:marLeft w:val="0"/>
          <w:marRight w:val="0"/>
          <w:marTop w:val="0"/>
          <w:marBottom w:val="0"/>
          <w:divBdr>
            <w:top w:val="none" w:sz="0" w:space="0" w:color="auto"/>
            <w:left w:val="none" w:sz="0" w:space="0" w:color="auto"/>
            <w:bottom w:val="none" w:sz="0" w:space="0" w:color="auto"/>
            <w:right w:val="none" w:sz="0" w:space="0" w:color="auto"/>
          </w:divBdr>
          <w:divsChild>
            <w:div w:id="1828158768">
              <w:marLeft w:val="0"/>
              <w:marRight w:val="0"/>
              <w:marTop w:val="0"/>
              <w:marBottom w:val="0"/>
              <w:divBdr>
                <w:top w:val="none" w:sz="0" w:space="0" w:color="auto"/>
                <w:left w:val="none" w:sz="0" w:space="0" w:color="auto"/>
                <w:bottom w:val="none" w:sz="0" w:space="0" w:color="auto"/>
                <w:right w:val="none" w:sz="0" w:space="0" w:color="auto"/>
              </w:divBdr>
            </w:div>
            <w:div w:id="1210412651">
              <w:marLeft w:val="0"/>
              <w:marRight w:val="0"/>
              <w:marTop w:val="0"/>
              <w:marBottom w:val="0"/>
              <w:divBdr>
                <w:top w:val="none" w:sz="0" w:space="0" w:color="auto"/>
                <w:left w:val="none" w:sz="0" w:space="0" w:color="auto"/>
                <w:bottom w:val="none" w:sz="0" w:space="0" w:color="auto"/>
                <w:right w:val="none" w:sz="0" w:space="0" w:color="auto"/>
              </w:divBdr>
            </w:div>
            <w:div w:id="642850684">
              <w:marLeft w:val="0"/>
              <w:marRight w:val="0"/>
              <w:marTop w:val="0"/>
              <w:marBottom w:val="0"/>
              <w:divBdr>
                <w:top w:val="none" w:sz="0" w:space="0" w:color="auto"/>
                <w:left w:val="none" w:sz="0" w:space="0" w:color="auto"/>
                <w:bottom w:val="none" w:sz="0" w:space="0" w:color="auto"/>
                <w:right w:val="none" w:sz="0" w:space="0" w:color="auto"/>
              </w:divBdr>
            </w:div>
            <w:div w:id="1802310488">
              <w:marLeft w:val="0"/>
              <w:marRight w:val="0"/>
              <w:marTop w:val="0"/>
              <w:marBottom w:val="0"/>
              <w:divBdr>
                <w:top w:val="none" w:sz="0" w:space="0" w:color="auto"/>
                <w:left w:val="none" w:sz="0" w:space="0" w:color="auto"/>
                <w:bottom w:val="none" w:sz="0" w:space="0" w:color="auto"/>
                <w:right w:val="none" w:sz="0" w:space="0" w:color="auto"/>
              </w:divBdr>
            </w:div>
            <w:div w:id="547650200">
              <w:marLeft w:val="0"/>
              <w:marRight w:val="0"/>
              <w:marTop w:val="0"/>
              <w:marBottom w:val="0"/>
              <w:divBdr>
                <w:top w:val="none" w:sz="0" w:space="0" w:color="auto"/>
                <w:left w:val="none" w:sz="0" w:space="0" w:color="auto"/>
                <w:bottom w:val="none" w:sz="0" w:space="0" w:color="auto"/>
                <w:right w:val="none" w:sz="0" w:space="0" w:color="auto"/>
              </w:divBdr>
            </w:div>
            <w:div w:id="1094402663">
              <w:marLeft w:val="0"/>
              <w:marRight w:val="0"/>
              <w:marTop w:val="0"/>
              <w:marBottom w:val="0"/>
              <w:divBdr>
                <w:top w:val="none" w:sz="0" w:space="0" w:color="auto"/>
                <w:left w:val="none" w:sz="0" w:space="0" w:color="auto"/>
                <w:bottom w:val="none" w:sz="0" w:space="0" w:color="auto"/>
                <w:right w:val="none" w:sz="0" w:space="0" w:color="auto"/>
              </w:divBdr>
            </w:div>
            <w:div w:id="55589692">
              <w:marLeft w:val="0"/>
              <w:marRight w:val="0"/>
              <w:marTop w:val="0"/>
              <w:marBottom w:val="0"/>
              <w:divBdr>
                <w:top w:val="none" w:sz="0" w:space="0" w:color="auto"/>
                <w:left w:val="none" w:sz="0" w:space="0" w:color="auto"/>
                <w:bottom w:val="none" w:sz="0" w:space="0" w:color="auto"/>
                <w:right w:val="none" w:sz="0" w:space="0" w:color="auto"/>
              </w:divBdr>
            </w:div>
            <w:div w:id="2013409819">
              <w:marLeft w:val="0"/>
              <w:marRight w:val="0"/>
              <w:marTop w:val="0"/>
              <w:marBottom w:val="0"/>
              <w:divBdr>
                <w:top w:val="none" w:sz="0" w:space="0" w:color="auto"/>
                <w:left w:val="none" w:sz="0" w:space="0" w:color="auto"/>
                <w:bottom w:val="none" w:sz="0" w:space="0" w:color="auto"/>
                <w:right w:val="none" w:sz="0" w:space="0" w:color="auto"/>
              </w:divBdr>
            </w:div>
            <w:div w:id="1179202238">
              <w:marLeft w:val="0"/>
              <w:marRight w:val="0"/>
              <w:marTop w:val="0"/>
              <w:marBottom w:val="0"/>
              <w:divBdr>
                <w:top w:val="none" w:sz="0" w:space="0" w:color="auto"/>
                <w:left w:val="none" w:sz="0" w:space="0" w:color="auto"/>
                <w:bottom w:val="none" w:sz="0" w:space="0" w:color="auto"/>
                <w:right w:val="none" w:sz="0" w:space="0" w:color="auto"/>
              </w:divBdr>
            </w:div>
            <w:div w:id="1240868133">
              <w:marLeft w:val="0"/>
              <w:marRight w:val="0"/>
              <w:marTop w:val="0"/>
              <w:marBottom w:val="0"/>
              <w:divBdr>
                <w:top w:val="none" w:sz="0" w:space="0" w:color="auto"/>
                <w:left w:val="none" w:sz="0" w:space="0" w:color="auto"/>
                <w:bottom w:val="none" w:sz="0" w:space="0" w:color="auto"/>
                <w:right w:val="none" w:sz="0" w:space="0" w:color="auto"/>
              </w:divBdr>
            </w:div>
            <w:div w:id="2137291668">
              <w:marLeft w:val="0"/>
              <w:marRight w:val="0"/>
              <w:marTop w:val="0"/>
              <w:marBottom w:val="0"/>
              <w:divBdr>
                <w:top w:val="none" w:sz="0" w:space="0" w:color="auto"/>
                <w:left w:val="none" w:sz="0" w:space="0" w:color="auto"/>
                <w:bottom w:val="none" w:sz="0" w:space="0" w:color="auto"/>
                <w:right w:val="none" w:sz="0" w:space="0" w:color="auto"/>
              </w:divBdr>
            </w:div>
            <w:div w:id="22992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80978">
      <w:bodyDiv w:val="1"/>
      <w:marLeft w:val="0"/>
      <w:marRight w:val="0"/>
      <w:marTop w:val="0"/>
      <w:marBottom w:val="0"/>
      <w:divBdr>
        <w:top w:val="none" w:sz="0" w:space="0" w:color="auto"/>
        <w:left w:val="none" w:sz="0" w:space="0" w:color="auto"/>
        <w:bottom w:val="none" w:sz="0" w:space="0" w:color="auto"/>
        <w:right w:val="none" w:sz="0" w:space="0" w:color="auto"/>
      </w:divBdr>
    </w:div>
    <w:div w:id="1245994714">
      <w:bodyDiv w:val="1"/>
      <w:marLeft w:val="0"/>
      <w:marRight w:val="0"/>
      <w:marTop w:val="0"/>
      <w:marBottom w:val="0"/>
      <w:divBdr>
        <w:top w:val="none" w:sz="0" w:space="0" w:color="auto"/>
        <w:left w:val="none" w:sz="0" w:space="0" w:color="auto"/>
        <w:bottom w:val="none" w:sz="0" w:space="0" w:color="auto"/>
        <w:right w:val="none" w:sz="0" w:space="0" w:color="auto"/>
      </w:divBdr>
      <w:divsChild>
        <w:div w:id="235016065">
          <w:marLeft w:val="0"/>
          <w:marRight w:val="0"/>
          <w:marTop w:val="0"/>
          <w:marBottom w:val="0"/>
          <w:divBdr>
            <w:top w:val="none" w:sz="0" w:space="0" w:color="auto"/>
            <w:left w:val="none" w:sz="0" w:space="0" w:color="auto"/>
            <w:bottom w:val="none" w:sz="0" w:space="0" w:color="auto"/>
            <w:right w:val="none" w:sz="0" w:space="0" w:color="auto"/>
          </w:divBdr>
          <w:divsChild>
            <w:div w:id="137928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57788">
      <w:bodyDiv w:val="1"/>
      <w:marLeft w:val="0"/>
      <w:marRight w:val="0"/>
      <w:marTop w:val="0"/>
      <w:marBottom w:val="0"/>
      <w:divBdr>
        <w:top w:val="none" w:sz="0" w:space="0" w:color="auto"/>
        <w:left w:val="none" w:sz="0" w:space="0" w:color="auto"/>
        <w:bottom w:val="none" w:sz="0" w:space="0" w:color="auto"/>
        <w:right w:val="none" w:sz="0" w:space="0" w:color="auto"/>
      </w:divBdr>
      <w:divsChild>
        <w:div w:id="1084300619">
          <w:marLeft w:val="0"/>
          <w:marRight w:val="0"/>
          <w:marTop w:val="0"/>
          <w:marBottom w:val="0"/>
          <w:divBdr>
            <w:top w:val="none" w:sz="0" w:space="0" w:color="auto"/>
            <w:left w:val="none" w:sz="0" w:space="0" w:color="auto"/>
            <w:bottom w:val="none" w:sz="0" w:space="0" w:color="auto"/>
            <w:right w:val="none" w:sz="0" w:space="0" w:color="auto"/>
          </w:divBdr>
          <w:divsChild>
            <w:div w:id="156113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77872">
      <w:bodyDiv w:val="1"/>
      <w:marLeft w:val="0"/>
      <w:marRight w:val="0"/>
      <w:marTop w:val="0"/>
      <w:marBottom w:val="0"/>
      <w:divBdr>
        <w:top w:val="none" w:sz="0" w:space="0" w:color="auto"/>
        <w:left w:val="none" w:sz="0" w:space="0" w:color="auto"/>
        <w:bottom w:val="none" w:sz="0" w:space="0" w:color="auto"/>
        <w:right w:val="none" w:sz="0" w:space="0" w:color="auto"/>
      </w:divBdr>
      <w:divsChild>
        <w:div w:id="157966659">
          <w:marLeft w:val="0"/>
          <w:marRight w:val="0"/>
          <w:marTop w:val="0"/>
          <w:marBottom w:val="0"/>
          <w:divBdr>
            <w:top w:val="none" w:sz="0" w:space="0" w:color="auto"/>
            <w:left w:val="none" w:sz="0" w:space="0" w:color="auto"/>
            <w:bottom w:val="none" w:sz="0" w:space="0" w:color="auto"/>
            <w:right w:val="none" w:sz="0" w:space="0" w:color="auto"/>
          </w:divBdr>
          <w:divsChild>
            <w:div w:id="121249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91281">
      <w:bodyDiv w:val="1"/>
      <w:marLeft w:val="0"/>
      <w:marRight w:val="0"/>
      <w:marTop w:val="0"/>
      <w:marBottom w:val="0"/>
      <w:divBdr>
        <w:top w:val="none" w:sz="0" w:space="0" w:color="auto"/>
        <w:left w:val="none" w:sz="0" w:space="0" w:color="auto"/>
        <w:bottom w:val="none" w:sz="0" w:space="0" w:color="auto"/>
        <w:right w:val="none" w:sz="0" w:space="0" w:color="auto"/>
      </w:divBdr>
    </w:div>
    <w:div w:id="1797797631">
      <w:bodyDiv w:val="1"/>
      <w:marLeft w:val="0"/>
      <w:marRight w:val="0"/>
      <w:marTop w:val="0"/>
      <w:marBottom w:val="0"/>
      <w:divBdr>
        <w:top w:val="none" w:sz="0" w:space="0" w:color="auto"/>
        <w:left w:val="none" w:sz="0" w:space="0" w:color="auto"/>
        <w:bottom w:val="none" w:sz="0" w:space="0" w:color="auto"/>
        <w:right w:val="none" w:sz="0" w:space="0" w:color="auto"/>
      </w:divBdr>
      <w:divsChild>
        <w:div w:id="653533369">
          <w:marLeft w:val="0"/>
          <w:marRight w:val="0"/>
          <w:marTop w:val="0"/>
          <w:marBottom w:val="0"/>
          <w:divBdr>
            <w:top w:val="none" w:sz="0" w:space="0" w:color="auto"/>
            <w:left w:val="none" w:sz="0" w:space="0" w:color="auto"/>
            <w:bottom w:val="none" w:sz="0" w:space="0" w:color="auto"/>
            <w:right w:val="none" w:sz="0" w:space="0" w:color="auto"/>
          </w:divBdr>
          <w:divsChild>
            <w:div w:id="130177727">
              <w:marLeft w:val="0"/>
              <w:marRight w:val="0"/>
              <w:marTop w:val="0"/>
              <w:marBottom w:val="0"/>
              <w:divBdr>
                <w:top w:val="none" w:sz="0" w:space="0" w:color="auto"/>
                <w:left w:val="none" w:sz="0" w:space="0" w:color="auto"/>
                <w:bottom w:val="none" w:sz="0" w:space="0" w:color="auto"/>
                <w:right w:val="none" w:sz="0" w:space="0" w:color="auto"/>
              </w:divBdr>
            </w:div>
            <w:div w:id="1781485133">
              <w:marLeft w:val="0"/>
              <w:marRight w:val="0"/>
              <w:marTop w:val="0"/>
              <w:marBottom w:val="0"/>
              <w:divBdr>
                <w:top w:val="none" w:sz="0" w:space="0" w:color="auto"/>
                <w:left w:val="none" w:sz="0" w:space="0" w:color="auto"/>
                <w:bottom w:val="none" w:sz="0" w:space="0" w:color="auto"/>
                <w:right w:val="none" w:sz="0" w:space="0" w:color="auto"/>
              </w:divBdr>
            </w:div>
            <w:div w:id="186526621">
              <w:marLeft w:val="0"/>
              <w:marRight w:val="0"/>
              <w:marTop w:val="0"/>
              <w:marBottom w:val="0"/>
              <w:divBdr>
                <w:top w:val="none" w:sz="0" w:space="0" w:color="auto"/>
                <w:left w:val="none" w:sz="0" w:space="0" w:color="auto"/>
                <w:bottom w:val="none" w:sz="0" w:space="0" w:color="auto"/>
                <w:right w:val="none" w:sz="0" w:space="0" w:color="auto"/>
              </w:divBdr>
            </w:div>
            <w:div w:id="1122460154">
              <w:marLeft w:val="0"/>
              <w:marRight w:val="0"/>
              <w:marTop w:val="0"/>
              <w:marBottom w:val="0"/>
              <w:divBdr>
                <w:top w:val="none" w:sz="0" w:space="0" w:color="auto"/>
                <w:left w:val="none" w:sz="0" w:space="0" w:color="auto"/>
                <w:bottom w:val="none" w:sz="0" w:space="0" w:color="auto"/>
                <w:right w:val="none" w:sz="0" w:space="0" w:color="auto"/>
              </w:divBdr>
            </w:div>
            <w:div w:id="134578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17566">
      <w:bodyDiv w:val="1"/>
      <w:marLeft w:val="0"/>
      <w:marRight w:val="0"/>
      <w:marTop w:val="0"/>
      <w:marBottom w:val="0"/>
      <w:divBdr>
        <w:top w:val="none" w:sz="0" w:space="0" w:color="auto"/>
        <w:left w:val="none" w:sz="0" w:space="0" w:color="auto"/>
        <w:bottom w:val="none" w:sz="0" w:space="0" w:color="auto"/>
        <w:right w:val="none" w:sz="0" w:space="0" w:color="auto"/>
      </w:divBdr>
      <w:divsChild>
        <w:div w:id="1963340186">
          <w:marLeft w:val="0"/>
          <w:marRight w:val="0"/>
          <w:marTop w:val="0"/>
          <w:marBottom w:val="0"/>
          <w:divBdr>
            <w:top w:val="none" w:sz="0" w:space="0" w:color="auto"/>
            <w:left w:val="none" w:sz="0" w:space="0" w:color="auto"/>
            <w:bottom w:val="none" w:sz="0" w:space="0" w:color="auto"/>
            <w:right w:val="none" w:sz="0" w:space="0" w:color="auto"/>
          </w:divBdr>
          <w:divsChild>
            <w:div w:id="1168322438">
              <w:marLeft w:val="0"/>
              <w:marRight w:val="0"/>
              <w:marTop w:val="0"/>
              <w:marBottom w:val="0"/>
              <w:divBdr>
                <w:top w:val="none" w:sz="0" w:space="0" w:color="auto"/>
                <w:left w:val="none" w:sz="0" w:space="0" w:color="auto"/>
                <w:bottom w:val="none" w:sz="0" w:space="0" w:color="auto"/>
                <w:right w:val="none" w:sz="0" w:space="0" w:color="auto"/>
              </w:divBdr>
            </w:div>
            <w:div w:id="961806597">
              <w:marLeft w:val="0"/>
              <w:marRight w:val="0"/>
              <w:marTop w:val="0"/>
              <w:marBottom w:val="0"/>
              <w:divBdr>
                <w:top w:val="none" w:sz="0" w:space="0" w:color="auto"/>
                <w:left w:val="none" w:sz="0" w:space="0" w:color="auto"/>
                <w:bottom w:val="none" w:sz="0" w:space="0" w:color="auto"/>
                <w:right w:val="none" w:sz="0" w:space="0" w:color="auto"/>
              </w:divBdr>
            </w:div>
            <w:div w:id="546987060">
              <w:marLeft w:val="0"/>
              <w:marRight w:val="0"/>
              <w:marTop w:val="0"/>
              <w:marBottom w:val="0"/>
              <w:divBdr>
                <w:top w:val="none" w:sz="0" w:space="0" w:color="auto"/>
                <w:left w:val="none" w:sz="0" w:space="0" w:color="auto"/>
                <w:bottom w:val="none" w:sz="0" w:space="0" w:color="auto"/>
                <w:right w:val="none" w:sz="0" w:space="0" w:color="auto"/>
              </w:divBdr>
            </w:div>
            <w:div w:id="1565680823">
              <w:marLeft w:val="0"/>
              <w:marRight w:val="0"/>
              <w:marTop w:val="0"/>
              <w:marBottom w:val="0"/>
              <w:divBdr>
                <w:top w:val="none" w:sz="0" w:space="0" w:color="auto"/>
                <w:left w:val="none" w:sz="0" w:space="0" w:color="auto"/>
                <w:bottom w:val="none" w:sz="0" w:space="0" w:color="auto"/>
                <w:right w:val="none" w:sz="0" w:space="0" w:color="auto"/>
              </w:divBdr>
            </w:div>
            <w:div w:id="1942453215">
              <w:marLeft w:val="0"/>
              <w:marRight w:val="0"/>
              <w:marTop w:val="0"/>
              <w:marBottom w:val="0"/>
              <w:divBdr>
                <w:top w:val="none" w:sz="0" w:space="0" w:color="auto"/>
                <w:left w:val="none" w:sz="0" w:space="0" w:color="auto"/>
                <w:bottom w:val="none" w:sz="0" w:space="0" w:color="auto"/>
                <w:right w:val="none" w:sz="0" w:space="0" w:color="auto"/>
              </w:divBdr>
            </w:div>
            <w:div w:id="114238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364066">
      <w:bodyDiv w:val="1"/>
      <w:marLeft w:val="0"/>
      <w:marRight w:val="0"/>
      <w:marTop w:val="0"/>
      <w:marBottom w:val="0"/>
      <w:divBdr>
        <w:top w:val="none" w:sz="0" w:space="0" w:color="auto"/>
        <w:left w:val="none" w:sz="0" w:space="0" w:color="auto"/>
        <w:bottom w:val="none" w:sz="0" w:space="0" w:color="auto"/>
        <w:right w:val="none" w:sz="0" w:space="0" w:color="auto"/>
      </w:divBdr>
      <w:divsChild>
        <w:div w:id="1396389144">
          <w:marLeft w:val="0"/>
          <w:marRight w:val="0"/>
          <w:marTop w:val="0"/>
          <w:marBottom w:val="0"/>
          <w:divBdr>
            <w:top w:val="none" w:sz="0" w:space="0" w:color="auto"/>
            <w:left w:val="none" w:sz="0" w:space="0" w:color="auto"/>
            <w:bottom w:val="none" w:sz="0" w:space="0" w:color="auto"/>
            <w:right w:val="none" w:sz="0" w:space="0" w:color="auto"/>
          </w:divBdr>
          <w:divsChild>
            <w:div w:id="201236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19462">
      <w:bodyDiv w:val="1"/>
      <w:marLeft w:val="0"/>
      <w:marRight w:val="0"/>
      <w:marTop w:val="0"/>
      <w:marBottom w:val="0"/>
      <w:divBdr>
        <w:top w:val="none" w:sz="0" w:space="0" w:color="auto"/>
        <w:left w:val="none" w:sz="0" w:space="0" w:color="auto"/>
        <w:bottom w:val="none" w:sz="0" w:space="0" w:color="auto"/>
        <w:right w:val="none" w:sz="0" w:space="0" w:color="auto"/>
      </w:divBdr>
      <w:divsChild>
        <w:div w:id="714044587">
          <w:marLeft w:val="0"/>
          <w:marRight w:val="0"/>
          <w:marTop w:val="0"/>
          <w:marBottom w:val="0"/>
          <w:divBdr>
            <w:top w:val="none" w:sz="0" w:space="0" w:color="auto"/>
            <w:left w:val="none" w:sz="0" w:space="0" w:color="auto"/>
            <w:bottom w:val="none" w:sz="0" w:space="0" w:color="auto"/>
            <w:right w:val="none" w:sz="0" w:space="0" w:color="auto"/>
          </w:divBdr>
          <w:divsChild>
            <w:div w:id="1055398489">
              <w:marLeft w:val="0"/>
              <w:marRight w:val="0"/>
              <w:marTop w:val="0"/>
              <w:marBottom w:val="0"/>
              <w:divBdr>
                <w:top w:val="none" w:sz="0" w:space="0" w:color="auto"/>
                <w:left w:val="none" w:sz="0" w:space="0" w:color="auto"/>
                <w:bottom w:val="none" w:sz="0" w:space="0" w:color="auto"/>
                <w:right w:val="none" w:sz="0" w:space="0" w:color="auto"/>
              </w:divBdr>
            </w:div>
            <w:div w:id="1446848564">
              <w:marLeft w:val="0"/>
              <w:marRight w:val="0"/>
              <w:marTop w:val="0"/>
              <w:marBottom w:val="0"/>
              <w:divBdr>
                <w:top w:val="none" w:sz="0" w:space="0" w:color="auto"/>
                <w:left w:val="none" w:sz="0" w:space="0" w:color="auto"/>
                <w:bottom w:val="none" w:sz="0" w:space="0" w:color="auto"/>
                <w:right w:val="none" w:sz="0" w:space="0" w:color="auto"/>
              </w:divBdr>
            </w:div>
            <w:div w:id="1781950591">
              <w:marLeft w:val="0"/>
              <w:marRight w:val="0"/>
              <w:marTop w:val="0"/>
              <w:marBottom w:val="0"/>
              <w:divBdr>
                <w:top w:val="none" w:sz="0" w:space="0" w:color="auto"/>
                <w:left w:val="none" w:sz="0" w:space="0" w:color="auto"/>
                <w:bottom w:val="none" w:sz="0" w:space="0" w:color="auto"/>
                <w:right w:val="none" w:sz="0" w:space="0" w:color="auto"/>
              </w:divBdr>
            </w:div>
            <w:div w:id="41177466">
              <w:marLeft w:val="0"/>
              <w:marRight w:val="0"/>
              <w:marTop w:val="0"/>
              <w:marBottom w:val="0"/>
              <w:divBdr>
                <w:top w:val="none" w:sz="0" w:space="0" w:color="auto"/>
                <w:left w:val="none" w:sz="0" w:space="0" w:color="auto"/>
                <w:bottom w:val="none" w:sz="0" w:space="0" w:color="auto"/>
                <w:right w:val="none" w:sz="0" w:space="0" w:color="auto"/>
              </w:divBdr>
            </w:div>
            <w:div w:id="1446272407">
              <w:marLeft w:val="0"/>
              <w:marRight w:val="0"/>
              <w:marTop w:val="0"/>
              <w:marBottom w:val="0"/>
              <w:divBdr>
                <w:top w:val="none" w:sz="0" w:space="0" w:color="auto"/>
                <w:left w:val="none" w:sz="0" w:space="0" w:color="auto"/>
                <w:bottom w:val="none" w:sz="0" w:space="0" w:color="auto"/>
                <w:right w:val="none" w:sz="0" w:space="0" w:color="auto"/>
              </w:divBdr>
            </w:div>
            <w:div w:id="53150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A793C-AEE6-46D5-A769-7A5C37E1E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912</TotalTime>
  <Pages>15</Pages>
  <Words>6661</Words>
  <Characters>3797</Characters>
  <Application>Microsoft Office Word</Application>
  <DocSecurity>0</DocSecurity>
  <Lines>31</Lines>
  <Paragraphs>20</Paragraphs>
  <ScaleCrop>false</ScaleCrop>
  <Company/>
  <LinksUpToDate>false</LinksUpToDate>
  <CharactersWithSpaces>10438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Oleh Onyshchenko</dc:creator>
  <cp:keywords/>
  <dc:description/>
  <cp:lastModifiedBy>Oleh Onyshchenko</cp:lastModifiedBy>
  <cp:revision>75</cp:revision>
  <dcterms:created xsi:type="dcterms:W3CDTF">2023-09-05T08:38:00Z</dcterms:created>
  <dcterms:modified xsi:type="dcterms:W3CDTF">2023-10-17T16:14:00Z</dcterms:modified>
</cp:coreProperties>
</file>