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3183A96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436B98">
        <w:t>1</w:t>
      </w:r>
      <w:r w:rsidR="00236FCB" w:rsidRPr="00062CF8">
        <w:t xml:space="preserve"> </w:t>
      </w:r>
    </w:p>
    <w:p w14:paraId="5112AE1E" w14:textId="3266BCBA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8019B0">
        <w:t>Дискретні Структури та Подання Знань</w:t>
      </w:r>
      <w:r w:rsidRPr="00062CF8">
        <w:t>» на тему:</w:t>
      </w:r>
    </w:p>
    <w:p w14:paraId="54AE9794" w14:textId="2765241F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57AAE">
        <w:t>Розробка семантичної мережі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7EE8850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 групи КНТ-122                                            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661234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8019B0">
        <w:t>Д. А. Каврін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2F5D380A" w:rsidR="00502FED" w:rsidRPr="00EE128F" w:rsidRDefault="00C81712" w:rsidP="00A56B5A">
      <w:pPr>
        <w:pStyle w:val="H1"/>
      </w:pPr>
      <w:r>
        <w:lastRenderedPageBreak/>
        <w:t>Розробка семантичної мережі</w:t>
      </w:r>
    </w:p>
    <w:p w14:paraId="579928B8" w14:textId="77777777" w:rsidR="00C81712" w:rsidRDefault="00C81712" w:rsidP="00155294">
      <w:pPr>
        <w:pStyle w:val="P"/>
      </w:pPr>
    </w:p>
    <w:p w14:paraId="465D1907" w14:textId="7B2AD222" w:rsidR="00C81712" w:rsidRDefault="00C81712" w:rsidP="00155294">
      <w:pPr>
        <w:pStyle w:val="P"/>
      </w:pPr>
      <w:r w:rsidRPr="000D0465">
        <w:rPr>
          <w:b/>
          <w:bCs/>
        </w:rPr>
        <w:t>Назва предметної області</w:t>
      </w:r>
      <w:r>
        <w:t xml:space="preserve">: діагностика </w:t>
      </w:r>
      <w:r w:rsidR="000D0465" w:rsidRPr="000D0465">
        <w:t>несправностей</w:t>
      </w:r>
      <w:r w:rsidR="000D0465" w:rsidRPr="000D0465">
        <w:t xml:space="preserve"> </w:t>
      </w:r>
      <w:r>
        <w:t>комп’ютерів</w:t>
      </w:r>
      <w:r w:rsidR="00D8030A">
        <w:t>.</w:t>
      </w:r>
    </w:p>
    <w:p w14:paraId="2C501C1B" w14:textId="77777777" w:rsidR="00C81712" w:rsidRDefault="00C81712" w:rsidP="00155294">
      <w:pPr>
        <w:pStyle w:val="P"/>
      </w:pPr>
    </w:p>
    <w:p w14:paraId="204381EF" w14:textId="263B9A3F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0992A325" w:rsidR="00EE128F" w:rsidRDefault="00EE128F" w:rsidP="00155294">
      <w:pPr>
        <w:pStyle w:val="P"/>
      </w:pPr>
    </w:p>
    <w:p w14:paraId="598975C4" w14:textId="3ABBB209" w:rsidR="00486F65" w:rsidRDefault="00F64374" w:rsidP="00155294">
      <w:pPr>
        <w:pStyle w:val="P"/>
      </w:pPr>
      <w:r>
        <w:t xml:space="preserve">Проблеми з комп’ютерним обладнанням стали поширеними завдяки поширенню подібного обладнання серед більшої кількості людей. Такі проблеми потребують наявності певної експертизи для їх діагностики та успішного відлагодження й усунення. </w:t>
      </w:r>
    </w:p>
    <w:p w14:paraId="766E66AA" w14:textId="7EA7D401" w:rsidR="00F64374" w:rsidRDefault="00F64374" w:rsidP="00155294">
      <w:pPr>
        <w:pStyle w:val="P"/>
      </w:pPr>
      <w:r w:rsidRPr="00F64374">
        <w:rPr>
          <w:i/>
          <w:iCs/>
        </w:rPr>
        <w:t xml:space="preserve">Мета </w:t>
      </w:r>
      <w:r w:rsidR="005A7CEC">
        <w:rPr>
          <w:i/>
          <w:iCs/>
        </w:rPr>
        <w:t>експертної системи</w:t>
      </w:r>
      <w:r>
        <w:t xml:space="preserve"> – встановити джерело проблеми за наданими параметрами несправності.</w:t>
      </w:r>
    </w:p>
    <w:p w14:paraId="2325332D" w14:textId="0EEAED62" w:rsidR="00223BF7" w:rsidRDefault="00223BF7" w:rsidP="00155294">
      <w:pPr>
        <w:pStyle w:val="P"/>
      </w:pPr>
      <w:r w:rsidRPr="00223BF7">
        <w:rPr>
          <w:b/>
          <w:bCs/>
        </w:rPr>
        <w:t>Мета роботи</w:t>
      </w:r>
      <w:r>
        <w:t xml:space="preserve"> – Навчитися аналізувати й описувати предметну область у вигляді семантичної мережі.</w:t>
      </w:r>
    </w:p>
    <w:p w14:paraId="72093D6A" w14:textId="50F80852" w:rsidR="00A56B5A" w:rsidRDefault="00A56B5A" w:rsidP="00155294">
      <w:pPr>
        <w:pStyle w:val="P"/>
        <w:rPr>
          <w:lang w:val="en-US"/>
        </w:rPr>
      </w:pPr>
    </w:p>
    <w:p w14:paraId="566406AF" w14:textId="6645F320" w:rsidR="00486F65" w:rsidRPr="00486F65" w:rsidRDefault="008261D3" w:rsidP="00486F65">
      <w:pPr>
        <w:pStyle w:val="H2"/>
      </w:pPr>
      <w:r>
        <w:t>Конкретизація вхідних та вихідних даних</w:t>
      </w:r>
    </w:p>
    <w:p w14:paraId="6AEF3E7F" w14:textId="0977CA4E" w:rsidR="00486F65" w:rsidRDefault="00486F65" w:rsidP="00155294">
      <w:pPr>
        <w:pStyle w:val="P"/>
        <w:rPr>
          <w:lang w:val="en-US"/>
        </w:rPr>
      </w:pPr>
    </w:p>
    <w:p w14:paraId="5398CD9A" w14:textId="15FA62B6" w:rsidR="00486F65" w:rsidRDefault="0056554D" w:rsidP="00155294">
      <w:pPr>
        <w:pStyle w:val="P"/>
      </w:pPr>
      <w:r w:rsidRPr="0056554D">
        <w:rPr>
          <w:i/>
          <w:iCs/>
        </w:rPr>
        <w:t xml:space="preserve">Вхідними даними </w:t>
      </w:r>
      <w:r>
        <w:t xml:space="preserve">є опис несправностей у вигляді трьох параметрів – </w:t>
      </w:r>
      <w:r w:rsidRPr="00A30E34">
        <w:rPr>
          <w:b/>
          <w:bCs/>
          <w:lang w:val="en-US"/>
        </w:rPr>
        <w:t>System Performance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Швидкодія системи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Noise Location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Місцезнаходження шуму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Monitor Output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Сигнал на монітор</w:t>
      </w:r>
      <w:r w:rsidR="005A2674">
        <w:rPr>
          <w:lang w:val="en-US"/>
        </w:rPr>
        <w:t>)</w:t>
      </w:r>
      <w:r>
        <w:rPr>
          <w:lang w:val="en-US"/>
        </w:rPr>
        <w:t xml:space="preserve">. </w:t>
      </w:r>
    </w:p>
    <w:p w14:paraId="72E44E6A" w14:textId="6570D7B4" w:rsidR="0056554D" w:rsidRDefault="0056554D" w:rsidP="00155294">
      <w:pPr>
        <w:pStyle w:val="P"/>
      </w:pPr>
      <w:r>
        <w:t>Експертна система призначена для ситуацій, коли клієнт має незрозумілий шум всередині системного блоку, але не може точно визначити джерело таких шумів.</w:t>
      </w:r>
    </w:p>
    <w:p w14:paraId="44940129" w14:textId="5FF77495" w:rsidR="0056554D" w:rsidRPr="00802D5B" w:rsidRDefault="0056554D" w:rsidP="00802D5B">
      <w:pPr>
        <w:pStyle w:val="P"/>
      </w:pPr>
      <w:r w:rsidRPr="0056554D">
        <w:rPr>
          <w:i/>
          <w:iCs/>
        </w:rPr>
        <w:t>Вихідними даними</w:t>
      </w:r>
      <w:r>
        <w:t xml:space="preserve"> є джерело проблеми у клієнта.</w:t>
      </w:r>
    </w:p>
    <w:p w14:paraId="4883A703" w14:textId="77777777" w:rsidR="0056554D" w:rsidRDefault="0056554D" w:rsidP="00155294">
      <w:pPr>
        <w:pStyle w:val="P"/>
      </w:pPr>
    </w:p>
    <w:p w14:paraId="22AE5A5E" w14:textId="1A61950C" w:rsidR="0056554D" w:rsidRDefault="0056554D" w:rsidP="00AD7190">
      <w:pPr>
        <w:pStyle w:val="H2"/>
      </w:pPr>
      <w:r>
        <w:t>Словник предметної області</w:t>
      </w:r>
    </w:p>
    <w:p w14:paraId="052EA94B" w14:textId="77777777" w:rsidR="0056554D" w:rsidRDefault="0056554D" w:rsidP="00155294">
      <w:pPr>
        <w:pStyle w:val="P"/>
        <w:rPr>
          <w:lang w:val="en-US"/>
        </w:rPr>
      </w:pPr>
    </w:p>
    <w:tbl>
      <w:tblPr>
        <w:tblStyle w:val="a5"/>
        <w:tblW w:w="1148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273"/>
        <w:gridCol w:w="2680"/>
        <w:gridCol w:w="2977"/>
      </w:tblGrid>
      <w:tr w:rsidR="00155294" w14:paraId="60D787C1" w14:textId="77777777" w:rsidTr="00841E13"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81779FB" w14:textId="37A3A73B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b/>
                <w:bCs/>
                <w:sz w:val="24"/>
                <w:szCs w:val="24"/>
              </w:rPr>
              <w:t>Event</w:t>
            </w:r>
            <w:proofErr w:type="spellEnd"/>
            <w:r w:rsidRPr="00155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273" w:type="dxa"/>
            <w:shd w:val="clear" w:color="auto" w:fill="F2F2F2" w:themeFill="background1" w:themeFillShade="F2"/>
            <w:vAlign w:val="center"/>
          </w:tcPr>
          <w:p w14:paraId="57AF602F" w14:textId="1C534AE4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155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680" w:type="dxa"/>
            <w:shd w:val="clear" w:color="auto" w:fill="F2F2F2" w:themeFill="background1" w:themeFillShade="F2"/>
            <w:vAlign w:val="center"/>
          </w:tcPr>
          <w:p w14:paraId="7E09C848" w14:textId="426CD91B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b/>
                <w:bCs/>
                <w:sz w:val="24"/>
                <w:szCs w:val="24"/>
              </w:rPr>
              <w:t>Attribute</w:t>
            </w:r>
            <w:proofErr w:type="spellEnd"/>
            <w:r w:rsidRPr="00155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585570DC" w14:textId="64D1B733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b/>
                <w:bCs/>
                <w:sz w:val="24"/>
                <w:szCs w:val="24"/>
              </w:rPr>
              <w:t>Attribute</w:t>
            </w:r>
            <w:proofErr w:type="spellEnd"/>
            <w:r w:rsidRPr="00155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b/>
                <w:bCs/>
                <w:sz w:val="24"/>
                <w:szCs w:val="24"/>
              </w:rPr>
              <w:t>Valid</w:t>
            </w:r>
            <w:proofErr w:type="spellEnd"/>
            <w:r w:rsidRPr="00155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b/>
                <w:bCs/>
                <w:sz w:val="24"/>
                <w:szCs w:val="24"/>
              </w:rPr>
              <w:t>Values</w:t>
            </w:r>
            <w:proofErr w:type="spellEnd"/>
          </w:p>
        </w:tc>
      </w:tr>
      <w:tr w:rsidR="00155294" w14:paraId="1DA9330D" w14:textId="77777777" w:rsidTr="00841E13">
        <w:tc>
          <w:tcPr>
            <w:tcW w:w="2552" w:type="dxa"/>
            <w:vAlign w:val="center"/>
          </w:tcPr>
          <w:p w14:paraId="477FDD2A" w14:textId="5C6E09ED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lastRenderedPageBreak/>
              <w:t>Client</w:t>
            </w:r>
            <w:proofErr w:type="spellEnd"/>
          </w:p>
        </w:tc>
        <w:tc>
          <w:tcPr>
            <w:tcW w:w="3273" w:type="dxa"/>
            <w:vAlign w:val="center"/>
          </w:tcPr>
          <w:p w14:paraId="0F547D3C" w14:textId="047FA03E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 xml:space="preserve">A </w:t>
            </w:r>
            <w:proofErr w:type="spellStart"/>
            <w:r w:rsidRPr="00155294">
              <w:rPr>
                <w:sz w:val="24"/>
                <w:szCs w:val="24"/>
              </w:rPr>
              <w:t>person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who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is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having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troubles</w:t>
            </w:r>
            <w:proofErr w:type="spellEnd"/>
            <w:r w:rsidRPr="00155294">
              <w:rPr>
                <w:sz w:val="24"/>
                <w:szCs w:val="24"/>
              </w:rPr>
              <w:t xml:space="preserve"> with </w:t>
            </w:r>
            <w:proofErr w:type="spellStart"/>
            <w:r w:rsidRPr="00155294">
              <w:rPr>
                <w:sz w:val="24"/>
                <w:szCs w:val="24"/>
              </w:rPr>
              <w:t>their</w:t>
            </w:r>
            <w:proofErr w:type="spellEnd"/>
            <w:r w:rsidRPr="00155294">
              <w:rPr>
                <w:sz w:val="24"/>
                <w:szCs w:val="24"/>
              </w:rPr>
              <w:t xml:space="preserve"> PC </w:t>
            </w:r>
            <w:proofErr w:type="spellStart"/>
            <w:r w:rsidRPr="00155294">
              <w:rPr>
                <w:sz w:val="24"/>
                <w:szCs w:val="24"/>
              </w:rPr>
              <w:t>hardware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2FD9FC16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Troubles</w:t>
            </w:r>
            <w:proofErr w:type="spellEnd"/>
          </w:p>
          <w:p w14:paraId="37552CA2" w14:textId="7E62D032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Conclusion</w:t>
            </w:r>
            <w:proofErr w:type="spellEnd"/>
          </w:p>
        </w:tc>
        <w:tc>
          <w:tcPr>
            <w:tcW w:w="2977" w:type="dxa"/>
            <w:vAlign w:val="center"/>
          </w:tcPr>
          <w:p w14:paraId="599E016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6076D4F" w14:textId="77777777" w:rsidTr="00841E13">
        <w:tc>
          <w:tcPr>
            <w:tcW w:w="2552" w:type="dxa"/>
            <w:vAlign w:val="center"/>
          </w:tcPr>
          <w:p w14:paraId="7F1830A4" w14:textId="587FC73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Troubles</w:t>
            </w:r>
            <w:proofErr w:type="spellEnd"/>
          </w:p>
        </w:tc>
        <w:tc>
          <w:tcPr>
            <w:tcW w:w="3273" w:type="dxa"/>
            <w:vAlign w:val="center"/>
          </w:tcPr>
          <w:p w14:paraId="5E0F0940" w14:textId="390BA2F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 xml:space="preserve">A </w:t>
            </w:r>
            <w:proofErr w:type="spellStart"/>
            <w:r w:rsidRPr="00155294">
              <w:rPr>
                <w:sz w:val="24"/>
                <w:szCs w:val="24"/>
              </w:rPr>
              <w:t>description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of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client's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problem</w:t>
            </w:r>
            <w:proofErr w:type="spellEnd"/>
          </w:p>
        </w:tc>
        <w:tc>
          <w:tcPr>
            <w:tcW w:w="2680" w:type="dxa"/>
            <w:vAlign w:val="center"/>
          </w:tcPr>
          <w:p w14:paraId="6242759A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System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Performance</w:t>
            </w:r>
            <w:proofErr w:type="spellEnd"/>
          </w:p>
          <w:p w14:paraId="71DBBC37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Noise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Location</w:t>
            </w:r>
            <w:proofErr w:type="spellEnd"/>
          </w:p>
          <w:p w14:paraId="01E2B7E4" w14:textId="71B618A1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Monitor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2977" w:type="dxa"/>
            <w:vAlign w:val="center"/>
          </w:tcPr>
          <w:p w14:paraId="2A72783A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Stable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Freezing</w:t>
            </w:r>
            <w:proofErr w:type="spellEnd"/>
          </w:p>
          <w:p w14:paraId="71B55EEC" w14:textId="4670E5FB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Upper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Case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Lower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Case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Normal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Glitching</w:t>
            </w:r>
            <w:proofErr w:type="spellEnd"/>
          </w:p>
        </w:tc>
      </w:tr>
      <w:tr w:rsidR="00155294" w14:paraId="0B246662" w14:textId="77777777" w:rsidTr="00841E13">
        <w:tc>
          <w:tcPr>
            <w:tcW w:w="2552" w:type="dxa"/>
            <w:vAlign w:val="center"/>
          </w:tcPr>
          <w:p w14:paraId="75F95DEA" w14:textId="6871EC1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System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Performance</w:t>
            </w:r>
            <w:proofErr w:type="spellEnd"/>
          </w:p>
        </w:tc>
        <w:tc>
          <w:tcPr>
            <w:tcW w:w="3273" w:type="dxa"/>
            <w:vAlign w:val="center"/>
          </w:tcPr>
          <w:p w14:paraId="7A94E1A0" w14:textId="757C49DC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client's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system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performance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measured</w:t>
            </w:r>
            <w:proofErr w:type="spellEnd"/>
            <w:r w:rsidRPr="00155294">
              <w:rPr>
                <w:sz w:val="24"/>
                <w:szCs w:val="24"/>
              </w:rPr>
              <w:t xml:space="preserve"> as </w:t>
            </w:r>
            <w:proofErr w:type="spellStart"/>
            <w:r w:rsidRPr="00155294">
              <w:rPr>
                <w:sz w:val="24"/>
                <w:szCs w:val="24"/>
              </w:rPr>
              <w:t>their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subjective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experience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of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working</w:t>
            </w:r>
            <w:proofErr w:type="spellEnd"/>
            <w:r w:rsidRPr="00155294">
              <w:rPr>
                <w:sz w:val="24"/>
                <w:szCs w:val="24"/>
              </w:rPr>
              <w:t xml:space="preserve"> with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system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7596E0CD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Stable</w:t>
            </w:r>
            <w:proofErr w:type="spellEnd"/>
          </w:p>
          <w:p w14:paraId="3CA0AEA3" w14:textId="4DF2C5B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Freezing</w:t>
            </w:r>
            <w:proofErr w:type="spellEnd"/>
          </w:p>
        </w:tc>
        <w:tc>
          <w:tcPr>
            <w:tcW w:w="2977" w:type="dxa"/>
            <w:vAlign w:val="center"/>
          </w:tcPr>
          <w:p w14:paraId="7B587243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EEE371D" w14:textId="77777777" w:rsidTr="00841E13">
        <w:tc>
          <w:tcPr>
            <w:tcW w:w="2552" w:type="dxa"/>
            <w:vAlign w:val="center"/>
          </w:tcPr>
          <w:p w14:paraId="0E7882C4" w14:textId="4296A2D3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Stable</w:t>
            </w:r>
            <w:proofErr w:type="spellEnd"/>
          </w:p>
        </w:tc>
        <w:tc>
          <w:tcPr>
            <w:tcW w:w="3273" w:type="dxa"/>
            <w:vAlign w:val="center"/>
          </w:tcPr>
          <w:p w14:paraId="403D3F6B" w14:textId="27F14AE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System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performance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seems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stable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to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680" w:type="dxa"/>
            <w:vAlign w:val="center"/>
          </w:tcPr>
          <w:p w14:paraId="08B6B7C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4B500D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F8DEBA3" w14:textId="77777777" w:rsidTr="00841E13">
        <w:tc>
          <w:tcPr>
            <w:tcW w:w="2552" w:type="dxa"/>
            <w:vAlign w:val="center"/>
          </w:tcPr>
          <w:p w14:paraId="63C50270" w14:textId="6ED42A81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Freezing</w:t>
            </w:r>
            <w:proofErr w:type="spellEnd"/>
          </w:p>
        </w:tc>
        <w:tc>
          <w:tcPr>
            <w:tcW w:w="3273" w:type="dxa"/>
            <w:vAlign w:val="center"/>
          </w:tcPr>
          <w:p w14:paraId="17FB77A7" w14:textId="5C6F90D8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System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performance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works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unstable</w:t>
            </w:r>
            <w:proofErr w:type="spellEnd"/>
            <w:r w:rsidRPr="00155294">
              <w:rPr>
                <w:sz w:val="24"/>
                <w:szCs w:val="24"/>
              </w:rPr>
              <w:t xml:space="preserve"> - with </w:t>
            </w:r>
            <w:proofErr w:type="spellStart"/>
            <w:r w:rsidRPr="00155294">
              <w:rPr>
                <w:sz w:val="24"/>
                <w:szCs w:val="24"/>
              </w:rPr>
              <w:t>freezing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be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it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constant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periodic</w:t>
            </w:r>
            <w:proofErr w:type="spellEnd"/>
          </w:p>
        </w:tc>
        <w:tc>
          <w:tcPr>
            <w:tcW w:w="2680" w:type="dxa"/>
            <w:vAlign w:val="center"/>
          </w:tcPr>
          <w:p w14:paraId="252A09E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8CA9A4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3CA206C" w14:textId="77777777" w:rsidTr="00841E13">
        <w:tc>
          <w:tcPr>
            <w:tcW w:w="2552" w:type="dxa"/>
            <w:vAlign w:val="center"/>
          </w:tcPr>
          <w:p w14:paraId="3295B57E" w14:textId="3F14A395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Noise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3273" w:type="dxa"/>
            <w:vAlign w:val="center"/>
          </w:tcPr>
          <w:p w14:paraId="34605E31" w14:textId="15D4614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location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of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noise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user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hears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in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system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4D1D42A6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Upper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Case</w:t>
            </w:r>
            <w:proofErr w:type="spellEnd"/>
          </w:p>
          <w:p w14:paraId="700A5936" w14:textId="3033C51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Lower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977" w:type="dxa"/>
            <w:vAlign w:val="center"/>
          </w:tcPr>
          <w:p w14:paraId="580D5D8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42846C27" w14:textId="77777777" w:rsidTr="00841E13">
        <w:tc>
          <w:tcPr>
            <w:tcW w:w="2552" w:type="dxa"/>
            <w:vAlign w:val="center"/>
          </w:tcPr>
          <w:p w14:paraId="4C4A85EE" w14:textId="59B0A6F3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Upper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273" w:type="dxa"/>
            <w:vAlign w:val="center"/>
          </w:tcPr>
          <w:p w14:paraId="6200EC3A" w14:textId="69019A82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Strange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noise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comes</w:t>
            </w:r>
            <w:proofErr w:type="spellEnd"/>
            <w:r w:rsidRPr="00155294">
              <w:rPr>
                <w:sz w:val="24"/>
                <w:szCs w:val="24"/>
              </w:rPr>
              <w:t xml:space="preserve"> from </w:t>
            </w:r>
            <w:proofErr w:type="spellStart"/>
            <w:r w:rsidRPr="00155294">
              <w:rPr>
                <w:sz w:val="24"/>
                <w:szCs w:val="24"/>
              </w:rPr>
              <w:t>somewhere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around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upper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part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of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computer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680" w:type="dxa"/>
            <w:vAlign w:val="center"/>
          </w:tcPr>
          <w:p w14:paraId="58735512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B9371DF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E598FFC" w14:textId="77777777" w:rsidTr="00841E13">
        <w:tc>
          <w:tcPr>
            <w:tcW w:w="2552" w:type="dxa"/>
            <w:vAlign w:val="center"/>
          </w:tcPr>
          <w:p w14:paraId="6D35DC79" w14:textId="7D914C15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Lower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273" w:type="dxa"/>
            <w:vAlign w:val="center"/>
          </w:tcPr>
          <w:p w14:paraId="4657F2A9" w14:textId="4A20C02F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Strange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noise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comes</w:t>
            </w:r>
            <w:proofErr w:type="spellEnd"/>
            <w:r w:rsidRPr="00155294">
              <w:rPr>
                <w:sz w:val="24"/>
                <w:szCs w:val="24"/>
              </w:rPr>
              <w:t xml:space="preserve"> from </w:t>
            </w:r>
            <w:proofErr w:type="spellStart"/>
            <w:r w:rsidRPr="00155294">
              <w:rPr>
                <w:sz w:val="24"/>
                <w:szCs w:val="24"/>
              </w:rPr>
              <w:t>somewhere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around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lower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part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of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computer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680" w:type="dxa"/>
            <w:vAlign w:val="center"/>
          </w:tcPr>
          <w:p w14:paraId="37051C0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A112231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D71D467" w14:textId="77777777" w:rsidTr="00841E13">
        <w:tc>
          <w:tcPr>
            <w:tcW w:w="2552" w:type="dxa"/>
            <w:vAlign w:val="center"/>
          </w:tcPr>
          <w:p w14:paraId="2CF59CC0" w14:textId="65799CF8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Monitor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3273" w:type="dxa"/>
            <w:vAlign w:val="center"/>
          </w:tcPr>
          <w:p w14:paraId="658B424C" w14:textId="0587C464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Output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of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user's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monitor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any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screen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they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might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have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connected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to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2680" w:type="dxa"/>
            <w:vAlign w:val="center"/>
          </w:tcPr>
          <w:p w14:paraId="69E0E59B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Normal</w:t>
            </w:r>
            <w:proofErr w:type="spellEnd"/>
          </w:p>
          <w:p w14:paraId="2A7B4191" w14:textId="29ACEBD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Glitching</w:t>
            </w:r>
            <w:proofErr w:type="spellEnd"/>
          </w:p>
        </w:tc>
        <w:tc>
          <w:tcPr>
            <w:tcW w:w="2977" w:type="dxa"/>
            <w:vAlign w:val="center"/>
          </w:tcPr>
          <w:p w14:paraId="558F16FD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38B7AA" w14:textId="77777777" w:rsidTr="00841E13">
        <w:tc>
          <w:tcPr>
            <w:tcW w:w="2552" w:type="dxa"/>
            <w:vAlign w:val="center"/>
          </w:tcPr>
          <w:p w14:paraId="42EE7438" w14:textId="61A90EAD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3273" w:type="dxa"/>
            <w:vAlign w:val="center"/>
          </w:tcPr>
          <w:p w14:paraId="50ED6B79" w14:textId="2DA4EAA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Monitor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output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seems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stable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to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user</w:t>
            </w:r>
            <w:proofErr w:type="spellEnd"/>
            <w:r w:rsidRPr="00155294">
              <w:rPr>
                <w:sz w:val="24"/>
                <w:szCs w:val="24"/>
              </w:rPr>
              <w:t xml:space="preserve"> - </w:t>
            </w:r>
            <w:proofErr w:type="spellStart"/>
            <w:r w:rsidRPr="00155294">
              <w:rPr>
                <w:sz w:val="24"/>
                <w:szCs w:val="24"/>
              </w:rPr>
              <w:t>without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any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artifacts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sudden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glitches</w:t>
            </w:r>
            <w:proofErr w:type="spellEnd"/>
          </w:p>
        </w:tc>
        <w:tc>
          <w:tcPr>
            <w:tcW w:w="2680" w:type="dxa"/>
            <w:vAlign w:val="center"/>
          </w:tcPr>
          <w:p w14:paraId="3F40E6B6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7DFA13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3E837AEA" w14:textId="77777777" w:rsidTr="00841E13">
        <w:tc>
          <w:tcPr>
            <w:tcW w:w="2552" w:type="dxa"/>
            <w:vAlign w:val="center"/>
          </w:tcPr>
          <w:p w14:paraId="2FEAB1D3" w14:textId="2AC9C58E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02D5B">
              <w:rPr>
                <w:i/>
                <w:iCs/>
                <w:sz w:val="24"/>
                <w:szCs w:val="24"/>
              </w:rPr>
              <w:t>Glitching</w:t>
            </w:r>
            <w:proofErr w:type="spellEnd"/>
          </w:p>
        </w:tc>
        <w:tc>
          <w:tcPr>
            <w:tcW w:w="3273" w:type="dxa"/>
            <w:vAlign w:val="center"/>
          </w:tcPr>
          <w:p w14:paraId="59B4C6EA" w14:textId="19ACB2B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Monitor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output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glitches</w:t>
            </w:r>
            <w:proofErr w:type="spellEnd"/>
            <w:r w:rsidRPr="00155294">
              <w:rPr>
                <w:sz w:val="24"/>
                <w:szCs w:val="24"/>
              </w:rPr>
              <w:t xml:space="preserve"> - </w:t>
            </w:r>
            <w:proofErr w:type="spellStart"/>
            <w:r w:rsidRPr="00155294">
              <w:rPr>
                <w:sz w:val="24"/>
                <w:szCs w:val="24"/>
              </w:rPr>
              <w:t>suddenly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shows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arbitrary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shapes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turns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off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freezes</w:t>
            </w:r>
            <w:proofErr w:type="spellEnd"/>
            <w:r w:rsidRPr="00155294">
              <w:rPr>
                <w:sz w:val="24"/>
                <w:szCs w:val="24"/>
              </w:rPr>
              <w:t xml:space="preserve">, </w:t>
            </w:r>
            <w:proofErr w:type="spellStart"/>
            <w:r w:rsidRPr="00155294">
              <w:rPr>
                <w:sz w:val="24"/>
                <w:szCs w:val="24"/>
              </w:rPr>
              <w:t>etc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073FE1F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8CD7EB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1056E7" w14:textId="77777777" w:rsidTr="00841E13">
        <w:tc>
          <w:tcPr>
            <w:tcW w:w="2552" w:type="dxa"/>
            <w:vAlign w:val="center"/>
          </w:tcPr>
          <w:p w14:paraId="550F3893" w14:textId="115150C1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 xml:space="preserve">GPU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Hardware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3273" w:type="dxa"/>
            <w:vAlign w:val="center"/>
          </w:tcPr>
          <w:p w14:paraId="43FA49E0" w14:textId="7793C504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Computer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problem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happens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when</w:t>
            </w:r>
            <w:proofErr w:type="spellEnd"/>
            <w:r w:rsidRPr="00155294">
              <w:rPr>
                <w:sz w:val="24"/>
                <w:szCs w:val="24"/>
              </w:rPr>
              <w:t xml:space="preserve"> GPU </w:t>
            </w:r>
            <w:proofErr w:type="spellStart"/>
            <w:r w:rsidRPr="00155294">
              <w:rPr>
                <w:sz w:val="24"/>
                <w:szCs w:val="24"/>
              </w:rPr>
              <w:t>hardware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fails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73F0F47B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DE0184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26DC55C2" w14:textId="77777777" w:rsidTr="00841E13">
        <w:tc>
          <w:tcPr>
            <w:tcW w:w="2552" w:type="dxa"/>
            <w:vAlign w:val="center"/>
          </w:tcPr>
          <w:p w14:paraId="22E2A02E" w14:textId="7AFA2089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 xml:space="preserve">GPU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Fan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3273" w:type="dxa"/>
            <w:vAlign w:val="center"/>
          </w:tcPr>
          <w:p w14:paraId="6B27CA64" w14:textId="68BF3229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Computer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problem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happens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when</w:t>
            </w:r>
            <w:proofErr w:type="spellEnd"/>
            <w:r w:rsidRPr="00155294">
              <w:rPr>
                <w:sz w:val="24"/>
                <w:szCs w:val="24"/>
              </w:rPr>
              <w:t xml:space="preserve"> GPU </w:t>
            </w:r>
            <w:proofErr w:type="spellStart"/>
            <w:r w:rsidRPr="00155294">
              <w:rPr>
                <w:sz w:val="24"/>
                <w:szCs w:val="24"/>
              </w:rPr>
              <w:t>fan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fails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708C5BA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3A61E11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0DA871" w14:textId="77777777" w:rsidTr="00841E13">
        <w:tc>
          <w:tcPr>
            <w:tcW w:w="2552" w:type="dxa"/>
            <w:vAlign w:val="center"/>
          </w:tcPr>
          <w:p w14:paraId="6DD2B64F" w14:textId="09F43B9E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 xml:space="preserve">PSU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Hardware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3273" w:type="dxa"/>
            <w:vAlign w:val="center"/>
          </w:tcPr>
          <w:p w14:paraId="47A8F5CD" w14:textId="799FE56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Computer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problem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happens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when</w:t>
            </w:r>
            <w:proofErr w:type="spellEnd"/>
            <w:r w:rsidRPr="00155294">
              <w:rPr>
                <w:sz w:val="24"/>
                <w:szCs w:val="24"/>
              </w:rPr>
              <w:t xml:space="preserve"> PSU </w:t>
            </w:r>
            <w:proofErr w:type="spellStart"/>
            <w:r w:rsidRPr="00155294">
              <w:rPr>
                <w:sz w:val="24"/>
                <w:szCs w:val="24"/>
              </w:rPr>
              <w:t>hardware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fails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37EA921D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CF437C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B86C4E" w14:textId="77777777" w:rsidTr="00841E13">
        <w:tc>
          <w:tcPr>
            <w:tcW w:w="2552" w:type="dxa"/>
            <w:vAlign w:val="center"/>
          </w:tcPr>
          <w:p w14:paraId="270398EC" w14:textId="062F90E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 xml:space="preserve">PSU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Fan</w:t>
            </w:r>
            <w:proofErr w:type="spellEnd"/>
            <w:r w:rsidRPr="00802D5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2D5B">
              <w:rPr>
                <w:i/>
                <w:iCs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3273" w:type="dxa"/>
            <w:vAlign w:val="center"/>
          </w:tcPr>
          <w:p w14:paraId="500E4D1B" w14:textId="69D7DA71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294">
              <w:rPr>
                <w:sz w:val="24"/>
                <w:szCs w:val="24"/>
              </w:rPr>
              <w:t>Computer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problem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that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happens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when</w:t>
            </w:r>
            <w:proofErr w:type="spellEnd"/>
            <w:r w:rsidRPr="00155294">
              <w:rPr>
                <w:sz w:val="24"/>
                <w:szCs w:val="24"/>
              </w:rPr>
              <w:t xml:space="preserve"> PSU </w:t>
            </w:r>
            <w:proofErr w:type="spellStart"/>
            <w:r w:rsidRPr="00155294">
              <w:rPr>
                <w:sz w:val="24"/>
                <w:szCs w:val="24"/>
              </w:rPr>
              <w:t>fan</w:t>
            </w:r>
            <w:proofErr w:type="spellEnd"/>
            <w:r w:rsidRPr="00155294">
              <w:rPr>
                <w:sz w:val="24"/>
                <w:szCs w:val="24"/>
              </w:rPr>
              <w:t xml:space="preserve"> </w:t>
            </w:r>
            <w:proofErr w:type="spellStart"/>
            <w:r w:rsidRPr="00155294">
              <w:rPr>
                <w:sz w:val="24"/>
                <w:szCs w:val="24"/>
              </w:rPr>
              <w:t>fails</w:t>
            </w:r>
            <w:proofErr w:type="spellEnd"/>
            <w:r w:rsidRPr="00155294">
              <w:rPr>
                <w:sz w:val="24"/>
                <w:szCs w:val="24"/>
              </w:rPr>
              <w:t>.</w:t>
            </w:r>
          </w:p>
        </w:tc>
        <w:tc>
          <w:tcPr>
            <w:tcW w:w="2680" w:type="dxa"/>
            <w:vAlign w:val="center"/>
          </w:tcPr>
          <w:p w14:paraId="4FB0F533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2BB910C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7E3D81E" w14:textId="74DA3591" w:rsidR="005A2674" w:rsidRDefault="005A2674" w:rsidP="00155294">
      <w:pPr>
        <w:pStyle w:val="P"/>
      </w:pPr>
    </w:p>
    <w:p w14:paraId="01C2D9BA" w14:textId="6F6854C3" w:rsidR="00C10D5A" w:rsidRPr="00C10D5A" w:rsidRDefault="00C10D5A" w:rsidP="00155294">
      <w:pPr>
        <w:pStyle w:val="P"/>
      </w:pPr>
      <w:r>
        <w:t>Таблиця 1.1 – Словник предметної області</w:t>
      </w:r>
    </w:p>
    <w:p w14:paraId="6704B03F" w14:textId="77777777" w:rsidR="005A2674" w:rsidRPr="005A2674" w:rsidRDefault="005A2674" w:rsidP="00155294">
      <w:pPr>
        <w:pStyle w:val="P"/>
        <w:rPr>
          <w:lang w:val="en-US"/>
        </w:rPr>
      </w:pPr>
    </w:p>
    <w:p w14:paraId="1D8BD8BE" w14:textId="61183605" w:rsidR="0056554D" w:rsidRDefault="00083BD6" w:rsidP="00FE1051">
      <w:pPr>
        <w:pStyle w:val="H3"/>
      </w:pPr>
      <w:r>
        <w:lastRenderedPageBreak/>
        <w:t>Узагальнення</w:t>
      </w:r>
    </w:p>
    <w:p w14:paraId="5F053C24" w14:textId="77777777" w:rsidR="00083BD6" w:rsidRDefault="00083BD6" w:rsidP="00155294">
      <w:pPr>
        <w:pStyle w:val="P"/>
      </w:pPr>
    </w:p>
    <w:p w14:paraId="675D7223" w14:textId="2DE781BA" w:rsidR="00083BD6" w:rsidRDefault="00083BD6" w:rsidP="00155294">
      <w:pPr>
        <w:pStyle w:val="P"/>
      </w:pPr>
      <w:r>
        <w:t xml:space="preserve">Узагальненим для різних значень, що надходять до семантичної мережі є наступні класи – </w:t>
      </w:r>
      <w:r w:rsidRPr="008F76C1">
        <w:rPr>
          <w:b/>
          <w:bCs/>
          <w:lang w:val="en-US"/>
        </w:rPr>
        <w:t>GPU Related</w:t>
      </w:r>
      <w:r w:rsidR="003E47CA">
        <w:t xml:space="preserve"> </w:t>
      </w:r>
      <w:r w:rsidR="003E47CA">
        <w:rPr>
          <w:lang w:val="en-US"/>
        </w:rPr>
        <w:t>(</w:t>
      </w:r>
      <w:r w:rsidR="003E47CA" w:rsidRPr="003E47CA">
        <w:rPr>
          <w:lang w:val="en-US"/>
        </w:rPr>
        <w:t>Пов'язані з графічним процесором</w:t>
      </w:r>
      <w:r w:rsidR="003E47CA">
        <w:rPr>
          <w:lang w:val="en-US"/>
        </w:rPr>
        <w:t>)</w:t>
      </w:r>
      <w:r>
        <w:rPr>
          <w:lang w:val="en-US"/>
        </w:rPr>
        <w:t xml:space="preserve">, </w:t>
      </w:r>
      <w:r w:rsidRPr="008F76C1">
        <w:rPr>
          <w:b/>
          <w:bCs/>
          <w:lang w:val="en-US"/>
        </w:rPr>
        <w:t>PSU Related</w:t>
      </w:r>
      <w:r w:rsidR="003E47CA">
        <w:rPr>
          <w:lang w:val="en-US"/>
        </w:rPr>
        <w:t xml:space="preserve"> (</w:t>
      </w:r>
      <w:r w:rsidR="003E47CA" w:rsidRPr="003E47CA">
        <w:rPr>
          <w:lang w:val="en-US"/>
        </w:rPr>
        <w:t>Пов'язані з блоком живлення</w:t>
      </w:r>
      <w:r w:rsidR="003E47CA">
        <w:rPr>
          <w:lang w:val="en-US"/>
        </w:rPr>
        <w:t>).</w:t>
      </w:r>
    </w:p>
    <w:p w14:paraId="683C4727" w14:textId="77777777" w:rsidR="00C10D5A" w:rsidRDefault="00C10D5A" w:rsidP="00155294">
      <w:pPr>
        <w:pStyle w:val="P"/>
      </w:pPr>
    </w:p>
    <w:p w14:paraId="0B8BFEAA" w14:textId="544FEB0E" w:rsidR="00C10D5A" w:rsidRDefault="00C10D5A" w:rsidP="00FE1051">
      <w:pPr>
        <w:pStyle w:val="H3"/>
      </w:pPr>
      <w:r>
        <w:t>Сценарії</w:t>
      </w:r>
    </w:p>
    <w:p w14:paraId="32D69F98" w14:textId="77777777" w:rsidR="00C10D5A" w:rsidRDefault="00C10D5A" w:rsidP="00155294">
      <w:pPr>
        <w:pStyle w:val="P"/>
      </w:pPr>
    </w:p>
    <w:p w14:paraId="57BA5195" w14:textId="2E59BB38" w:rsidR="00C10D5A" w:rsidRPr="00C10D5A" w:rsidRDefault="00C10D5A" w:rsidP="00C10D5A">
      <w:pPr>
        <w:pStyle w:val="P"/>
        <w:rPr>
          <w:i/>
          <w:iCs/>
        </w:rPr>
      </w:pPr>
      <w:proofErr w:type="spellStart"/>
      <w:r w:rsidRPr="00C10D5A">
        <w:rPr>
          <w:i/>
          <w:iCs/>
        </w:rPr>
        <w:t>Positive</w:t>
      </w:r>
      <w:proofErr w:type="spellEnd"/>
      <w:r w:rsidRPr="00C10D5A">
        <w:rPr>
          <w:i/>
          <w:iCs/>
        </w:rPr>
        <w:t xml:space="preserve"> </w:t>
      </w:r>
      <w:proofErr w:type="spellStart"/>
      <w:r w:rsidRPr="00C10D5A">
        <w:rPr>
          <w:i/>
          <w:iCs/>
        </w:rPr>
        <w:t>Scenario</w:t>
      </w:r>
      <w:proofErr w:type="spellEnd"/>
      <w:r w:rsidRPr="00C10D5A">
        <w:rPr>
          <w:i/>
          <w:iCs/>
        </w:rPr>
        <w:t>:</w:t>
      </w:r>
    </w:p>
    <w:p w14:paraId="3E793462" w14:textId="43702A7C" w:rsidR="00C10D5A" w:rsidRPr="00086677" w:rsidRDefault="00C10D5A" w:rsidP="00C10D5A">
      <w:pPr>
        <w:pStyle w:val="P"/>
        <w:rPr>
          <w:lang w:val="en-US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GPU </w:t>
      </w:r>
      <w:proofErr w:type="spellStart"/>
      <w:r>
        <w:t>Fan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14:paraId="396DD5B7" w14:textId="77777777" w:rsidR="00C10D5A" w:rsidRDefault="00C10D5A" w:rsidP="00C10D5A">
      <w:pPr>
        <w:pStyle w:val="P"/>
      </w:pPr>
    </w:p>
    <w:p w14:paraId="5651004E" w14:textId="2C1AFA9D" w:rsidR="00C10D5A" w:rsidRPr="00C10D5A" w:rsidRDefault="00C10D5A" w:rsidP="00C10D5A">
      <w:pPr>
        <w:pStyle w:val="P"/>
        <w:rPr>
          <w:i/>
          <w:iCs/>
        </w:rPr>
      </w:pPr>
      <w:proofErr w:type="spellStart"/>
      <w:r w:rsidRPr="00C10D5A">
        <w:rPr>
          <w:i/>
          <w:iCs/>
        </w:rPr>
        <w:t>Negative</w:t>
      </w:r>
      <w:proofErr w:type="spellEnd"/>
      <w:r w:rsidRPr="00C10D5A">
        <w:rPr>
          <w:i/>
          <w:iCs/>
        </w:rPr>
        <w:t xml:space="preserve"> </w:t>
      </w:r>
      <w:proofErr w:type="spellStart"/>
      <w:r w:rsidRPr="00C10D5A">
        <w:rPr>
          <w:i/>
          <w:iCs/>
        </w:rPr>
        <w:t>Scenario</w:t>
      </w:r>
      <w:proofErr w:type="spellEnd"/>
      <w:r w:rsidRPr="00C10D5A">
        <w:rPr>
          <w:i/>
          <w:iCs/>
        </w:rPr>
        <w:t>:</w:t>
      </w:r>
    </w:p>
    <w:p w14:paraId="1CB9D945" w14:textId="320AA407" w:rsidR="00A56B5A" w:rsidRDefault="00C10D5A" w:rsidP="00086677">
      <w:pPr>
        <w:pStyle w:val="P"/>
        <w:rPr>
          <w:lang w:val="en-US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Unknown</w:t>
      </w:r>
      <w:proofErr w:type="spellEnd"/>
      <w:r>
        <w:t>.</w:t>
      </w:r>
    </w:p>
    <w:p w14:paraId="7F6D6246" w14:textId="77777777" w:rsidR="00086677" w:rsidRDefault="00086677" w:rsidP="00086677">
      <w:pPr>
        <w:pStyle w:val="P"/>
      </w:pPr>
    </w:p>
    <w:p w14:paraId="3409FD6B" w14:textId="3CCE56E3" w:rsidR="009C4B58" w:rsidRPr="009C4B58" w:rsidRDefault="009C4B58" w:rsidP="009C4B58">
      <w:pPr>
        <w:pStyle w:val="H2"/>
      </w:pPr>
      <w:r>
        <w:t>Схема семантичної мережі</w:t>
      </w:r>
    </w:p>
    <w:p w14:paraId="39D91910" w14:textId="77777777" w:rsidR="009C4B58" w:rsidRPr="009C4B58" w:rsidRDefault="009C4B58" w:rsidP="00086677">
      <w:pPr>
        <w:pStyle w:val="P"/>
      </w:pPr>
    </w:p>
    <w:p w14:paraId="584CD811" w14:textId="6396C98E" w:rsidR="00086677" w:rsidRDefault="00086677" w:rsidP="00086677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234E29" wp14:editId="08C408EB">
            <wp:extent cx="5523230" cy="7028815"/>
            <wp:effectExtent l="0" t="0" r="0" b="635"/>
            <wp:docPr id="69118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03D1" w14:textId="2B099C2B" w:rsidR="00086677" w:rsidRDefault="00086677" w:rsidP="00086677">
      <w:pPr>
        <w:pStyle w:val="P"/>
        <w:ind w:firstLine="0"/>
        <w:jc w:val="center"/>
      </w:pPr>
      <w:r>
        <w:t>Рисунок 1.1 – Схема семантичної мережі</w:t>
      </w:r>
    </w:p>
    <w:p w14:paraId="129E96B3" w14:textId="77777777" w:rsidR="00086677" w:rsidRDefault="00086677" w:rsidP="00086677">
      <w:pPr>
        <w:pStyle w:val="P"/>
      </w:pPr>
    </w:p>
    <w:p w14:paraId="76C67652" w14:textId="0DBFA4C0" w:rsidR="00086677" w:rsidRDefault="00F204D5" w:rsidP="00F204D5">
      <w:pPr>
        <w:pStyle w:val="H2"/>
        <w:rPr>
          <w:lang w:val="en-US"/>
        </w:rPr>
      </w:pPr>
      <w:r>
        <w:t>Текст програми</w:t>
      </w:r>
    </w:p>
    <w:p w14:paraId="43AE26FE" w14:textId="77777777" w:rsidR="00F204D5" w:rsidRDefault="00F204D5" w:rsidP="00086677">
      <w:pPr>
        <w:pStyle w:val="P"/>
        <w:rPr>
          <w:lang w:val="en-US"/>
        </w:rPr>
      </w:pPr>
    </w:p>
    <w:p w14:paraId="1D018C18" w14:textId="79745414" w:rsidR="00F204D5" w:rsidRDefault="00F204D5" w:rsidP="00086677">
      <w:pPr>
        <w:pStyle w:val="P"/>
      </w:pPr>
      <w:r>
        <w:lastRenderedPageBreak/>
        <w:t xml:space="preserve">Нижче наведено текст програми, що реалізує семантичну мережу за допомогою бібліотеки </w:t>
      </w:r>
      <w:r>
        <w:rPr>
          <w:lang w:val="en-US"/>
        </w:rPr>
        <w:t xml:space="preserve">SNToolbox </w:t>
      </w:r>
      <w:r>
        <w:t xml:space="preserve">для пакету </w:t>
      </w:r>
      <w:r>
        <w:rPr>
          <w:lang w:val="en-US"/>
        </w:rPr>
        <w:t>MATLAB</w:t>
      </w:r>
      <w:r w:rsidR="007D45DD">
        <w:t>:</w:t>
      </w:r>
    </w:p>
    <w:p w14:paraId="5D148AB0" w14:textId="77777777" w:rsidR="009E772F" w:rsidRDefault="009E772F" w:rsidP="00086677">
      <w:pPr>
        <w:pStyle w:val="P"/>
      </w:pPr>
    </w:p>
    <w:p w14:paraId="7FC31462" w14:textId="30FBC3B0" w:rsidR="009E772F" w:rsidRDefault="007D45DD" w:rsidP="00A36B34">
      <w:pPr>
        <w:pStyle w:val="H2"/>
      </w:pPr>
      <w:r>
        <w:t>Результати роботи програми</w:t>
      </w:r>
    </w:p>
    <w:p w14:paraId="4C4643DB" w14:textId="77777777" w:rsidR="00A36B34" w:rsidRDefault="00A36B34" w:rsidP="00A36B34">
      <w:pPr>
        <w:pStyle w:val="P"/>
        <w:ind w:firstLine="0"/>
      </w:pPr>
    </w:p>
    <w:p w14:paraId="4CFBA3BE" w14:textId="58B70C3D" w:rsidR="007D45DD" w:rsidRDefault="007D45DD" w:rsidP="00086677">
      <w:pPr>
        <w:pStyle w:val="P"/>
      </w:pPr>
      <w:r>
        <w:t xml:space="preserve">Нижче наведено повідомлення з командного вікна після виконання програми у пакеті </w:t>
      </w:r>
      <w:r>
        <w:rPr>
          <w:lang w:val="en-US"/>
        </w:rPr>
        <w:t>MATLAB</w:t>
      </w:r>
      <w:r>
        <w:t>:</w:t>
      </w:r>
    </w:p>
    <w:p w14:paraId="39C60DE5" w14:textId="77777777" w:rsidR="0085445F" w:rsidRDefault="0085445F" w:rsidP="00086677">
      <w:pPr>
        <w:pStyle w:val="P"/>
      </w:pPr>
    </w:p>
    <w:p w14:paraId="7A505840" w14:textId="77777777" w:rsidR="00A36B34" w:rsidRDefault="00A36B34" w:rsidP="00086677">
      <w:pPr>
        <w:pStyle w:val="P"/>
      </w:pPr>
    </w:p>
    <w:p w14:paraId="3FBD9A55" w14:textId="393E4B00" w:rsidR="0085445F" w:rsidRDefault="0085445F" w:rsidP="00086677">
      <w:pPr>
        <w:pStyle w:val="P"/>
      </w:pPr>
      <w:r>
        <w:t>Рисунок 2.1 – Програмно побудована схема семантичної мережі з ієрархією вузлів</w:t>
      </w:r>
    </w:p>
    <w:p w14:paraId="3577F0BA" w14:textId="77777777" w:rsidR="007F19F8" w:rsidRDefault="007F19F8" w:rsidP="00086677">
      <w:pPr>
        <w:pStyle w:val="P"/>
      </w:pPr>
    </w:p>
    <w:p w14:paraId="5A056BFA" w14:textId="77777777" w:rsidR="00A36B34" w:rsidRDefault="00A36B34" w:rsidP="00A36B34">
      <w:pPr>
        <w:pStyle w:val="P"/>
        <w:ind w:firstLine="0"/>
      </w:pPr>
    </w:p>
    <w:p w14:paraId="1B3DAF62" w14:textId="2C707CD7" w:rsidR="007F19F8" w:rsidRDefault="007F19F8" w:rsidP="00086677">
      <w:pPr>
        <w:pStyle w:val="P"/>
      </w:pPr>
      <w:r>
        <w:t xml:space="preserve">Рисунок 2.2 – Програмно побудована схема семантичної мережі з </w:t>
      </w:r>
      <w:r w:rsidRPr="007F19F8">
        <w:t xml:space="preserve">кільцевим </w:t>
      </w:r>
      <w:r>
        <w:t>розташуванням вузлів</w:t>
      </w:r>
    </w:p>
    <w:p w14:paraId="1AC64EB3" w14:textId="77777777" w:rsidR="007F19F8" w:rsidRDefault="007F19F8" w:rsidP="00086677">
      <w:pPr>
        <w:pStyle w:val="P"/>
      </w:pPr>
    </w:p>
    <w:p w14:paraId="0477FDBB" w14:textId="77777777" w:rsidR="00A36B34" w:rsidRDefault="00A36B34" w:rsidP="00A36B34">
      <w:pPr>
        <w:pStyle w:val="P"/>
        <w:ind w:firstLine="0"/>
      </w:pPr>
    </w:p>
    <w:p w14:paraId="756415A3" w14:textId="432DE40B" w:rsidR="007F19F8" w:rsidRDefault="007F19F8" w:rsidP="00086677">
      <w:pPr>
        <w:pStyle w:val="P"/>
      </w:pPr>
      <w:r>
        <w:t>Рисунок 2.3 – Програмно побудована схема семантичної мережі – Запит з випадковим розташуванням вузлів</w:t>
      </w:r>
    </w:p>
    <w:p w14:paraId="1D36D6AB" w14:textId="77777777" w:rsidR="00223BF7" w:rsidRDefault="00223BF7" w:rsidP="00086677">
      <w:pPr>
        <w:pStyle w:val="P"/>
      </w:pPr>
    </w:p>
    <w:p w14:paraId="3F9BBEAD" w14:textId="10E5A3A7" w:rsidR="00223BF7" w:rsidRDefault="00223BF7" w:rsidP="00B47ED4">
      <w:pPr>
        <w:pStyle w:val="H2"/>
      </w:pPr>
      <w:r>
        <w:t>Висновки</w:t>
      </w:r>
    </w:p>
    <w:p w14:paraId="7B1B34B7" w14:textId="77777777" w:rsidR="00223BF7" w:rsidRDefault="00223BF7" w:rsidP="00086677">
      <w:pPr>
        <w:pStyle w:val="P"/>
      </w:pPr>
    </w:p>
    <w:p w14:paraId="017328C6" w14:textId="2F978ABA" w:rsidR="00223BF7" w:rsidRPr="007D45DD" w:rsidRDefault="00223BF7" w:rsidP="00223BF7">
      <w:pPr>
        <w:pStyle w:val="P"/>
      </w:pPr>
      <w:r>
        <w:t>Таким чином, ми н</w:t>
      </w:r>
      <w:r>
        <w:t>авчи</w:t>
      </w:r>
      <w:r>
        <w:t>л</w:t>
      </w:r>
      <w:r>
        <w:t>ися аналізувати й описувати предметну область у вигляді семантичної мережі.</w:t>
      </w:r>
    </w:p>
    <w:sectPr w:rsidR="00223BF7" w:rsidRPr="007D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83BD6"/>
    <w:rsid w:val="00086677"/>
    <w:rsid w:val="000B285A"/>
    <w:rsid w:val="000C2055"/>
    <w:rsid w:val="000D0465"/>
    <w:rsid w:val="00130545"/>
    <w:rsid w:val="001374C7"/>
    <w:rsid w:val="00155294"/>
    <w:rsid w:val="001D6E72"/>
    <w:rsid w:val="00223BF7"/>
    <w:rsid w:val="00233D09"/>
    <w:rsid w:val="00236FCB"/>
    <w:rsid w:val="002A5FA6"/>
    <w:rsid w:val="00317F81"/>
    <w:rsid w:val="003E47CA"/>
    <w:rsid w:val="00436B98"/>
    <w:rsid w:val="00486F65"/>
    <w:rsid w:val="00492BFC"/>
    <w:rsid w:val="004A3B40"/>
    <w:rsid w:val="004F2C1F"/>
    <w:rsid w:val="00501A7A"/>
    <w:rsid w:val="00502FED"/>
    <w:rsid w:val="00505570"/>
    <w:rsid w:val="00542DCE"/>
    <w:rsid w:val="0056554D"/>
    <w:rsid w:val="00596600"/>
    <w:rsid w:val="005A2674"/>
    <w:rsid w:val="005A7CEC"/>
    <w:rsid w:val="00705EA9"/>
    <w:rsid w:val="00707AE8"/>
    <w:rsid w:val="007C73B1"/>
    <w:rsid w:val="007D45DD"/>
    <w:rsid w:val="007E0631"/>
    <w:rsid w:val="007F19F8"/>
    <w:rsid w:val="008019B0"/>
    <w:rsid w:val="00802D5B"/>
    <w:rsid w:val="008261D3"/>
    <w:rsid w:val="00833F5B"/>
    <w:rsid w:val="00841E13"/>
    <w:rsid w:val="0085445F"/>
    <w:rsid w:val="008A48C4"/>
    <w:rsid w:val="008F76C1"/>
    <w:rsid w:val="00942820"/>
    <w:rsid w:val="00957AAE"/>
    <w:rsid w:val="009C4B58"/>
    <w:rsid w:val="009E5471"/>
    <w:rsid w:val="009E772F"/>
    <w:rsid w:val="00A30E34"/>
    <w:rsid w:val="00A36B34"/>
    <w:rsid w:val="00A506D2"/>
    <w:rsid w:val="00A56B5A"/>
    <w:rsid w:val="00AD155B"/>
    <w:rsid w:val="00AD7190"/>
    <w:rsid w:val="00AE3701"/>
    <w:rsid w:val="00B313F4"/>
    <w:rsid w:val="00B47ED4"/>
    <w:rsid w:val="00B6389C"/>
    <w:rsid w:val="00B75A13"/>
    <w:rsid w:val="00B92560"/>
    <w:rsid w:val="00C10D5A"/>
    <w:rsid w:val="00C5443A"/>
    <w:rsid w:val="00C81712"/>
    <w:rsid w:val="00CD76ED"/>
    <w:rsid w:val="00D070E3"/>
    <w:rsid w:val="00D8030A"/>
    <w:rsid w:val="00DD224F"/>
    <w:rsid w:val="00E15E56"/>
    <w:rsid w:val="00EE128F"/>
    <w:rsid w:val="00EE6D25"/>
    <w:rsid w:val="00F204D5"/>
    <w:rsid w:val="00F61F04"/>
    <w:rsid w:val="00F64374"/>
    <w:rsid w:val="00FD4B34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841E13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table" w:styleId="a5">
    <w:name w:val="Table Grid"/>
    <w:basedOn w:val="a1"/>
    <w:uiPriority w:val="39"/>
    <w:rsid w:val="001552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2640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73</cp:revision>
  <dcterms:created xsi:type="dcterms:W3CDTF">2023-09-05T08:38:00Z</dcterms:created>
  <dcterms:modified xsi:type="dcterms:W3CDTF">2024-03-12T19:56:00Z</dcterms:modified>
</cp:coreProperties>
</file>