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A888CD7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  <w:r w:rsidR="00562C36">
        <w:rPr>
          <w:color w:val="000000" w:themeColor="text1"/>
        </w:rPr>
        <w:t>.2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11A2C6C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562C36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20B41509" w:rsidR="001B7C17" w:rsidRPr="001B7C17" w:rsidRDefault="00562C36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2AB948B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B6E83F2" w14:textId="19C8A0A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0C8C472" w14:textId="71251AB5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77E9507" w14:textId="0E281060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208FCC1" w14:textId="1DD555B3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1C4588D9" w14:textId="329FB7F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4621F81" w14:textId="335F735A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FD91537" w14:textId="760FD0CB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7C9F8A7" w14:textId="7A54F0B6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27A3725A" w14:textId="4466A0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026D0CB" w14:textId="5C24D43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EEEF7F" w14:textId="68668B9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106F3E1" w14:textId="42C6E384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313248E" w14:textId="706E411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0C4D418" w14:textId="2A097F8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96F0E1A" w14:textId="777777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F6779CD" w14:textId="77777777" w:rsidR="00562C36" w:rsidRDefault="00562C36" w:rsidP="00562C36">
      <w:pPr>
        <w:rPr>
          <w:sz w:val="28"/>
        </w:rPr>
      </w:pPr>
      <w:r>
        <w:rPr>
          <w:sz w:val="28"/>
        </w:rPr>
        <w:t>Составьте две программы:</w:t>
      </w:r>
    </w:p>
    <w:p w14:paraId="7FB88A75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5A4944D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75DA3A17" w14:textId="77777777" w:rsidR="00562C36" w:rsidRPr="00330187" w:rsidRDefault="00562C36" w:rsidP="00562C36">
      <w:pPr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14A66CE0" w:rsidR="002464E9" w:rsidRPr="002464E9" w:rsidRDefault="00562C36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>
              <w:rPr>
                <w:rFonts w:eastAsia="MS Mincho"/>
                <w:sz w:val="28"/>
              </w:rPr>
              <w:t>14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16A5D365" w:rsidR="002464E9" w:rsidRPr="002464E9" w:rsidRDefault="00A87571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01BA605C" w:rsidR="00BF1825" w:rsidRPr="00E6764A" w:rsidRDefault="00BD5B88" w:rsidP="002464E9">
      <w:pPr>
        <w:keepNext/>
        <w:ind w:firstLine="0"/>
        <w:jc w:val="center"/>
      </w:pPr>
      <w:r>
        <w:object w:dxaOrig="2661" w:dyaOrig="8650" w14:anchorId="06FF4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569pt" o:ole="">
            <v:imagedata r:id="rId6" o:title=""/>
          </v:shape>
          <o:OLEObject Type="Embed" ProgID="Visio.Drawing.15" ShapeID="_x0000_i1025" DrawAspect="Content" ObjectID="_1796464352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47890A7E" w:rsidR="00806454" w:rsidRPr="00D70CDD" w:rsidRDefault="00C4744C" w:rsidP="00B0339F">
      <w:pPr>
        <w:pStyle w:val="a4"/>
      </w:pPr>
      <w:r>
        <w:object w:dxaOrig="5670" w:dyaOrig="4181" w14:anchorId="044D0889">
          <v:shape id="_x0000_i1026" type="#_x0000_t75" style="width:391.5pt;height:288.5pt" o:ole="">
            <v:imagedata r:id="rId8" o:title=""/>
          </v:shape>
          <o:OLEObject Type="Embed" ProgID="Visio.Drawing.15" ShapeID="_x0000_i1026" DrawAspect="Content" ObjectID="_1796464353" r:id="rId9"/>
        </w:object>
      </w:r>
    </w:p>
    <w:p w14:paraId="5C1DB8C1" w14:textId="641FB67B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FA874D6" w14:textId="77777777" w:rsidR="00C4744C" w:rsidRDefault="00C4744C" w:rsidP="009D3D13">
      <w:pPr>
        <w:jc w:val="center"/>
      </w:pPr>
    </w:p>
    <w:p w14:paraId="34425A34" w14:textId="62158E31" w:rsidR="009D3D13" w:rsidRPr="00631466" w:rsidRDefault="00C4744C" w:rsidP="00C4744C">
      <w:pPr>
        <w:spacing w:after="160" w:line="259" w:lineRule="auto"/>
        <w:ind w:firstLine="0"/>
        <w:jc w:val="left"/>
        <w:rPr>
          <w:lang w:val="en-US"/>
        </w:rPr>
      </w:pPr>
      <w:r>
        <w:object w:dxaOrig="5670" w:dyaOrig="4181" w14:anchorId="4AB371D0">
          <v:shape id="_x0000_i1027" type="#_x0000_t75" style="width:390pt;height:266.5pt" o:ole="">
            <v:imagedata r:id="rId10" o:title=""/>
          </v:shape>
          <o:OLEObject Type="Embed" ProgID="Visio.Drawing.15" ShapeID="_x0000_i1027" DrawAspect="Content" ObjectID="_1796464354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517651">
        <w:rPr>
          <w:lang w:val="en-US"/>
        </w:rPr>
        <w:t>inputInt</w:t>
      </w:r>
      <w:r w:rsidR="009D3D13" w:rsidRPr="009D3D13">
        <w:t>()</w:t>
      </w:r>
    </w:p>
    <w:p w14:paraId="48BE4CDB" w14:textId="6114EE25" w:rsidR="00806454" w:rsidRPr="00806454" w:rsidRDefault="00A87571" w:rsidP="00F13500">
      <w:pPr>
        <w:jc w:val="left"/>
        <w:rPr>
          <w:noProof/>
        </w:rPr>
      </w:pPr>
      <w:r>
        <w:object w:dxaOrig="6011" w:dyaOrig="4100" w14:anchorId="3B021D42">
          <v:shape id="_x0000_i1034" type="#_x0000_t75" style="width:398.5pt;height:272pt" o:ole="">
            <v:imagedata r:id="rId12" o:title=""/>
          </v:shape>
          <o:OLEObject Type="Embed" ProgID="Visio.Drawing.15" ShapeID="_x0000_i1034" DrawAspect="Content" ObjectID="_1796464355" r:id="rId13"/>
        </w:object>
      </w:r>
    </w:p>
    <w:p w14:paraId="16F35D82" w14:textId="3E81F54A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 w:rsidR="00E257DA">
        <w:rPr>
          <w:lang w:val="en-US"/>
        </w:rPr>
        <w:t>isPositiveInt</w:t>
      </w:r>
      <w:r w:rsidR="009D3D13" w:rsidRPr="009D3D13">
        <w:t>()</w:t>
      </w:r>
    </w:p>
    <w:p w14:paraId="1A9A2B5A" w14:textId="273EBFF8" w:rsidR="00F13500" w:rsidRPr="00A87571" w:rsidRDefault="00A87571" w:rsidP="00E270CD">
      <w:pPr>
        <w:jc w:val="center"/>
        <w:rPr>
          <w:lang w:val="en-US"/>
        </w:rPr>
      </w:pPr>
      <w:r>
        <w:object w:dxaOrig="5871" w:dyaOrig="4120" w14:anchorId="12A035DB">
          <v:shape id="_x0000_i1037" type="#_x0000_t75" style="width:293.5pt;height:206pt" o:ole="">
            <v:imagedata r:id="rId14" o:title=""/>
          </v:shape>
          <o:OLEObject Type="Embed" ProgID="Visio.Drawing.15" ShapeID="_x0000_i1037" DrawAspect="Content" ObjectID="_1796464356" r:id="rId15"/>
        </w:object>
      </w:r>
    </w:p>
    <w:p w14:paraId="0B627AA4" w14:textId="466F297E" w:rsidR="00F13500" w:rsidRPr="00E257DA" w:rsidRDefault="00F13500" w:rsidP="00E270CD">
      <w:pPr>
        <w:jc w:val="center"/>
        <w:rPr>
          <w:lang w:val="en-US"/>
        </w:rPr>
      </w:pPr>
      <w:r>
        <w:t>Рисунок</w:t>
      </w:r>
      <w:r w:rsidRPr="00E257DA">
        <w:rPr>
          <w:lang w:val="en-US"/>
        </w:rPr>
        <w:t xml:space="preserve"> 5 – </w:t>
      </w:r>
      <w:r>
        <w:t>Блок</w:t>
      </w:r>
      <w:r w:rsidRPr="00E257DA">
        <w:rPr>
          <w:lang w:val="en-US"/>
        </w:rPr>
        <w:t>-</w:t>
      </w:r>
      <w:r>
        <w:t>схема</w:t>
      </w:r>
      <w:r w:rsidRPr="00E257DA">
        <w:rPr>
          <w:lang w:val="en-US"/>
        </w:rPr>
        <w:t xml:space="preserve"> </w:t>
      </w:r>
      <w:r>
        <w:t>функции</w:t>
      </w:r>
      <w:r w:rsidRPr="00E257DA">
        <w:rPr>
          <w:lang w:val="en-US"/>
        </w:rPr>
        <w:t xml:space="preserve"> </w:t>
      </w:r>
      <w:r w:rsidR="00E257DA">
        <w:rPr>
          <w:lang w:val="en-US"/>
        </w:rPr>
        <w:t>isPositiveDouble()</w:t>
      </w:r>
    </w:p>
    <w:p w14:paraId="177569A3" w14:textId="31B31477" w:rsidR="00F13500" w:rsidRDefault="00B71F21" w:rsidP="002D2D76">
      <w:pPr>
        <w:jc w:val="center"/>
        <w:rPr>
          <w:lang w:val="en-US"/>
        </w:rPr>
      </w:pPr>
      <w:r>
        <w:object w:dxaOrig="3480" w:dyaOrig="7150" w14:anchorId="0449C7BA">
          <v:shape id="_x0000_i1030" type="#_x0000_t75" style="width:201.5pt;height:413.5pt" o:ole="">
            <v:imagedata r:id="rId16" o:title=""/>
          </v:shape>
          <o:OLEObject Type="Embed" ProgID="Visio.Drawing.15" ShapeID="_x0000_i1030" DrawAspect="Content" ObjectID="_1796464357" r:id="rId17"/>
        </w:object>
      </w:r>
    </w:p>
    <w:p w14:paraId="4C9157E6" w14:textId="4E003DD3" w:rsidR="002D2D76" w:rsidRPr="00EC444F" w:rsidRDefault="002D2D76" w:rsidP="00E270CD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getSum</w:t>
      </w:r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31FF3A8" w:rsidR="002D2D76" w:rsidRDefault="00B71F21" w:rsidP="00E270CD">
      <w:pPr>
        <w:jc w:val="center"/>
        <w:rPr>
          <w:lang w:val="en-US"/>
        </w:rPr>
      </w:pPr>
      <w:r>
        <w:object w:dxaOrig="3830" w:dyaOrig="7150" w14:anchorId="498C00A5">
          <v:shape id="_x0000_i1031" type="#_x0000_t75" style="width:199pt;height:371pt" o:ole="">
            <v:imagedata r:id="rId18" o:title=""/>
          </v:shape>
          <o:OLEObject Type="Embed" ProgID="Visio.Drawing.15" ShapeID="_x0000_i1031" DrawAspect="Content" ObjectID="_1796464358" r:id="rId19"/>
        </w:object>
      </w:r>
    </w:p>
    <w:p w14:paraId="57CDF911" w14:textId="16F86683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 w:rsidR="00B71F21">
        <w:rPr>
          <w:lang w:val="en-US"/>
        </w:rPr>
        <w:t>getGreaterThan</w:t>
      </w:r>
      <w:r>
        <w:rPr>
          <w:lang w:val="en-US"/>
        </w:rPr>
        <w:t>E(e)</w:t>
      </w:r>
    </w:p>
    <w:p w14:paraId="660360EF" w14:textId="36BF145D" w:rsidR="00B71F21" w:rsidRDefault="00B71F21" w:rsidP="00E270CD">
      <w:pPr>
        <w:jc w:val="center"/>
        <w:rPr>
          <w:lang w:val="en-US"/>
        </w:rPr>
      </w:pPr>
      <w:r>
        <w:object w:dxaOrig="1790" w:dyaOrig="1971" w14:anchorId="1D3C8443">
          <v:shape id="_x0000_i1032" type="#_x0000_t75" style="width:130pt;height:143pt" o:ole="">
            <v:imagedata r:id="rId20" o:title=""/>
          </v:shape>
          <o:OLEObject Type="Embed" ProgID="Visio.Drawing.15" ShapeID="_x0000_i1032" DrawAspect="Content" ObjectID="_1796464359" r:id="rId21"/>
        </w:object>
      </w:r>
    </w:p>
    <w:p w14:paraId="77A9CEC3" w14:textId="3A9DEE78" w:rsidR="00B85337" w:rsidRPr="00B85337" w:rsidRDefault="00B85337" w:rsidP="00B85337">
      <w:pPr>
        <w:ind w:firstLine="0"/>
        <w:jc w:val="center"/>
        <w:rPr>
          <w:lang w:val="en-US"/>
        </w:rPr>
      </w:pP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r w:rsidR="00B71F21">
        <w:rPr>
          <w:lang w:val="en-US"/>
        </w:rPr>
        <w:t>nextTerm(current, k</w:t>
      </w:r>
      <w:r>
        <w:rPr>
          <w:lang w:val="en-US"/>
        </w:rPr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308530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&lt;stdio.h&gt;</w:t>
      </w:r>
    </w:p>
    <w:p w14:paraId="1165261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&lt;stdlib.h&gt;</w:t>
      </w:r>
    </w:p>
    <w:p w14:paraId="7072A98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&lt;errno.h&gt;</w:t>
      </w:r>
    </w:p>
    <w:p w14:paraId="79DD84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&lt;stdbool.h&gt;</w:t>
      </w:r>
    </w:p>
    <w:p w14:paraId="422AEC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&lt;math.h&gt;</w:t>
      </w:r>
    </w:p>
    <w:p w14:paraId="03C85D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&lt;float.h&gt;</w:t>
      </w:r>
    </w:p>
    <w:p w14:paraId="38B538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B39E44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16F84DC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Проверка введенного значения</w:t>
      </w:r>
    </w:p>
    <w:p w14:paraId="4ECC32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@return Возвращает значение</w:t>
      </w:r>
    </w:p>
    <w:p w14:paraId="0AB4212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3B689E1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input(void);</w:t>
      </w:r>
    </w:p>
    <w:p w14:paraId="37850EA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68EF428" w14:textId="77777777" w:rsidR="00850F50" w:rsidRPr="00BD5B88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353968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Считывает введенное целое значение</w:t>
      </w:r>
    </w:p>
    <w:p w14:paraId="7676DBE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</w:t>
      </w:r>
      <w:r w:rsidRPr="00850F50">
        <w:rPr>
          <w:rFonts w:ascii="Courier New" w:hAnsi="Courier New" w:cs="Courier New"/>
        </w:rPr>
        <w:t>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 считанное проверенное значение, иначе - ошибка</w:t>
      </w:r>
    </w:p>
    <w:p w14:paraId="48E0610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62F61C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intInput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16B17D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3239A66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8B0753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Выводит сумму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элементов</w:t>
      </w:r>
    </w:p>
    <w:p w14:paraId="548D654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- количество элементов последовательности для суммирования</w:t>
      </w:r>
    </w:p>
    <w:p w14:paraId="4F72DAF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Рассчитанное значение</w:t>
      </w:r>
    </w:p>
    <w:p w14:paraId="0445FEF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C53BC34" w14:textId="77777777" w:rsidR="00850F50" w:rsidRPr="00A87571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A87571">
        <w:rPr>
          <w:rFonts w:ascii="Courier New" w:hAnsi="Courier New" w:cs="Courier New"/>
          <w:lang w:val="en-US"/>
        </w:rPr>
        <w:t xml:space="preserve"> </w:t>
      </w:r>
      <w:r w:rsidRPr="00850F50">
        <w:rPr>
          <w:rFonts w:ascii="Courier New" w:hAnsi="Courier New" w:cs="Courier New"/>
          <w:lang w:val="en-US"/>
        </w:rPr>
        <w:t>getSum</w:t>
      </w:r>
      <w:r w:rsidRPr="00A87571">
        <w:rPr>
          <w:rFonts w:ascii="Courier New" w:hAnsi="Courier New" w:cs="Courier New"/>
          <w:lang w:val="en-US"/>
        </w:rPr>
        <w:t>(</w:t>
      </w:r>
      <w:r w:rsidRPr="00850F50">
        <w:rPr>
          <w:rFonts w:ascii="Courier New" w:hAnsi="Courier New" w:cs="Courier New"/>
          <w:lang w:val="en-US"/>
        </w:rPr>
        <w:t>const</w:t>
      </w:r>
      <w:r w:rsidRPr="00A87571">
        <w:rPr>
          <w:rFonts w:ascii="Courier New" w:hAnsi="Courier New" w:cs="Courier New"/>
          <w:lang w:val="en-US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A87571">
        <w:rPr>
          <w:rFonts w:ascii="Courier New" w:hAnsi="Courier New" w:cs="Courier New"/>
          <w:lang w:val="en-US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A87571">
        <w:rPr>
          <w:rFonts w:ascii="Courier New" w:hAnsi="Courier New" w:cs="Courier New"/>
          <w:lang w:val="en-US"/>
        </w:rPr>
        <w:t>);</w:t>
      </w:r>
    </w:p>
    <w:p w14:paraId="0367C247" w14:textId="77777777" w:rsidR="00850F50" w:rsidRPr="00A87571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94D7C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F272A7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 значение суммы всех членов последовательности, по модулю не меньше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4C95C98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Значение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29617B9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* @return Рассчитанное значение суммы</w:t>
      </w:r>
    </w:p>
    <w:p w14:paraId="1BCF1C2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73771AB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getGreaterThanE(const double e);</w:t>
      </w:r>
    </w:p>
    <w:p w14:paraId="3B49D56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8D676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DC3B13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Проверяет, что введенное целое число положительное</w:t>
      </w:r>
    </w:p>
    <w:p w14:paraId="1772F8B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 считанное проверенное значение, иначе - ошибка</w:t>
      </w:r>
    </w:p>
    <w:p w14:paraId="30BCDEA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58B743E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isPositiveInt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09B5B3F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1AC5CE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1916C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Проверяет, что введенное число положительное</w:t>
      </w:r>
    </w:p>
    <w:p w14:paraId="330531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 считанное проверенное значение, иначе - ошибка</w:t>
      </w:r>
    </w:p>
    <w:p w14:paraId="694EA6D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963516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isPositiveDouble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4236F1A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50E24D1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lastRenderedPageBreak/>
        <w:t>/**</w:t>
      </w:r>
    </w:p>
    <w:p w14:paraId="14B463F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 следующий рекуррентный член последовательности</w:t>
      </w:r>
    </w:p>
    <w:p w14:paraId="676CCBA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currentTerm</w:t>
      </w:r>
      <w:r w:rsidRPr="00850F50">
        <w:rPr>
          <w:rFonts w:ascii="Courier New" w:hAnsi="Courier New" w:cs="Courier New"/>
        </w:rPr>
        <w:t xml:space="preserve"> Текущий член последовательности</w:t>
      </w:r>
    </w:p>
    <w:p w14:paraId="53CECC3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k</w:t>
      </w:r>
      <w:r w:rsidRPr="00850F50">
        <w:rPr>
          <w:rFonts w:ascii="Courier New" w:hAnsi="Courier New" w:cs="Courier New"/>
        </w:rPr>
        <w:t xml:space="preserve"> Текущий индекс элемента</w:t>
      </w:r>
    </w:p>
    <w:p w14:paraId="3F7C68E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Выводит рассчитанный следующий рекуррентный член последовательности</w:t>
      </w:r>
    </w:p>
    <w:p w14:paraId="22D1AF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*/</w:t>
      </w:r>
    </w:p>
    <w:p w14:paraId="613A26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nextTerm(const double current, const int k);</w:t>
      </w:r>
    </w:p>
    <w:p w14:paraId="0EF0E99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EE7E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475367C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Точка входа в программу </w:t>
      </w:r>
    </w:p>
    <w:p w14:paraId="65C1157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0 в случае успеха</w:t>
      </w:r>
    </w:p>
    <w:p w14:paraId="3B6207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3AD4B6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main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 {</w:t>
      </w:r>
    </w:p>
    <w:p w14:paraId="0D7C5AC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printf</w:t>
      </w:r>
      <w:r w:rsidRPr="00850F50">
        <w:rPr>
          <w:rFonts w:ascii="Courier New" w:hAnsi="Courier New" w:cs="Courier New"/>
        </w:rPr>
        <w:t>("Введите количество элементов последовательности 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): ");</w:t>
      </w:r>
    </w:p>
    <w:p w14:paraId="76B45D5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isPositiveInt</w:t>
      </w:r>
      <w:r w:rsidRPr="00850F50">
        <w:rPr>
          <w:rFonts w:ascii="Courier New" w:hAnsi="Courier New" w:cs="Courier New"/>
        </w:rPr>
        <w:t>();</w:t>
      </w:r>
    </w:p>
    <w:p w14:paraId="006D97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printf</w:t>
      </w:r>
      <w:r w:rsidRPr="00850F50">
        <w:rPr>
          <w:rFonts w:ascii="Courier New" w:hAnsi="Courier New" w:cs="Courier New"/>
        </w:rPr>
        <w:t xml:space="preserve">("Введите значение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(точность для модуля): ");</w:t>
      </w:r>
    </w:p>
    <w:p w14:paraId="075B672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isPositiveDouble</w:t>
      </w:r>
      <w:r w:rsidRPr="00850F50">
        <w:rPr>
          <w:rFonts w:ascii="Courier New" w:hAnsi="Courier New" w:cs="Courier New"/>
        </w:rPr>
        <w:t>();</w:t>
      </w:r>
    </w:p>
    <w:p w14:paraId="5891B4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68D54CC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printf</w:t>
      </w:r>
      <w:r w:rsidRPr="00850F50">
        <w:rPr>
          <w:rFonts w:ascii="Courier New" w:hAnsi="Courier New" w:cs="Courier New"/>
        </w:rPr>
        <w:t>("Сумма первых %</w:t>
      </w:r>
      <w:r w:rsidRPr="00850F50">
        <w:rPr>
          <w:rFonts w:ascii="Courier New" w:hAnsi="Courier New" w:cs="Courier New"/>
          <w:lang w:val="en-US"/>
        </w:rPr>
        <w:t>d</w:t>
      </w:r>
      <w:r w:rsidRPr="00850F50">
        <w:rPr>
          <w:rFonts w:ascii="Courier New" w:hAnsi="Courier New" w:cs="Courier New"/>
        </w:rPr>
        <w:t xml:space="preserve"> членов последовательности: %.10</w:t>
      </w:r>
      <w:r w:rsidRPr="00850F50">
        <w:rPr>
          <w:rFonts w:ascii="Courier New" w:hAnsi="Courier New" w:cs="Courier New"/>
          <w:lang w:val="en-US"/>
        </w:rPr>
        <w:t>lf</w:t>
      </w:r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, </w:t>
      </w:r>
      <w:r w:rsidRPr="00850F50">
        <w:rPr>
          <w:rFonts w:ascii="Courier New" w:hAnsi="Courier New" w:cs="Courier New"/>
          <w:lang w:val="en-US"/>
        </w:rPr>
        <w:t>getSum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));</w:t>
      </w:r>
    </w:p>
    <w:p w14:paraId="59EE7A0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printf</w:t>
      </w:r>
      <w:r w:rsidRPr="00850F50">
        <w:rPr>
          <w:rFonts w:ascii="Courier New" w:hAnsi="Courier New" w:cs="Courier New"/>
        </w:rPr>
        <w:t>("Сумма членов последовательности, по модулю не меньше числа %.10</w:t>
      </w:r>
      <w:r w:rsidRPr="00850F50">
        <w:rPr>
          <w:rFonts w:ascii="Courier New" w:hAnsi="Courier New" w:cs="Courier New"/>
          <w:lang w:val="en-US"/>
        </w:rPr>
        <w:t>lf</w:t>
      </w:r>
      <w:r w:rsidRPr="00850F50">
        <w:rPr>
          <w:rFonts w:ascii="Courier New" w:hAnsi="Courier New" w:cs="Courier New"/>
        </w:rPr>
        <w:t>: %.10</w:t>
      </w:r>
      <w:r w:rsidRPr="00850F50">
        <w:rPr>
          <w:rFonts w:ascii="Courier New" w:hAnsi="Courier New" w:cs="Courier New"/>
          <w:lang w:val="en-US"/>
        </w:rPr>
        <w:t>lf</w:t>
      </w:r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, </w:t>
      </w:r>
      <w:r w:rsidRPr="00850F50">
        <w:rPr>
          <w:rFonts w:ascii="Courier New" w:hAnsi="Courier New" w:cs="Courier New"/>
          <w:lang w:val="en-US"/>
        </w:rPr>
        <w:t>getGreaterThanE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>));</w:t>
      </w:r>
    </w:p>
    <w:p w14:paraId="2CCB55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0FA7605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 xml:space="preserve">return 0; </w:t>
      </w:r>
    </w:p>
    <w:p w14:paraId="2328567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D89805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0DB8D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 {</w:t>
      </w:r>
    </w:p>
    <w:p w14:paraId="4C79CA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0.0;</w:t>
      </w:r>
    </w:p>
    <w:p w14:paraId="776056E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scanf("%lf", &amp;value);</w:t>
      </w:r>
    </w:p>
    <w:p w14:paraId="45F223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(result != 1) {</w:t>
      </w:r>
    </w:p>
    <w:p w14:paraId="7551415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errno = EIO;</w:t>
      </w:r>
    </w:p>
    <w:p w14:paraId="49450F0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perror("Ошибка ввода!");</w:t>
      </w:r>
    </w:p>
    <w:p w14:paraId="795E912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exit(EXIT_FAILURE);</w:t>
      </w:r>
    </w:p>
    <w:p w14:paraId="3BF2760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FA7D39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446E611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99074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isPositiveDouble(void) {</w:t>
      </w:r>
    </w:p>
    <w:p w14:paraId="15BFBF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input();</w:t>
      </w:r>
    </w:p>
    <w:p w14:paraId="7823847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(value &lt;= DBL_EPSILON) {</w:t>
      </w:r>
    </w:p>
    <w:p w14:paraId="059DD50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       errno</w:t>
      </w:r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850F50">
        <w:rPr>
          <w:rFonts w:ascii="Courier New" w:hAnsi="Courier New" w:cs="Courier New"/>
        </w:rPr>
        <w:t>;</w:t>
      </w:r>
    </w:p>
    <w:p w14:paraId="1303051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r w:rsidRPr="00850F50">
        <w:rPr>
          <w:rFonts w:ascii="Courier New" w:hAnsi="Courier New" w:cs="Courier New"/>
          <w:lang w:val="en-US"/>
        </w:rPr>
        <w:t>perror</w:t>
      </w:r>
      <w:r w:rsidRPr="00850F50">
        <w:rPr>
          <w:rFonts w:ascii="Courier New" w:hAnsi="Courier New" w:cs="Courier New"/>
        </w:rPr>
        <w:t>("Число слишком маленькое или отрицательное!");</w:t>
      </w:r>
    </w:p>
    <w:p w14:paraId="75E784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r w:rsidRPr="00850F50">
        <w:rPr>
          <w:rFonts w:ascii="Courier New" w:hAnsi="Courier New" w:cs="Courier New"/>
          <w:lang w:val="en-US"/>
        </w:rPr>
        <w:t>exit(EXIT_FAILURE);</w:t>
      </w:r>
    </w:p>
    <w:p w14:paraId="4DDF45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098C71F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6BFE05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0B342B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7E78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int intInput(void) { </w:t>
      </w:r>
    </w:p>
    <w:p w14:paraId="6DD54EF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0; </w:t>
      </w:r>
    </w:p>
    <w:p w14:paraId="2B43DE1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scanf("%d", &amp;value);</w:t>
      </w:r>
    </w:p>
    <w:p w14:paraId="65AC93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(result != 1) {</w:t>
      </w:r>
    </w:p>
    <w:p w14:paraId="28A123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lastRenderedPageBreak/>
        <w:t xml:space="preserve">        errno = EIO;</w:t>
      </w:r>
    </w:p>
    <w:p w14:paraId="48DCC4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perror("Ошибка ввода");</w:t>
      </w:r>
    </w:p>
    <w:p w14:paraId="58783AE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exit(EXIT_FAILURE);</w:t>
      </w:r>
    </w:p>
    <w:p w14:paraId="177999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2F0653F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20CF9B8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8E1C0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D602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int isPositiveInt(void) {</w:t>
      </w:r>
    </w:p>
    <w:p w14:paraId="0A3626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intInput();</w:t>
      </w:r>
    </w:p>
    <w:p w14:paraId="5A634C90" w14:textId="77777777" w:rsidR="00850F50" w:rsidRPr="00A87571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</w:t>
      </w:r>
      <w:r w:rsidRPr="00A87571">
        <w:rPr>
          <w:rFonts w:ascii="Courier New" w:hAnsi="Courier New" w:cs="Courier New"/>
          <w:lang w:val="en-US"/>
        </w:rPr>
        <w:t xml:space="preserve"> (</w:t>
      </w:r>
      <w:r w:rsidRPr="00850F50">
        <w:rPr>
          <w:rFonts w:ascii="Courier New" w:hAnsi="Courier New" w:cs="Courier New"/>
          <w:lang w:val="en-US"/>
        </w:rPr>
        <w:t>value</w:t>
      </w:r>
      <w:r w:rsidRPr="00A87571">
        <w:rPr>
          <w:rFonts w:ascii="Courier New" w:hAnsi="Courier New" w:cs="Courier New"/>
          <w:lang w:val="en-US"/>
        </w:rPr>
        <w:t xml:space="preserve"> &lt;= 0) {</w:t>
      </w:r>
    </w:p>
    <w:p w14:paraId="2E7D145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A87571">
        <w:rPr>
          <w:rFonts w:ascii="Courier New" w:hAnsi="Courier New" w:cs="Courier New"/>
          <w:lang w:val="en-US"/>
        </w:rPr>
        <w:t xml:space="preserve">        </w:t>
      </w:r>
      <w:r w:rsidRPr="00850F50">
        <w:rPr>
          <w:rFonts w:ascii="Courier New" w:hAnsi="Courier New" w:cs="Courier New"/>
          <w:lang w:val="en-US"/>
        </w:rPr>
        <w:t>errno</w:t>
      </w:r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850F50">
        <w:rPr>
          <w:rFonts w:ascii="Courier New" w:hAnsi="Courier New" w:cs="Courier New"/>
        </w:rPr>
        <w:t>;</w:t>
      </w:r>
    </w:p>
    <w:p w14:paraId="0F81DE3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r w:rsidRPr="00850F50">
        <w:rPr>
          <w:rFonts w:ascii="Courier New" w:hAnsi="Courier New" w:cs="Courier New"/>
          <w:lang w:val="en-US"/>
        </w:rPr>
        <w:t>perror</w:t>
      </w:r>
      <w:r w:rsidRPr="00850F50">
        <w:rPr>
          <w:rFonts w:ascii="Courier New" w:hAnsi="Courier New" w:cs="Courier New"/>
        </w:rPr>
        <w:t>("Число должно быть положительным!");</w:t>
      </w:r>
    </w:p>
    <w:p w14:paraId="0437B07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r w:rsidRPr="00850F50">
        <w:rPr>
          <w:rFonts w:ascii="Courier New" w:hAnsi="Courier New" w:cs="Courier New"/>
          <w:lang w:val="en-US"/>
        </w:rPr>
        <w:t>exit(EXIT_FAILURE);</w:t>
      </w:r>
    </w:p>
    <w:p w14:paraId="677890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740FAB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32DF714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108D9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9E2B7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nextTerm(const double current, const int k) {</w:t>
      </w:r>
    </w:p>
    <w:p w14:paraId="4DF6A5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current * -1.0 * (2.0 + k) / (k + 1.0);</w:t>
      </w:r>
    </w:p>
    <w:p w14:paraId="0A46C2A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A5EAD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2FFF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getSum(const int n) {</w:t>
      </w:r>
    </w:p>
    <w:p w14:paraId="336D45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021DC2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currentTerm = 1.0;</w:t>
      </w:r>
    </w:p>
    <w:p w14:paraId="4AA8FD0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for (int k = 0; k &lt; n; k++) {</w:t>
      </w:r>
    </w:p>
    <w:p w14:paraId="4FFFCCC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currentTerm;</w:t>
      </w:r>
    </w:p>
    <w:p w14:paraId="235F2FC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currentTerm = nextTerm(currentTerm, k);</w:t>
      </w:r>
    </w:p>
    <w:p w14:paraId="15B9B8F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0F8DD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3663C8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2CFE0B4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903DFB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getGreaterThanE(const double e) {</w:t>
      </w:r>
    </w:p>
    <w:p w14:paraId="14A9398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3B11D5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currentTerm = 1.0;</w:t>
      </w:r>
    </w:p>
    <w:p w14:paraId="363966D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k = 1;</w:t>
      </w:r>
    </w:p>
    <w:p w14:paraId="532A6AC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while (fabs(currentTerm) &gt;= e+DBL_EPSILON) {</w:t>
      </w:r>
    </w:p>
    <w:p w14:paraId="1D4ED14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currentTerm;</w:t>
      </w:r>
    </w:p>
    <w:p w14:paraId="73C0204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currentTerm = nextTerm(currentTerm, k);</w:t>
      </w:r>
    </w:p>
    <w:p w14:paraId="2CA261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k++;</w:t>
      </w:r>
    </w:p>
    <w:p w14:paraId="6C71872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A5C0C0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2AD7C256" w14:textId="1845A556" w:rsidR="001A6D01" w:rsidRPr="00AB0E3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0719D9FB" w:rsidR="00D61AA6" w:rsidRPr="002A3493" w:rsidRDefault="006C0270" w:rsidP="006C0270">
      <w:pPr>
        <w:jc w:val="center"/>
      </w:pPr>
      <w:r w:rsidRPr="00A87571">
        <w:rPr>
          <w:noProof/>
        </w:rPr>
        <w:t xml:space="preserve">    </w:t>
      </w:r>
      <w:r w:rsidRPr="006C0270">
        <w:rPr>
          <w:noProof/>
          <w:lang w:val="en-US"/>
        </w:rPr>
        <w:drawing>
          <wp:inline distT="0" distB="0" distL="0" distR="0" wp14:anchorId="05CC16D4" wp14:editId="405F8513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3BA17B13" w:rsidR="008609E8" w:rsidRPr="008609E8" w:rsidRDefault="006C0270" w:rsidP="008609E8">
      <w:pPr>
        <w:jc w:val="center"/>
      </w:pPr>
      <w:r w:rsidRPr="006C0270">
        <w:rPr>
          <w:noProof/>
        </w:rPr>
        <w:drawing>
          <wp:inline distT="0" distB="0" distL="0" distR="0" wp14:anchorId="3CFB621E" wp14:editId="7D415F86">
            <wp:extent cx="5756536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790" cy="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463C1278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</w:t>
      </w:r>
      <w:r w:rsidR="006C0270">
        <w:t>, как количества элементов последовательности</w:t>
      </w:r>
    </w:p>
    <w:p w14:paraId="5172FEDD" w14:textId="0F44B5CE" w:rsidR="00B0339F" w:rsidRDefault="006C0270" w:rsidP="00B0339F">
      <w:pPr>
        <w:jc w:val="center"/>
      </w:pPr>
      <w:r w:rsidRPr="006C0270">
        <w:rPr>
          <w:noProof/>
        </w:rPr>
        <w:drawing>
          <wp:inline distT="0" distB="0" distL="0" distR="0" wp14:anchorId="59FF5F86" wp14:editId="1EB5A43C">
            <wp:extent cx="5940425" cy="464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FEE5171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</w:t>
      </w:r>
      <w:r w:rsidR="006C0270">
        <w:t>Результаты выполнения программы при вводе букв, как количества элементов последовательности</w:t>
      </w:r>
    </w:p>
    <w:p w14:paraId="0C98542E" w14:textId="6AFB659B" w:rsidR="008609E8" w:rsidRPr="006C0270" w:rsidRDefault="006C0270" w:rsidP="00B0339F">
      <w:pPr>
        <w:jc w:val="center"/>
      </w:pPr>
      <w:r w:rsidRPr="006C0270">
        <w:rPr>
          <w:noProof/>
        </w:rPr>
        <w:drawing>
          <wp:inline distT="0" distB="0" distL="0" distR="0" wp14:anchorId="4975DED9" wp14:editId="2BA5BCB2">
            <wp:extent cx="5940425" cy="640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7F131429" w:rsidR="008609E8" w:rsidRPr="006C0270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</w:t>
      </w:r>
      <w:r w:rsidR="006C0270">
        <w:t xml:space="preserve">при вводе числа </w:t>
      </w:r>
      <w:r w:rsidR="006C0270">
        <w:rPr>
          <w:lang w:val="en-US"/>
        </w:rPr>
        <w:t>E</w:t>
      </w:r>
      <w:r w:rsidR="006C0270">
        <w:t xml:space="preserve"> как буквы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382D9131" w:rsidR="006E4A6C" w:rsidRPr="006E4A6C" w:rsidRDefault="006C0270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6E4A6C">
        <w:t>).</w:t>
      </w:r>
    </w:p>
    <w:p w14:paraId="53C7CD05" w14:textId="765ACABA" w:rsidR="006E4A6C" w:rsidRPr="00AD16EA" w:rsidRDefault="006C0270" w:rsidP="006E4A6C">
      <w:pPr>
        <w:keepNext/>
        <w:ind w:firstLine="0"/>
        <w:jc w:val="center"/>
      </w:pPr>
      <w:r w:rsidRPr="006C0270">
        <w:rPr>
          <w:noProof/>
        </w:rPr>
        <w:drawing>
          <wp:inline distT="0" distB="0" distL="0" distR="0" wp14:anchorId="1420284D" wp14:editId="072BCF5B">
            <wp:extent cx="6182475" cy="2692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251" cy="26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FE79306" w:rsidR="007B32CC" w:rsidRPr="006C0270" w:rsidRDefault="006E4A6C" w:rsidP="00EC444F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  <w:r w:rsidR="006C0270">
        <w:t xml:space="preserve"> и суммы меньше, чем </w:t>
      </w:r>
      <w:r w:rsidR="006C0270">
        <w:rPr>
          <w:lang w:val="en-US"/>
        </w:rPr>
        <w:t>e</w:t>
      </w:r>
    </w:p>
    <w:p w14:paraId="61687875" w14:textId="2C727F41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3F88A3D3" w14:textId="777ED550" w:rsidR="00FE38C7" w:rsidRPr="00F3262C" w:rsidRDefault="006C0270" w:rsidP="00F3262C">
      <w:pPr>
        <w:ind w:firstLine="0"/>
      </w:pPr>
      <w:r w:rsidRPr="006C0270">
        <w:rPr>
          <w:noProof/>
        </w:rPr>
        <w:drawing>
          <wp:inline distT="0" distB="0" distL="0" distR="0" wp14:anchorId="57CA5F2A" wp14:editId="55CF08EB">
            <wp:extent cx="5940425" cy="1247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C7" w:rsidRPr="00F3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2C36"/>
    <w:rsid w:val="00563738"/>
    <w:rsid w:val="00592D6C"/>
    <w:rsid w:val="005B04AD"/>
    <w:rsid w:val="005E1714"/>
    <w:rsid w:val="006306C8"/>
    <w:rsid w:val="00631466"/>
    <w:rsid w:val="006C0270"/>
    <w:rsid w:val="006E4A6C"/>
    <w:rsid w:val="00742525"/>
    <w:rsid w:val="00773508"/>
    <w:rsid w:val="00787856"/>
    <w:rsid w:val="007B32CC"/>
    <w:rsid w:val="007C693C"/>
    <w:rsid w:val="00806454"/>
    <w:rsid w:val="00850F50"/>
    <w:rsid w:val="008609E8"/>
    <w:rsid w:val="008B375E"/>
    <w:rsid w:val="0090525A"/>
    <w:rsid w:val="0092589F"/>
    <w:rsid w:val="0092605E"/>
    <w:rsid w:val="0096281F"/>
    <w:rsid w:val="009D3D13"/>
    <w:rsid w:val="00A874E2"/>
    <w:rsid w:val="00A87571"/>
    <w:rsid w:val="00AB0E30"/>
    <w:rsid w:val="00AD16EA"/>
    <w:rsid w:val="00AF212C"/>
    <w:rsid w:val="00B0339F"/>
    <w:rsid w:val="00B71F21"/>
    <w:rsid w:val="00B83F31"/>
    <w:rsid w:val="00B85337"/>
    <w:rsid w:val="00BD5B88"/>
    <w:rsid w:val="00BF016C"/>
    <w:rsid w:val="00BF1825"/>
    <w:rsid w:val="00C4744C"/>
    <w:rsid w:val="00C71F8C"/>
    <w:rsid w:val="00CD1144"/>
    <w:rsid w:val="00CD4CF5"/>
    <w:rsid w:val="00D327F9"/>
    <w:rsid w:val="00D33AD8"/>
    <w:rsid w:val="00D36ADD"/>
    <w:rsid w:val="00D4067A"/>
    <w:rsid w:val="00D61AA6"/>
    <w:rsid w:val="00D70CDD"/>
    <w:rsid w:val="00DC3623"/>
    <w:rsid w:val="00E13D6F"/>
    <w:rsid w:val="00E257DA"/>
    <w:rsid w:val="00E270CD"/>
    <w:rsid w:val="00E6764A"/>
    <w:rsid w:val="00E76417"/>
    <w:rsid w:val="00EC41FD"/>
    <w:rsid w:val="00EC444F"/>
    <w:rsid w:val="00F114A8"/>
    <w:rsid w:val="00F13500"/>
    <w:rsid w:val="00F3262C"/>
    <w:rsid w:val="00F43D37"/>
    <w:rsid w:val="00F44D03"/>
    <w:rsid w:val="00F54F3E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26</cp:revision>
  <dcterms:created xsi:type="dcterms:W3CDTF">2024-11-18T09:54:00Z</dcterms:created>
  <dcterms:modified xsi:type="dcterms:W3CDTF">2024-12-23T10:06:00Z</dcterms:modified>
</cp:coreProperties>
</file>