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Keyboard Warrior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2/12 - 2/21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Accomplishments since last report: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UI layout conceptualized and prototyped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WPM and timer functionality set 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Scheduled tasks to be done by next report: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to switch between stances (attack and defense)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done early, begin to implement either chance for harder words, or begin to combat objects (players and enemies)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Risks, concerns, or problems: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typing for defense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Easiest approach would be to incorporate defense check in current typing script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