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color w:val="1F3864"/>
          <w:sz w:val="32"/>
          <w:szCs w:val="32"/>
        </w:rPr>
        <w:t xml:space="preserve">美 정부, ‘AI’ 대신 ‘슈퍼 인텔리전스(SI)’ 쓴다…트럼프, “새로운 지능 시대 개막”</w:t>
      </w:r>
    </w:p>
    <w:p>
      <w:pPr>
        <w:spacing w:after="120" w:line="300"/>
        <w:rPr>
          <w:color w:val="7F7F7F"/>
          <w:sz w:val="18"/>
          <w:szCs w:val="18"/>
        </w:rPr>
      </w:pPr>
      <w:r>
        <w:rPr>
          <w:rFonts w:ascii="Malgun Gothic" w:cs="Malgun Gothic" w:eastAsia="Malgun Gothic" w:hAnsi="Malgun Gothic"/>
          <w:color w:val="7F7F7F"/>
          <w:sz w:val="18"/>
          <w:szCs w:val="18"/>
        </w:rPr>
        <w:t xml:space="preserve">※ 이 문서는 기사 원문이 아니라 개인 위키용 구조화 정리 노트입니다.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언론사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인공지능신문</w:t>
            </w:r>
          </w:p>
        </w:tc>
      </w:tr>
      <w:tr>
        <w:tc>
          <w:tcPr>
            <w:tcW w:type="dxa" w:w="22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게재일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2026-09-30 12:14 (입력)</w:t>
            </w:r>
          </w:p>
        </w:tc>
      </w:tr>
      <w:tr>
        <w:tc>
          <w:tcPr>
            <w:tcW w:type="dxa" w:w="22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기자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최광민 기자</w:t>
            </w:r>
          </w:p>
        </w:tc>
      </w:tr>
      <w:tr>
        <w:tc>
          <w:tcPr>
            <w:tcW w:type="dxa" w:w="22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형식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스트레이트 + 해설</w:t>
            </w:r>
          </w:p>
        </w:tc>
      </w:tr>
      <w:tr>
        <w:tc>
          <w:tcPr>
            <w:tcW w:type="dxa" w:w="22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다룬 사건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2026-09-29(현지시간) 트럼프 대통령 행정명령 ‘슈퍼 인텔리전스 시대의 개막(Inaugurating the Era of Super Intelligence)’ 서명</w:t>
            </w:r>
          </w:p>
        </w:tc>
      </w:tr>
      <w:tr>
        <w:tc>
          <w:tcPr>
            <w:tcW w:type="dxa" w:w="22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원문 링크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(미기재 — 필요 시 추가)</w:t>
            </w:r>
          </w:p>
        </w:tc>
      </w:tr>
    </w:tbl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1. 한 줄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트럼프 대통령이 연방정부의 비법정 문서에서 ‘AI’ 대신 ‘슈퍼 인텔리전스(SI)’를 쓰도록 하는 행정명령에 서명했다. 당장은 기존 법률상 AI 범위를 그대로 SI로 부르는 ‘명칭 변경’이지만, 60일 내 연방 법적 정의 입법 문안을 마련하도록 해 향후 법·정책 체계 변화의 출발점이 될 수 있다.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2. 행정명령의 내용 (사실관계)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5597"/>
          <w:sz w:val="24"/>
          <w:szCs w:val="24"/>
        </w:rPr>
        <w:t xml:space="preserve">① 명칭 변경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내용: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법률이 허용하는 최대 범위에서 ‘Artificial Intelligence/AI’ 대신 ‘Super Intelligence/SI’ 사용.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적용 대상: </w:t>
      </w:r>
      <w:r>
        <w:rPr>
          <w:rFonts w:ascii="Malgun Gothic" w:cs="Malgun Gothic" w:eastAsia="Malgun Gothic" w:hAnsi="Malgun Gothic"/>
          <w:sz w:val="21"/>
          <w:szCs w:val="21"/>
        </w:rPr>
        <w:t xml:space="preserve">공식 서신, 공공 커뮤니케이션, 정부 웹사이트, 보고서, 정책 문서 등 행정부 내 비법정 문서.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적용 제외: </w:t>
      </w:r>
      <w:r>
        <w:rPr>
          <w:rFonts w:ascii="Malgun Gothic" w:cs="Malgun Gothic" w:eastAsia="Malgun Gothic" w:hAnsi="Malgun Gothic"/>
          <w:sz w:val="21"/>
          <w:szCs w:val="21"/>
        </w:rPr>
        <w:t xml:space="preserve">기존 규정, 대통령 조치, 계약, 보조금, 역사적 문서는 변경 불요.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5597"/>
          <w:sz w:val="24"/>
          <w:szCs w:val="24"/>
        </w:rPr>
        <w:t xml:space="preserve">② 범위 규정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내용: </w:t>
      </w:r>
      <w:r>
        <w:rPr>
          <w:rFonts w:ascii="Malgun Gothic" w:cs="Malgun Gothic" w:eastAsia="Malgun Gothic" w:hAnsi="Malgun Gothic"/>
          <w:sz w:val="21"/>
          <w:szCs w:val="21"/>
        </w:rPr>
        <w:t xml:space="preserve">현행 미국 법률상 ‘인공지능’ 정의에 해당하는 기술·시스템을 일단 SI 범위에 포함. 즉 현재 SI = 기존 법적 AI.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5597"/>
          <w:sz w:val="24"/>
          <w:szCs w:val="24"/>
        </w:rPr>
        <w:t xml:space="preserve">③ 후속 절차 — 60일 내 입법 문안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주체: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대통령 과학기술보좌관(APST).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제출 내용: </w:t>
      </w:r>
      <w:r>
        <w:rPr>
          <w:rFonts w:ascii="Malgun Gothic" w:cs="Malgun Gothic" w:eastAsia="Malgun Gothic" w:hAnsi="Malgun Gothic"/>
          <w:sz w:val="21"/>
          <w:szCs w:val="21"/>
        </w:rPr>
        <w:t xml:space="preserve">(a) 기존 ‘인공지능’ 정의의 수정·확대·대체 여부 검토 (b) 기존 법률 속 ‘AI’ 표현 수정 방안 (c) 새 정의를 연방 전반에 적용하기 위한 추가 대통령·행정 조치.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3. 백악관의 주장–근거 (행정부의 해석)</w:t>
      </w:r>
    </w:p>
    <w:p>
      <w:pPr>
        <w:spacing w:after="120" w:line="300"/>
        <w:rPr>
          <w:color w:val="7F7F7F"/>
          <w:sz w:val="19"/>
          <w:szCs w:val="19"/>
        </w:rPr>
      </w:pPr>
      <w:r>
        <w:rPr>
          <w:rFonts w:ascii="Malgun Gothic" w:cs="Malgun Gothic" w:eastAsia="Malgun Gothic" w:hAnsi="Malgun Gothic"/>
          <w:color w:val="7F7F7F"/>
          <w:sz w:val="19"/>
          <w:szCs w:val="19"/>
        </w:rPr>
        <w:t xml:space="preserve">※ 기사도 이 부분이 ‘트럼프 행정부가 제시한 정책적·기술적 해석’임을 구분해야 한다고 명시함.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주장: </w:t>
      </w:r>
      <w:r>
        <w:rPr>
          <w:rFonts w:ascii="Malgun Gothic" w:cs="Malgun Gothic" w:eastAsia="Malgun Gothic" w:hAnsi="Malgun Gothic"/>
          <w:sz w:val="21"/>
          <w:szCs w:val="21"/>
        </w:rPr>
        <w:t xml:space="preserve">현재 첨단 시스템은 ‘AI’라는 이름이 함축하는 ‘인간 지능의 모방·자동화’를 넘어섰으므로 SI가 더 정확한 명칭이다.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근거 1: </w:t>
      </w:r>
      <w:r>
        <w:rPr>
          <w:rFonts w:ascii="Malgun Gothic" w:cs="Malgun Gothic" w:eastAsia="Malgun Gothic" w:hAnsi="Malgun Gothic"/>
          <w:sz w:val="21"/>
          <w:szCs w:val="21"/>
        </w:rPr>
        <w:t xml:space="preserve">인간의 창의성·문제 해결 능력을 증폭하고, 과학·의학 등에서 이전에 불가능했던 성과를 가능하게 하고 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근거 2: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미국은 70년 넘게 AI 연구·상용화를 주도해 온 발상지이자 현재 기술 프런티어의 선도국이다.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목적: </w:t>
      </w:r>
      <w:r>
        <w:rPr>
          <w:rFonts w:ascii="Malgun Gothic" w:cs="Malgun Gothic" w:eastAsia="Malgun Gothic" w:hAnsi="Malgun Gothic"/>
          <w:sz w:val="21"/>
          <w:szCs w:val="21"/>
        </w:rPr>
        <w:t xml:space="preserve">기술의 능력·잠재력을 더 잘 드러내고, 창의성 확대·경제 강화·삶의 질 개선에 정부가 집중하도록 함.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4. 정책 맥락 — ‘AI 정책’에서 ‘SI 정책’으로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2025-07: 미국 AI 행동계획(America’s AI Action Plan) — 혁신 가속·인프라 구축·글로벌 리더십 확대를 위한 90개 이상의 연방 조치.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제네시스 미션(Genesis Mission): 과학·의학·에너지·제조 기술 발전 목표, 50억 달러 이상 연방 투자 발표.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2026-03: 국가 슈퍼 인텔리전스 정책 프레임워크(National Super Intelligence Policy Framework) 공개 및 입법 권고.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2026-09-29: 이번 행정명령 — 기존 정책 방향을 SI라는 명칭 아래 재정렬.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5. 기자의 해설 (인과·전망)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구분점: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‘용어의 행정적 사용 제한’과 ‘기술의 법적 지위 변경’은 별개다. 행정명령만으로 법률 속 ‘AI’ 표현이 사라지지 않는다.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핵심 해석: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단순한 단어 교체보다 AI를 보는 행정부의 정책 프레임을 ‘SI’로 재구성하려는 시도.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근거: </w:t>
      </w:r>
      <w:r>
        <w:rPr>
          <w:rFonts w:ascii="Malgun Gothic" w:cs="Malgun Gothic" w:eastAsia="Malgun Gothic" w:hAnsi="Malgun Gothic"/>
          <w:sz w:val="21"/>
          <w:szCs w:val="21"/>
        </w:rPr>
        <w:t xml:space="preserve">60일 내 법적 정의 마련 지시 → 홍보성 명칭 변경에 그치지 않을 가능성.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후속 쟁점: </w:t>
      </w:r>
      <w:r>
        <w:rPr>
          <w:rFonts w:ascii="Malgun Gothic" w:cs="Malgun Gothic" w:eastAsia="Malgun Gothic" w:hAnsi="Malgun Gothic"/>
          <w:sz w:val="21"/>
          <w:szCs w:val="21"/>
        </w:rPr>
        <w:t xml:space="preserve">입법 시 AI와 SI를 어떻게 구분할지, 기존 AI 규제·지원 정책을 어떤 기준으로 재정의할지.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전망: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당장의 변화는 공식 언어 교체뿐이고, 더 큰 변화는 입법 문안과 의회 대응에 달려 있음. 글로벌 차원에서 AI·AGI·SI 개념 논쟁이 확대될 것.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6. 인과 흐름 정리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행정명령(명칭 교체 + SI = 기존 AI로 규정) → 60일 내 APST 입법 문안 → 의회 입법 여부 → (입법 시) 연방 법률·정책의 용어와 기술 정의 변경 → AI 규제·지원 정책의 재정의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7. 핵심 인용 (짧은 발췌)</w:t>
      </w:r>
    </w:p>
    <w:p>
      <w:pPr>
        <w:pBdr>
          <w:left w:val="single" w:color="8EAADB" w:sz="12" w:space="8"/>
        </w:pBdr>
        <w:spacing w:after="120" w:line="300"/>
        <w:ind w:left="400"/>
      </w:pPr>
      <w:r>
        <w:rPr>
          <w:rFonts w:ascii="Malgun Gothic" w:cs="Malgun Gothic" w:eastAsia="Malgun Gothic" w:hAnsi="Malgun Gothic"/>
          <w:i/>
          <w:iCs/>
          <w:color w:val="404040"/>
          <w:sz w:val="21"/>
          <w:szCs w:val="21"/>
        </w:rPr>
        <w:t xml:space="preserve">“슈퍼 인텔리전스 시대의 개막(Inaugurating the Era of Super Intelligence)” — 행정명령 제목</w:t>
      </w:r>
    </w:p>
    <w:p>
      <w:pPr>
        <w:pBdr>
          <w:left w:val="single" w:color="8EAADB" w:sz="12" w:space="8"/>
        </w:pBdr>
        <w:spacing w:after="120" w:line="300"/>
        <w:ind w:left="400"/>
      </w:pPr>
      <w:r>
        <w:rPr>
          <w:rFonts w:ascii="Malgun Gothic" w:cs="Malgun Gothic" w:eastAsia="Malgun Gothic" w:hAnsi="Malgun Gothic"/>
          <w:i/>
          <w:iCs/>
          <w:color w:val="404040"/>
          <w:sz w:val="21"/>
          <w:szCs w:val="21"/>
        </w:rPr>
        <w:t xml:space="preserve">“이번 행정명령의 핵심은 단순한 단어 교체보다 AI를 바라보는 미국 행정부의 정책 프레임을 ‘슈퍼 인텔리전스’라는 개념으로 재구성하려는 데 있다.” — 기사 해설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8. 주요 개념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행정명령(Executive Order):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대통령이 행정부에 내리는 지시. 의회 입법 없이 법률 자체를 바꿀 수는 없음 — 이번 기사의 ‘명칭 vs 법적 지위’ 구분의 근거.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비법정 문서: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법률·규정처럼 법적 효력을 갖지 않는 행정 문서(서신, 웹사이트, 보고서 등).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/ AGI / SI: </w:t>
      </w:r>
      <w:r>
        <w:rPr>
          <w:rFonts w:ascii="Malgun Gothic" w:cs="Malgun Gothic" w:eastAsia="Malgun Gothic" w:hAnsi="Malgun Gothic"/>
          <w:sz w:val="21"/>
          <w:szCs w:val="21"/>
        </w:rPr>
        <w:t xml:space="preserve">통상 AI는 넓은 기술 범주, AGI는 인간 수준의 범용 지능, 초지능(SI)은 인간을 넘어서는 지능을 가리킨다. 이번 행정명령은 SI를 ‘현행 법상 AI 전체’로 정의해 일반적 용법과 다르게 쓰고 있다.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9. 인물·기관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도널드 트럼프 — 미국 대통령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백악관, 대통령 과학기술보좌관(APST), 미국 의회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10. 태그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#AI정책 #슈퍼인텔리전스 #미국행정명령 #트럼프행정부 #AI거버넌스 #프레이밍 #용어정치 #기술패권</w:t>
      </w: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11. 관련 노트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[한겨레-2026-09-30-[인터뷰] 구글 떠난 연구원 “AI는 스스로 자란다, 해결책도 없다”] — 같은 날 기사. 초지능을 ‘중단해야 할 위험’으로 보는 관점과 ‘국가 경쟁력의 상징’으로 내세우는 관점의 대비.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2026-10-02T01:39:32.200Z</dcterms:created>
  <dcterms:modified xsi:type="dcterms:W3CDTF">2026-10-02T01:39:32.209Z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