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53" w:rsidRPr="0097470A" w:rsidRDefault="0097470A" w:rsidP="0097470A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7470A">
        <w:rPr>
          <w:b/>
          <w:sz w:val="24"/>
          <w:szCs w:val="24"/>
        </w:rPr>
        <w:t xml:space="preserve">Abap Dökümanları = </w:t>
      </w:r>
      <w:r w:rsidRPr="0097470A">
        <w:rPr>
          <w:sz w:val="24"/>
          <w:szCs w:val="24"/>
        </w:rPr>
        <w:t>ABAPHELP, ABAPDOCU</w:t>
      </w:r>
    </w:p>
    <w:p w:rsidR="0097470A" w:rsidRPr="0097470A" w:rsidRDefault="0097470A" w:rsidP="0097470A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7470A">
        <w:rPr>
          <w:b/>
          <w:sz w:val="24"/>
          <w:szCs w:val="24"/>
        </w:rPr>
        <w:t xml:space="preserve">Tablo ve Data Dictionary = </w:t>
      </w:r>
      <w:r w:rsidRPr="0097470A">
        <w:rPr>
          <w:sz w:val="24"/>
          <w:szCs w:val="24"/>
        </w:rPr>
        <w:t>SE11, SE16</w:t>
      </w:r>
    </w:p>
    <w:p w:rsidR="0097470A" w:rsidRPr="0097470A" w:rsidRDefault="0097470A" w:rsidP="0097470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97470A">
        <w:rPr>
          <w:b/>
          <w:sz w:val="24"/>
          <w:szCs w:val="24"/>
        </w:rPr>
        <w:t xml:space="preserve">Program, Fonksiyon ve Class = </w:t>
      </w:r>
      <w:r w:rsidRPr="0097470A">
        <w:rPr>
          <w:sz w:val="24"/>
          <w:szCs w:val="24"/>
        </w:rPr>
        <w:t>SE24, SE37, SE38, SE80, SE91, SE93</w:t>
      </w:r>
    </w:p>
    <w:p w:rsidR="0097470A" w:rsidRPr="0097470A" w:rsidRDefault="0097470A" w:rsidP="0097470A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7470A">
        <w:rPr>
          <w:b/>
          <w:sz w:val="24"/>
          <w:szCs w:val="24"/>
        </w:rPr>
        <w:t xml:space="preserve">Abap Runtime = </w:t>
      </w:r>
      <w:r w:rsidRPr="0097470A">
        <w:rPr>
          <w:sz w:val="24"/>
          <w:szCs w:val="24"/>
        </w:rPr>
        <w:t>ST22</w:t>
      </w:r>
    </w:p>
    <w:p w:rsidR="0097470A" w:rsidRDefault="0097470A" w:rsidP="0097470A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97470A">
        <w:rPr>
          <w:b/>
          <w:sz w:val="24"/>
          <w:szCs w:val="24"/>
        </w:rPr>
        <w:t xml:space="preserve">Smartforms = </w:t>
      </w:r>
      <w:r w:rsidRPr="0097470A">
        <w:rPr>
          <w:sz w:val="24"/>
          <w:szCs w:val="24"/>
        </w:rPr>
        <w:t>SMARTFORMS, SMARTSTYLES</w:t>
      </w:r>
      <w:r w:rsidRPr="0097470A">
        <w:rPr>
          <w:b/>
          <w:sz w:val="24"/>
          <w:szCs w:val="24"/>
        </w:rPr>
        <w:t xml:space="preserve"> </w:t>
      </w:r>
    </w:p>
    <w:p w:rsidR="0097470A" w:rsidRPr="0097470A" w:rsidRDefault="0097470A" w:rsidP="0097470A">
      <w:pPr>
        <w:rPr>
          <w:b/>
          <w:sz w:val="24"/>
          <w:szCs w:val="24"/>
        </w:rPr>
      </w:pP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“ABAPHELP” = Teknik dokümanlara ve konulara ulaşabilmeyi sağlar.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“ABAPDOCU” = Example Library Butonunu açmamızı sağlar ve örnek uygulama kodlarını görebiliriz.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“SE11” = Abap dictionary, table, view, arama yardımı, değiştirme ve oluşturma gibi işlemler yapılır.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“SE16” = Tablo içeriğini görüntülemek için kullanılır.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“SE24” = Class Builder işlem sekmesini açar, Nesne programlama bölümleri oluşturulur.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“SE37” = Fonksiyon oluşturma işlem panelini açar. Modüler programlama için çok kullanılır.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“S38” = Text element, varyant oluşturma, program özelliklerini değiştirme.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“SE80” = Object Navigator ekranını açar. Geniş bir yeteneğe sahip geliştirme aracıdır.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“SE91” = Mesaj bakım ekranı 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“SE93” = Programlar ve tablolar için işlem kodları oluşturulabilir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“ST22” = Programların çalışması sırasında alınan hataları görüntüleyebiliriz.</w:t>
      </w:r>
    </w:p>
    <w:p w:rsidR="0097470A" w:rsidRDefault="0097470A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“SMARTFORMS” = </w:t>
      </w:r>
      <w:r w:rsidR="005C358F">
        <w:rPr>
          <w:b/>
          <w:sz w:val="24"/>
          <w:szCs w:val="24"/>
        </w:rPr>
        <w:t>Programlar için çıktı formaları oluşturmamızı, görüntülememizi ve değiştirmemizi sağlar</w:t>
      </w:r>
    </w:p>
    <w:p w:rsidR="005C358F" w:rsidRDefault="005C358F" w:rsidP="0097470A">
      <w:pPr>
        <w:rPr>
          <w:b/>
          <w:sz w:val="24"/>
          <w:szCs w:val="24"/>
        </w:rPr>
      </w:pPr>
      <w:r>
        <w:rPr>
          <w:b/>
          <w:sz w:val="24"/>
          <w:szCs w:val="24"/>
        </w:rPr>
        <w:t>“SMARTSTAYLE” = Formlar için özel styler oluşturabiliriz</w:t>
      </w:r>
      <w:bookmarkStart w:id="0" w:name="_GoBack"/>
      <w:bookmarkEnd w:id="0"/>
    </w:p>
    <w:p w:rsidR="0097470A" w:rsidRDefault="0097470A" w:rsidP="0097470A">
      <w:pPr>
        <w:rPr>
          <w:b/>
          <w:sz w:val="24"/>
          <w:szCs w:val="24"/>
        </w:rPr>
      </w:pPr>
    </w:p>
    <w:p w:rsidR="0097470A" w:rsidRPr="0097470A" w:rsidRDefault="0097470A" w:rsidP="0097470A">
      <w:pPr>
        <w:rPr>
          <w:b/>
          <w:sz w:val="24"/>
          <w:szCs w:val="24"/>
        </w:rPr>
      </w:pPr>
    </w:p>
    <w:sectPr w:rsidR="0097470A" w:rsidRPr="0097470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135" w:rsidRDefault="00051135" w:rsidP="0097470A">
      <w:pPr>
        <w:spacing w:after="0" w:line="240" w:lineRule="auto"/>
      </w:pPr>
      <w:r>
        <w:separator/>
      </w:r>
    </w:p>
  </w:endnote>
  <w:endnote w:type="continuationSeparator" w:id="0">
    <w:p w:rsidR="00051135" w:rsidRDefault="00051135" w:rsidP="00974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135" w:rsidRDefault="00051135" w:rsidP="0097470A">
      <w:pPr>
        <w:spacing w:after="0" w:line="240" w:lineRule="auto"/>
      </w:pPr>
      <w:r>
        <w:separator/>
      </w:r>
    </w:p>
  </w:footnote>
  <w:footnote w:type="continuationSeparator" w:id="0">
    <w:p w:rsidR="00051135" w:rsidRDefault="00051135" w:rsidP="00974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70A" w:rsidRPr="0097470A" w:rsidRDefault="0097470A" w:rsidP="0097470A">
    <w:pPr>
      <w:pStyle w:val="stBilgi"/>
      <w:jc w:val="center"/>
      <w:rPr>
        <w:b/>
        <w:color w:val="FF0000"/>
        <w:sz w:val="24"/>
        <w:szCs w:val="24"/>
      </w:rPr>
    </w:pPr>
    <w:r w:rsidRPr="0097470A">
      <w:rPr>
        <w:b/>
        <w:color w:val="FF0000"/>
        <w:sz w:val="24"/>
        <w:szCs w:val="24"/>
      </w:rPr>
      <w:t>Sap Transaction Code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A1726"/>
    <w:multiLevelType w:val="hybridMultilevel"/>
    <w:tmpl w:val="829C2E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D2"/>
    <w:rsid w:val="00051135"/>
    <w:rsid w:val="005C358F"/>
    <w:rsid w:val="0097470A"/>
    <w:rsid w:val="00F76153"/>
    <w:rsid w:val="00F9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3E39"/>
  <w15:chartTrackingRefBased/>
  <w15:docId w15:val="{07F52191-0E14-43D7-85AD-7A9FB4A2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74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470A"/>
  </w:style>
  <w:style w:type="paragraph" w:styleId="AltBilgi">
    <w:name w:val="footer"/>
    <w:basedOn w:val="Normal"/>
    <w:link w:val="AltBilgiChar"/>
    <w:uiPriority w:val="99"/>
    <w:unhideWhenUsed/>
    <w:rsid w:val="00974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470A"/>
  </w:style>
  <w:style w:type="paragraph" w:styleId="ListeParagraf">
    <w:name w:val="List Paragraph"/>
    <w:basedOn w:val="Normal"/>
    <w:uiPriority w:val="34"/>
    <w:qFormat/>
    <w:rsid w:val="0097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2022-01-25T10:27:00Z</dcterms:created>
  <dcterms:modified xsi:type="dcterms:W3CDTF">2022-01-25T10:45:00Z</dcterms:modified>
</cp:coreProperties>
</file>