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00" w:rsidRPr="003151AA" w:rsidRDefault="00667800">
      <w:pPr>
        <w:rPr>
          <w:rFonts w:cstheme="minorHAnsi"/>
          <w:sz w:val="24"/>
          <w:szCs w:val="24"/>
        </w:rPr>
      </w:pPr>
    </w:p>
    <w:p w:rsidR="003151AA" w:rsidRPr="003151AA" w:rsidRDefault="003151AA" w:rsidP="003151AA">
      <w:pPr>
        <w:spacing w:after="0" w:line="240" w:lineRule="auto"/>
        <w:rPr>
          <w:rFonts w:cstheme="minorHAnsi"/>
          <w:b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t xml:space="preserve">EE475 </w:t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  <w:t xml:space="preserve">                 Fall’19</w:t>
      </w:r>
    </w:p>
    <w:p w:rsidR="003151AA" w:rsidRPr="003151AA" w:rsidRDefault="003151AA" w:rsidP="003151AA">
      <w:pPr>
        <w:spacing w:after="0" w:line="240" w:lineRule="auto"/>
        <w:rPr>
          <w:rFonts w:cstheme="minorHAnsi"/>
          <w:b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t>Homework 2</w:t>
      </w:r>
    </w:p>
    <w:p w:rsidR="00667800" w:rsidRPr="003151AA" w:rsidRDefault="00667800">
      <w:pPr>
        <w:rPr>
          <w:rFonts w:cstheme="minorHAnsi"/>
          <w:sz w:val="24"/>
          <w:szCs w:val="24"/>
        </w:rPr>
      </w:pPr>
    </w:p>
    <w:p w:rsidR="00667800" w:rsidRPr="003151AA" w:rsidRDefault="00667800" w:rsidP="00667800">
      <w:pPr>
        <w:spacing w:before="120" w:after="120" w:line="320" w:lineRule="exact"/>
        <w:jc w:val="both"/>
        <w:rPr>
          <w:rFonts w:cstheme="minorHAnsi"/>
          <w:b/>
          <w:bCs/>
          <w:sz w:val="24"/>
          <w:szCs w:val="24"/>
        </w:rPr>
      </w:pPr>
      <w:r w:rsidRPr="003151AA">
        <w:rPr>
          <w:rFonts w:cstheme="minorHAnsi"/>
          <w:b/>
          <w:bCs/>
          <w:sz w:val="24"/>
          <w:szCs w:val="24"/>
        </w:rPr>
        <w:t>CAMERA</w:t>
      </w:r>
      <w:r w:rsidR="00E56ED9" w:rsidRPr="003151AA">
        <w:rPr>
          <w:rFonts w:cstheme="minorHAnsi"/>
          <w:b/>
          <w:bCs/>
          <w:sz w:val="24"/>
          <w:szCs w:val="24"/>
        </w:rPr>
        <w:t>s</w:t>
      </w:r>
      <w:r w:rsidRPr="003151AA">
        <w:rPr>
          <w:rFonts w:cstheme="minorHAnsi"/>
          <w:b/>
          <w:bCs/>
          <w:sz w:val="24"/>
          <w:szCs w:val="24"/>
        </w:rPr>
        <w:t xml:space="preserve"> and SAMPLING</w:t>
      </w:r>
    </w:p>
    <w:p w:rsidR="00483590" w:rsidRPr="003151AA" w:rsidRDefault="00667800" w:rsidP="00667800">
      <w:pPr>
        <w:pStyle w:val="ListParagraph"/>
        <w:numPr>
          <w:ilvl w:val="0"/>
          <w:numId w:val="6"/>
        </w:numPr>
        <w:spacing w:before="120" w:after="120" w:line="320" w:lineRule="exact"/>
        <w:ind w:left="0" w:firstLine="0"/>
        <w:jc w:val="both"/>
        <w:rPr>
          <w:rFonts w:cstheme="minorHAnsi"/>
          <w:bCs/>
          <w:sz w:val="24"/>
          <w:szCs w:val="24"/>
        </w:rPr>
      </w:pPr>
      <w:r w:rsidRPr="003151AA">
        <w:rPr>
          <w:rFonts w:cstheme="minorHAnsi"/>
          <w:b/>
          <w:bCs/>
          <w:sz w:val="24"/>
          <w:szCs w:val="24"/>
        </w:rPr>
        <w:t>Camera</w:t>
      </w:r>
      <w:r w:rsidRPr="003151AA">
        <w:rPr>
          <w:rFonts w:cstheme="minorHAnsi"/>
          <w:bCs/>
          <w:sz w:val="24"/>
          <w:szCs w:val="24"/>
        </w:rPr>
        <w:t>: A triangular billboard is placed in front of a camera with focal length of 1 cm. So that its three corners have three coordinates relative to the camera coordinate system (all in meters) of P1 = (-1, 1, 1), P2(4, 2,</w:t>
      </w:r>
      <w:r w:rsidR="00483590" w:rsidRPr="003151AA">
        <w:rPr>
          <w:rFonts w:cstheme="minorHAnsi"/>
          <w:bCs/>
          <w:sz w:val="24"/>
          <w:szCs w:val="24"/>
        </w:rPr>
        <w:t xml:space="preserve"> 2), P3(-3, 12, 3) where </w:t>
      </w:r>
      <w:proofErr w:type="gramStart"/>
      <w:r w:rsidR="00483590" w:rsidRPr="003151AA">
        <w:rPr>
          <w:rFonts w:cstheme="minorHAnsi"/>
          <w:bCs/>
          <w:sz w:val="24"/>
          <w:szCs w:val="24"/>
        </w:rPr>
        <w:t>P(</w:t>
      </w:r>
      <w:proofErr w:type="gramEnd"/>
      <w:r w:rsidR="00483590" w:rsidRPr="003151AA">
        <w:rPr>
          <w:rFonts w:cstheme="minorHAnsi"/>
          <w:bCs/>
          <w:sz w:val="24"/>
          <w:szCs w:val="24"/>
        </w:rPr>
        <w:t>x, y, z)</w:t>
      </w:r>
      <w:r w:rsidR="003151AA" w:rsidRPr="003151AA">
        <w:rPr>
          <w:rFonts w:cstheme="minorHAnsi"/>
          <w:bCs/>
          <w:sz w:val="24"/>
          <w:szCs w:val="24"/>
        </w:rPr>
        <w:t>, that is z is the depth in world coordinates</w:t>
      </w:r>
      <w:r w:rsidR="00483590" w:rsidRPr="003151AA">
        <w:rPr>
          <w:rFonts w:cstheme="minorHAnsi"/>
          <w:bCs/>
          <w:sz w:val="24"/>
          <w:szCs w:val="24"/>
        </w:rPr>
        <w:t xml:space="preserve">.  </w:t>
      </w:r>
      <w:r w:rsidRPr="003151AA">
        <w:rPr>
          <w:rFonts w:cstheme="minorHAnsi"/>
          <w:bCs/>
          <w:sz w:val="24"/>
          <w:szCs w:val="24"/>
        </w:rPr>
        <w:t>Give the co</w:t>
      </w:r>
      <w:r w:rsidR="00483590" w:rsidRPr="003151AA">
        <w:rPr>
          <w:rFonts w:cstheme="minorHAnsi"/>
          <w:bCs/>
          <w:sz w:val="24"/>
          <w:szCs w:val="24"/>
        </w:rPr>
        <w:t>ordinates of the vertices in cm</w:t>
      </w:r>
      <w:r w:rsidRPr="003151AA">
        <w:rPr>
          <w:rFonts w:cstheme="minorHAnsi"/>
          <w:bCs/>
          <w:sz w:val="24"/>
          <w:szCs w:val="24"/>
        </w:rPr>
        <w:t xml:space="preserve"> </w:t>
      </w:r>
      <w:r w:rsidR="00483590" w:rsidRPr="003151AA">
        <w:rPr>
          <w:rFonts w:cstheme="minorHAnsi"/>
          <w:bCs/>
          <w:sz w:val="24"/>
          <w:szCs w:val="24"/>
        </w:rPr>
        <w:t>i</w:t>
      </w:r>
      <w:r w:rsidRPr="003151AA">
        <w:rPr>
          <w:rFonts w:cstheme="minorHAnsi"/>
          <w:bCs/>
          <w:sz w:val="24"/>
          <w:szCs w:val="24"/>
        </w:rPr>
        <w:t>n the image plane.</w:t>
      </w:r>
      <w:r w:rsidR="00EC2821" w:rsidRPr="003151AA">
        <w:rPr>
          <w:rFonts w:cstheme="minorHAnsi"/>
          <w:bCs/>
          <w:sz w:val="24"/>
          <w:szCs w:val="24"/>
        </w:rPr>
        <w:t xml:space="preserve"> Hint: Use similar triangles. </w:t>
      </w:r>
    </w:p>
    <w:p w:rsidR="00667800" w:rsidRPr="003151AA" w:rsidRDefault="00667800" w:rsidP="00667800">
      <w:pPr>
        <w:spacing w:before="120" w:after="120" w:line="320" w:lineRule="exact"/>
        <w:jc w:val="both"/>
        <w:rPr>
          <w:rFonts w:cstheme="minorHAnsi"/>
          <w:bCs/>
          <w:sz w:val="24"/>
          <w:szCs w:val="24"/>
        </w:rPr>
      </w:pPr>
      <w:r w:rsidRPr="003151AA">
        <w:rPr>
          <w:rFonts w:cstheme="minorHAnsi"/>
          <w:bCs/>
          <w:sz w:val="24"/>
          <w:szCs w:val="24"/>
        </w:rPr>
        <w:t xml:space="preserve">b) </w:t>
      </w:r>
      <w:r w:rsidRPr="003151AA">
        <w:rPr>
          <w:rFonts w:cstheme="minorHAnsi"/>
          <w:b/>
          <w:bCs/>
          <w:sz w:val="24"/>
          <w:szCs w:val="24"/>
        </w:rPr>
        <w:t>Sampling</w:t>
      </w:r>
      <w:r w:rsidRPr="003151AA">
        <w:rPr>
          <w:rFonts w:cstheme="minorHAnsi"/>
          <w:bCs/>
          <w:sz w:val="24"/>
          <w:szCs w:val="24"/>
        </w:rPr>
        <w:t>: L</w:t>
      </w:r>
      <w:r w:rsidR="009546AF">
        <w:rPr>
          <w:rFonts w:cstheme="minorHAnsi"/>
          <w:bCs/>
          <w:sz w:val="24"/>
          <w:szCs w:val="24"/>
        </w:rPr>
        <w:t xml:space="preserve">ike an undulated </w:t>
      </w:r>
      <w:bookmarkStart w:id="0" w:name="_GoBack"/>
      <w:bookmarkEnd w:id="0"/>
      <w:r w:rsidRPr="003151AA">
        <w:rPr>
          <w:rFonts w:cstheme="minorHAnsi"/>
          <w:bCs/>
          <w:sz w:val="24"/>
          <w:szCs w:val="24"/>
        </w:rPr>
        <w:t>roof or like a Benetton sweater, the image f(</w:t>
      </w:r>
      <w:proofErr w:type="spellStart"/>
      <w:proofErr w:type="gramStart"/>
      <w:r w:rsidRPr="003151AA">
        <w:rPr>
          <w:rFonts w:cstheme="minorHAnsi"/>
          <w:bCs/>
          <w:sz w:val="24"/>
          <w:szCs w:val="24"/>
        </w:rPr>
        <w:t>x,y</w:t>
      </w:r>
      <w:proofErr w:type="spellEnd"/>
      <w:proofErr w:type="gramEnd"/>
      <w:r w:rsidRPr="003151AA">
        <w:rPr>
          <w:rFonts w:cstheme="minorHAnsi"/>
          <w:bCs/>
          <w:sz w:val="24"/>
          <w:szCs w:val="24"/>
        </w:rPr>
        <w:t xml:space="preserve">)  =  24∙cos4πx∙cos6πy has sinusoidal patterns: </w:t>
      </w:r>
    </w:p>
    <w:p w:rsidR="00667800" w:rsidRPr="003151AA" w:rsidRDefault="00667800" w:rsidP="00667800">
      <w:pPr>
        <w:spacing w:before="120" w:after="120" w:line="320" w:lineRule="exact"/>
        <w:ind w:left="720"/>
        <w:jc w:val="both"/>
        <w:rPr>
          <w:rFonts w:cstheme="minorHAnsi"/>
          <w:bCs/>
          <w:sz w:val="24"/>
          <w:szCs w:val="24"/>
        </w:rPr>
      </w:pPr>
      <w:proofErr w:type="spellStart"/>
      <w:r w:rsidRPr="003151AA">
        <w:rPr>
          <w:rFonts w:cstheme="minorHAnsi"/>
          <w:bCs/>
          <w:sz w:val="24"/>
          <w:szCs w:val="24"/>
        </w:rPr>
        <w:t>i</w:t>
      </w:r>
      <w:proofErr w:type="spellEnd"/>
      <w:r w:rsidRPr="003151AA">
        <w:rPr>
          <w:rFonts w:cstheme="minorHAnsi"/>
          <w:bCs/>
          <w:sz w:val="24"/>
          <w:szCs w:val="24"/>
        </w:rPr>
        <w:t xml:space="preserve">) How many horizontal and vertical cycles per meter does the pattern have? </w:t>
      </w:r>
    </w:p>
    <w:p w:rsidR="00667800" w:rsidRPr="003151AA" w:rsidRDefault="00667800" w:rsidP="00667800">
      <w:pPr>
        <w:spacing w:before="120" w:after="120" w:line="320" w:lineRule="exact"/>
        <w:ind w:left="720"/>
        <w:jc w:val="both"/>
        <w:rPr>
          <w:rFonts w:cstheme="minorHAnsi"/>
          <w:bCs/>
          <w:sz w:val="24"/>
          <w:szCs w:val="24"/>
        </w:rPr>
      </w:pPr>
      <w:r w:rsidRPr="003151AA">
        <w:rPr>
          <w:rFonts w:cstheme="minorHAnsi"/>
          <w:bCs/>
          <w:sz w:val="24"/>
          <w:szCs w:val="24"/>
        </w:rPr>
        <w:t xml:space="preserve">ii) What would be the frequency encountered along 0, 30, 45, and 90 degrees? </w:t>
      </w:r>
    </w:p>
    <w:p w:rsidR="00667800" w:rsidRPr="003151AA" w:rsidRDefault="00667800" w:rsidP="00667800">
      <w:pPr>
        <w:spacing w:before="120" w:after="120" w:line="320" w:lineRule="exact"/>
        <w:ind w:left="720"/>
        <w:jc w:val="both"/>
        <w:rPr>
          <w:rFonts w:cstheme="minorHAnsi"/>
          <w:bCs/>
          <w:sz w:val="24"/>
          <w:szCs w:val="24"/>
        </w:rPr>
      </w:pPr>
      <w:r w:rsidRPr="003151AA">
        <w:rPr>
          <w:rFonts w:cstheme="minorHAnsi"/>
          <w:bCs/>
          <w:sz w:val="24"/>
          <w:szCs w:val="24"/>
        </w:rPr>
        <w:t xml:space="preserve">iii) To represent this image digitally, what should be the </w:t>
      </w:r>
      <w:proofErr w:type="spellStart"/>
      <w:r w:rsidRPr="003151AA">
        <w:rPr>
          <w:rFonts w:cstheme="minorHAnsi"/>
          <w:bCs/>
          <w:sz w:val="24"/>
          <w:szCs w:val="24"/>
        </w:rPr>
        <w:t>Nyquist</w:t>
      </w:r>
      <w:proofErr w:type="spellEnd"/>
      <w:r w:rsidRPr="003151AA">
        <w:rPr>
          <w:rFonts w:cstheme="minorHAnsi"/>
          <w:bCs/>
          <w:sz w:val="24"/>
          <w:szCs w:val="24"/>
        </w:rPr>
        <w:t xml:space="preserve"> rate?  </w:t>
      </w:r>
    </w:p>
    <w:p w:rsidR="00667800" w:rsidRPr="003151AA" w:rsidRDefault="00667800" w:rsidP="00667800">
      <w:pPr>
        <w:spacing w:before="120" w:after="120" w:line="320" w:lineRule="exact"/>
        <w:ind w:left="720"/>
        <w:jc w:val="both"/>
        <w:rPr>
          <w:rFonts w:cstheme="minorHAnsi"/>
          <w:bCs/>
          <w:sz w:val="24"/>
          <w:szCs w:val="24"/>
        </w:rPr>
      </w:pPr>
      <w:r w:rsidRPr="003151AA">
        <w:rPr>
          <w:rFonts w:cstheme="minorHAnsi"/>
          <w:bCs/>
          <w:sz w:val="24"/>
          <w:szCs w:val="24"/>
        </w:rPr>
        <w:t xml:space="preserve">iv) How many samples will 1-meter square of this sampled texture will contain? </w:t>
      </w:r>
    </w:p>
    <w:p w:rsidR="00667800" w:rsidRPr="003151AA" w:rsidRDefault="00667800" w:rsidP="00667800">
      <w:pPr>
        <w:rPr>
          <w:rFonts w:cstheme="minorHAnsi"/>
          <w:sz w:val="24"/>
          <w:szCs w:val="24"/>
        </w:rPr>
      </w:pPr>
    </w:p>
    <w:p w:rsidR="000214B0" w:rsidRPr="003151AA" w:rsidRDefault="000214B0" w:rsidP="000214B0">
      <w:pPr>
        <w:keepNext/>
        <w:keepLines/>
        <w:spacing w:after="0" w:line="280" w:lineRule="atLeast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3151AA">
        <w:rPr>
          <w:rFonts w:eastAsia="Times New Roman" w:cstheme="minorHAnsi"/>
          <w:b/>
          <w:bCs/>
          <w:sz w:val="24"/>
          <w:szCs w:val="24"/>
        </w:rPr>
        <w:t>HISTOGRAM EQUALIZATION</w:t>
      </w:r>
    </w:p>
    <w:p w:rsidR="000214B0" w:rsidRPr="003151AA" w:rsidRDefault="000214B0" w:rsidP="000214B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151AA">
        <w:rPr>
          <w:rFonts w:eastAsia="Calibri" w:cstheme="minorHAnsi"/>
          <w:sz w:val="24"/>
          <w:szCs w:val="24"/>
        </w:rPr>
        <w:t xml:space="preserve">Implement your own histogram equalization function in MATLAB. Try your function on the image “lumberjack” </w:t>
      </w:r>
      <w:r w:rsidR="003151AA" w:rsidRPr="003151AA">
        <w:rPr>
          <w:rFonts w:eastAsia="Calibri" w:cstheme="minorHAnsi"/>
          <w:sz w:val="24"/>
          <w:szCs w:val="24"/>
        </w:rPr>
        <w:t xml:space="preserve">and “moon” </w:t>
      </w:r>
      <w:r w:rsidRPr="003151AA">
        <w:rPr>
          <w:rFonts w:eastAsia="Calibri" w:cstheme="minorHAnsi"/>
          <w:sz w:val="24"/>
          <w:szCs w:val="24"/>
        </w:rPr>
        <w:t>images, and validate with “</w:t>
      </w:r>
      <w:proofErr w:type="spellStart"/>
      <w:r w:rsidRPr="003151AA">
        <w:rPr>
          <w:rFonts w:eastAsia="Calibri" w:cstheme="minorHAnsi"/>
          <w:sz w:val="24"/>
          <w:szCs w:val="24"/>
        </w:rPr>
        <w:t>histeq.m</w:t>
      </w:r>
      <w:proofErr w:type="spellEnd"/>
      <w:r w:rsidRPr="003151AA">
        <w:rPr>
          <w:rFonts w:eastAsia="Calibri" w:cstheme="minorHAnsi"/>
          <w:sz w:val="24"/>
          <w:szCs w:val="24"/>
        </w:rPr>
        <w:t>” MATLAB function. Compare your results with adaptive histogram equalization method. You can use MATLAB embedded function “</w:t>
      </w:r>
      <w:proofErr w:type="spellStart"/>
      <w:r w:rsidRPr="003151AA">
        <w:rPr>
          <w:rFonts w:eastAsia="Calibri" w:cstheme="minorHAnsi"/>
          <w:sz w:val="24"/>
          <w:szCs w:val="24"/>
        </w:rPr>
        <w:t>adapthisteq.m</w:t>
      </w:r>
      <w:proofErr w:type="spellEnd"/>
      <w:r w:rsidRPr="003151AA">
        <w:rPr>
          <w:rFonts w:eastAsia="Calibri" w:cstheme="minorHAnsi"/>
          <w:sz w:val="24"/>
          <w:szCs w:val="24"/>
        </w:rPr>
        <w:t xml:space="preserve">”. </w:t>
      </w:r>
      <w:r w:rsidR="003151AA" w:rsidRPr="003151AA">
        <w:rPr>
          <w:rFonts w:eastAsia="Calibri" w:cstheme="minorHAnsi"/>
          <w:sz w:val="24"/>
          <w:szCs w:val="24"/>
        </w:rPr>
        <w:t>Do we always obtain better results with adaptive histograms? If so, w</w:t>
      </w:r>
      <w:r w:rsidRPr="003151AA">
        <w:rPr>
          <w:rFonts w:eastAsia="Calibri" w:cstheme="minorHAnsi"/>
          <w:sz w:val="24"/>
          <w:szCs w:val="24"/>
        </w:rPr>
        <w:t xml:space="preserve">hy </w:t>
      </w:r>
      <w:r w:rsidR="003151AA" w:rsidRPr="003151AA">
        <w:rPr>
          <w:rFonts w:eastAsia="Calibri" w:cstheme="minorHAnsi"/>
          <w:sz w:val="24"/>
          <w:szCs w:val="24"/>
        </w:rPr>
        <w:t>do</w:t>
      </w:r>
      <w:r w:rsidRPr="003151AA">
        <w:rPr>
          <w:rFonts w:eastAsia="Calibri" w:cstheme="minorHAnsi"/>
          <w:sz w:val="24"/>
          <w:szCs w:val="24"/>
        </w:rPr>
        <w:t xml:space="preserve">? Comment on the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4B0" w:rsidRPr="003151AA" w:rsidTr="00676E07">
        <w:tc>
          <w:tcPr>
            <w:tcW w:w="4675" w:type="dxa"/>
          </w:tcPr>
          <w:p w:rsidR="000214B0" w:rsidRPr="003151AA" w:rsidRDefault="000214B0" w:rsidP="00676E07">
            <w:pPr>
              <w:keepNext/>
              <w:keepLines/>
              <w:spacing w:line="276" w:lineRule="auto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151AA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6E2227" wp14:editId="2A2112AD">
                  <wp:extent cx="2747680" cy="1940118"/>
                  <wp:effectExtent l="0" t="0" r="0" b="3175"/>
                  <wp:docPr id="16" name="Picture 16" descr="C:\Users\Sankur\Dropbox\DROP_MECA589\Histogram\lumberc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nkur\Dropbox\DROP_MECA589\Histogram\lumberca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405" cy="195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4B0" w:rsidRPr="003151AA" w:rsidRDefault="000214B0" w:rsidP="00676E07">
            <w:pPr>
              <w:keepNext/>
              <w:keepLines/>
              <w:spacing w:line="276" w:lineRule="auto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3151AA">
              <w:rPr>
                <w:rFonts w:eastAsia="Times New Roman" w:cstheme="minorHAnsi"/>
                <w:bCs/>
                <w:sz w:val="24"/>
                <w:szCs w:val="24"/>
              </w:rPr>
              <w:t>Lumberjack</w:t>
            </w:r>
          </w:p>
        </w:tc>
        <w:tc>
          <w:tcPr>
            <w:tcW w:w="4675" w:type="dxa"/>
          </w:tcPr>
          <w:p w:rsidR="000214B0" w:rsidRPr="003151AA" w:rsidRDefault="000214B0" w:rsidP="00676E07">
            <w:pPr>
              <w:keepNext/>
              <w:keepLines/>
              <w:spacing w:line="276" w:lineRule="auto"/>
              <w:jc w:val="center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151A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1D64EE3" wp14:editId="259D44B7">
                  <wp:extent cx="1932167" cy="1932167"/>
                  <wp:effectExtent l="0" t="0" r="0" b="0"/>
                  <wp:docPr id="22" name="Picture 22" descr="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046" cy="195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4B0" w:rsidRPr="003151AA" w:rsidRDefault="000214B0" w:rsidP="00676E07">
            <w:pPr>
              <w:keepNext/>
              <w:keepLines/>
              <w:spacing w:line="276" w:lineRule="auto"/>
              <w:jc w:val="center"/>
              <w:outlineLvl w:val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3151AA">
              <w:rPr>
                <w:rFonts w:eastAsia="Times New Roman" w:cstheme="minorHAnsi"/>
                <w:bCs/>
                <w:sz w:val="24"/>
                <w:szCs w:val="24"/>
              </w:rPr>
              <w:t>Moon</w:t>
            </w:r>
          </w:p>
        </w:tc>
      </w:tr>
    </w:tbl>
    <w:p w:rsidR="000214B0" w:rsidRPr="003151AA" w:rsidRDefault="000214B0" w:rsidP="000214B0">
      <w:pPr>
        <w:keepNext/>
        <w:keepLines/>
        <w:spacing w:after="0" w:line="276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</w:p>
    <w:p w:rsidR="000214B0" w:rsidRPr="003151AA" w:rsidRDefault="000214B0">
      <w:pPr>
        <w:rPr>
          <w:rFonts w:cstheme="minorHAnsi"/>
          <w:b/>
          <w:sz w:val="24"/>
          <w:szCs w:val="24"/>
        </w:rPr>
      </w:pPr>
    </w:p>
    <w:p w:rsidR="0056579D" w:rsidRPr="003151AA" w:rsidRDefault="0056579D">
      <w:pPr>
        <w:rPr>
          <w:rFonts w:cstheme="minorHAnsi"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lastRenderedPageBreak/>
        <w:t xml:space="preserve">HISTOGRAM </w:t>
      </w:r>
      <w:r w:rsidR="00E56ED9" w:rsidRPr="003151AA">
        <w:rPr>
          <w:rFonts w:cstheme="minorHAnsi"/>
          <w:b/>
          <w:sz w:val="24"/>
          <w:szCs w:val="24"/>
        </w:rPr>
        <w:t xml:space="preserve">FLATTENING and </w:t>
      </w:r>
      <w:r w:rsidRPr="003151AA">
        <w:rPr>
          <w:rFonts w:cstheme="minorHAnsi"/>
          <w:b/>
          <w:sz w:val="24"/>
          <w:szCs w:val="24"/>
        </w:rPr>
        <w:t>MATCHING</w:t>
      </w:r>
    </w:p>
    <w:p w:rsidR="0056579D" w:rsidRPr="003151AA" w:rsidRDefault="0056579D" w:rsidP="000214B0">
      <w:pPr>
        <w:rPr>
          <w:rFonts w:cstheme="minorHAnsi"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t>C</w:t>
      </w:r>
      <w:r w:rsidRPr="003151AA">
        <w:rPr>
          <w:rFonts w:cstheme="minorHAnsi"/>
          <w:sz w:val="24"/>
          <w:szCs w:val="24"/>
        </w:rPr>
        <w:t>onsider the four face images. A) Do histogram equalization</w:t>
      </w:r>
      <w:r w:rsidR="00E56ED9" w:rsidRPr="003151AA">
        <w:rPr>
          <w:rFonts w:cstheme="minorHAnsi"/>
          <w:sz w:val="24"/>
          <w:szCs w:val="24"/>
        </w:rPr>
        <w:t xml:space="preserve"> of each image</w:t>
      </w:r>
      <w:r w:rsidRPr="003151AA">
        <w:rPr>
          <w:rFonts w:cstheme="minorHAnsi"/>
          <w:sz w:val="24"/>
          <w:szCs w:val="24"/>
        </w:rPr>
        <w:t xml:space="preserve">, and B) </w:t>
      </w:r>
      <w:r w:rsidR="00E56ED9" w:rsidRPr="003151AA">
        <w:rPr>
          <w:rFonts w:cstheme="minorHAnsi"/>
          <w:sz w:val="24"/>
          <w:szCs w:val="24"/>
        </w:rPr>
        <w:t xml:space="preserve">Do </w:t>
      </w:r>
      <w:r w:rsidRPr="003151AA">
        <w:rPr>
          <w:rFonts w:cstheme="minorHAnsi"/>
          <w:sz w:val="24"/>
          <w:szCs w:val="24"/>
        </w:rPr>
        <w:t xml:space="preserve">histogram matching with respect to </w:t>
      </w:r>
      <w:r w:rsidR="003151AA" w:rsidRPr="003151AA">
        <w:rPr>
          <w:rFonts w:cstheme="minorHAnsi"/>
          <w:sz w:val="24"/>
          <w:szCs w:val="24"/>
        </w:rPr>
        <w:t xml:space="preserve">reference </w:t>
      </w:r>
      <w:r w:rsidRPr="003151AA">
        <w:rPr>
          <w:rFonts w:cstheme="minorHAnsi"/>
          <w:sz w:val="24"/>
          <w:szCs w:val="24"/>
        </w:rPr>
        <w:t>Image A. Display the images</w:t>
      </w:r>
      <w:r w:rsidR="004023A9" w:rsidRPr="003151AA">
        <w:rPr>
          <w:rFonts w:cstheme="minorHAnsi"/>
          <w:sz w:val="24"/>
          <w:szCs w:val="24"/>
        </w:rPr>
        <w:t xml:space="preserve"> in </w:t>
      </w:r>
      <w:proofErr w:type="spellStart"/>
      <w:r w:rsidR="004023A9" w:rsidRPr="003151AA">
        <w:rPr>
          <w:rFonts w:cstheme="minorHAnsi"/>
          <w:sz w:val="24"/>
          <w:szCs w:val="24"/>
          <w:shd w:val="clear" w:color="auto" w:fill="FFFFFF"/>
        </w:rPr>
        <w:t>quadriptychs</w:t>
      </w:r>
      <w:proofErr w:type="spellEnd"/>
      <w:r w:rsidR="004023A9" w:rsidRPr="003151AA">
        <w:rPr>
          <w:rFonts w:cstheme="minorHAnsi"/>
          <w:sz w:val="24"/>
          <w:szCs w:val="24"/>
          <w:shd w:val="clear" w:color="auto" w:fill="FFFFFF"/>
        </w:rPr>
        <w:t>.</w:t>
      </w:r>
      <w:r w:rsidRPr="003151AA">
        <w:rPr>
          <w:rFonts w:cstheme="minorHAnsi"/>
          <w:sz w:val="24"/>
          <w:szCs w:val="24"/>
        </w:rPr>
        <w:t xml:space="preserve"> </w:t>
      </w:r>
      <w:r w:rsidR="00E56ED9" w:rsidRPr="003151AA">
        <w:rPr>
          <w:rFonts w:cstheme="minorHAnsi"/>
          <w:sz w:val="24"/>
          <w:szCs w:val="24"/>
        </w:rPr>
        <w:t xml:space="preserve">Note: Disregard 255 and 0 values in the image histograms, which are due to the background and to the black bars on the sides. </w:t>
      </w:r>
    </w:p>
    <w:p w:rsidR="003151AA" w:rsidRPr="003151AA" w:rsidRDefault="003151AA" w:rsidP="003151AA">
      <w:pPr>
        <w:rPr>
          <w:rFonts w:eastAsiaTheme="minorEastAsia" w:cstheme="minorHAnsi"/>
          <w:sz w:val="24"/>
          <w:szCs w:val="24"/>
        </w:rPr>
      </w:pPr>
      <w:r w:rsidRPr="003151AA">
        <w:rPr>
          <w:rFonts w:eastAsiaTheme="minorEastAsia" w:cstheme="minorHAnsi"/>
          <w:sz w:val="24"/>
          <w:szCs w:val="24"/>
        </w:rPr>
        <w:t xml:space="preserve">Find the histogram distances as a measure of how well we have accomplished histogram matching. Among many possible histogram distances, consider the following two (L-1 is the highest gray value): </w:t>
      </w:r>
    </w:p>
    <w:p w:rsidR="003151AA" w:rsidRPr="003151AA" w:rsidRDefault="003151AA" w:rsidP="003151AA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 w:cstheme="minorHAnsi"/>
          <w:sz w:val="24"/>
          <w:szCs w:val="24"/>
        </w:rPr>
      </w:pPr>
      <w:r w:rsidRPr="003151AA">
        <w:rPr>
          <w:rFonts w:eastAsiaTheme="minorEastAsia" w:cstheme="minorHAnsi"/>
          <w:sz w:val="24"/>
          <w:szCs w:val="24"/>
        </w:rPr>
        <w:t xml:space="preserve">The chi-square histogram distance between histograms p and q, namely: </w:t>
      </w:r>
    </w:p>
    <w:p w:rsidR="003151AA" w:rsidRPr="003151AA" w:rsidRDefault="003151AA" w:rsidP="003151AA">
      <w:pPr>
        <w:pStyle w:val="ListParagraph"/>
        <w:spacing w:after="160" w:line="259" w:lineRule="auto"/>
        <w:ind w:left="108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p,q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-q(i)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+q(i)</m:t>
                    </m:r>
                  </m:den>
                </m:f>
              </m:e>
            </m:nary>
          </m:e>
        </m:rad>
      </m:oMath>
      <w:r w:rsidRPr="003151AA">
        <w:rPr>
          <w:rFonts w:eastAsiaTheme="minorEastAsia" w:cstheme="minorHAnsi"/>
          <w:sz w:val="24"/>
          <w:szCs w:val="24"/>
        </w:rPr>
        <w:t xml:space="preserve"> .  </w:t>
      </w:r>
    </w:p>
    <w:p w:rsidR="003151AA" w:rsidRPr="003151AA" w:rsidRDefault="003151AA" w:rsidP="003151AA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 w:cstheme="minorHAnsi"/>
          <w:sz w:val="24"/>
          <w:szCs w:val="24"/>
        </w:rPr>
      </w:pPr>
      <w:r w:rsidRPr="003151AA">
        <w:rPr>
          <w:rFonts w:eastAsiaTheme="minorEastAsia" w:cstheme="minorHAnsi"/>
          <w:sz w:val="24"/>
          <w:szCs w:val="24"/>
        </w:rPr>
        <w:t xml:space="preserve">The </w:t>
      </w:r>
      <w:proofErr w:type="spellStart"/>
      <w:r w:rsidRPr="003151AA">
        <w:rPr>
          <w:rFonts w:eastAsiaTheme="minorEastAsia" w:cstheme="minorHAnsi"/>
          <w:sz w:val="24"/>
          <w:szCs w:val="24"/>
        </w:rPr>
        <w:t>Kullback-Leibler</w:t>
      </w:r>
      <w:proofErr w:type="spellEnd"/>
      <w:r w:rsidRPr="003151AA">
        <w:rPr>
          <w:rFonts w:eastAsiaTheme="minorEastAsia" w:cstheme="minorHAnsi"/>
          <w:sz w:val="24"/>
          <w:szCs w:val="24"/>
        </w:rPr>
        <w:t xml:space="preserve"> distance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pq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L-1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q(i)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p(i)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L-1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p(i)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q(i)</m:t>
                        </m:r>
                      </m:den>
                    </m:f>
                  </m:e>
                </m:d>
              </m:e>
            </m:nary>
          </m:e>
        </m:d>
      </m:oMath>
    </w:p>
    <w:p w:rsidR="003151AA" w:rsidRPr="003151AA" w:rsidRDefault="003151AA" w:rsidP="003151AA">
      <w:pPr>
        <w:ind w:left="360"/>
        <w:rPr>
          <w:rFonts w:eastAsiaTheme="minorEastAsia" w:cstheme="minorHAnsi"/>
          <w:sz w:val="24"/>
          <w:szCs w:val="24"/>
        </w:rPr>
      </w:pPr>
      <w:r w:rsidRPr="003151AA">
        <w:rPr>
          <w:rFonts w:eastAsiaTheme="minorEastAsia" w:cstheme="minorHAnsi"/>
          <w:sz w:val="24"/>
          <w:szCs w:val="24"/>
        </w:rPr>
        <w:t xml:space="preserve">Compare the histogram distances before and after histogram equalization and histogram matching by listing them in two 4x4 tables.  </w:t>
      </w:r>
    </w:p>
    <w:p w:rsidR="0056579D" w:rsidRPr="003151AA" w:rsidRDefault="0056579D" w:rsidP="0056579D">
      <w:pPr>
        <w:keepNext/>
        <w:keepLines/>
        <w:spacing w:after="0" w:line="276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1AA" w:rsidRPr="003151AA" w:rsidTr="00E56ED9">
        <w:tc>
          <w:tcPr>
            <w:tcW w:w="4675" w:type="dxa"/>
          </w:tcPr>
          <w:p w:rsidR="00E56ED9" w:rsidRPr="003151AA" w:rsidRDefault="00E56ED9" w:rsidP="00E56E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51A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D61E9B0" wp14:editId="504ECA2C">
                  <wp:extent cx="1288111" cy="1816052"/>
                  <wp:effectExtent l="0" t="0" r="7620" b="0"/>
                  <wp:docPr id="14" name="Picture 14" descr="C:\Users\Bulent Sankur\Dropbox\EE475_2019\HW#2 Histogram_2019\lights\subject1_phot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lent Sankur\Dropbox\EE475_2019\HW#2 Histogram_2019\lights\subject1_phot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116" cy="184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51A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:rsidR="00E56ED9" w:rsidRPr="003151AA" w:rsidRDefault="00E56ED9" w:rsidP="00E56E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51A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9AECD87" wp14:editId="420FA230">
                  <wp:extent cx="1252114" cy="1828800"/>
                  <wp:effectExtent l="0" t="0" r="5715" b="0"/>
                  <wp:docPr id="15" name="Picture 15" descr="C:\Users\Bulent Sankur\Dropbox\EE475_2019\HW#2 Histogram_2019\lights\subject1_phot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lent Sankur\Dropbox\EE475_2019\HW#2 Histogram_2019\lights\subject1_photo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467" cy="184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51AA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3151AA" w:rsidRPr="003151AA" w:rsidTr="00E56ED9">
        <w:tc>
          <w:tcPr>
            <w:tcW w:w="4675" w:type="dxa"/>
          </w:tcPr>
          <w:p w:rsidR="00E56ED9" w:rsidRPr="003151AA" w:rsidRDefault="00E56ED9" w:rsidP="00E56E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51A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CCDE5E0" wp14:editId="31F8A56E">
                  <wp:extent cx="1264258" cy="1853003"/>
                  <wp:effectExtent l="0" t="0" r="0" b="0"/>
                  <wp:docPr id="18" name="Picture 18" descr="C:\Users\Bulent Sankur\Dropbox\EE475_2019\HW#2 Histogram_2019\lights\subject1_phot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lent Sankur\Dropbox\EE475_2019\HW#2 Histogram_2019\lights\subject1_phot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31" cy="189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51A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:rsidR="00E56ED9" w:rsidRPr="003151AA" w:rsidRDefault="00E56ED9" w:rsidP="00E56E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51A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AEF4BE6" wp14:editId="393F6F5A">
                  <wp:extent cx="1323186" cy="1820849"/>
                  <wp:effectExtent l="0" t="0" r="0" b="8255"/>
                  <wp:docPr id="21" name="Picture 21" descr="C:\Users\Bulent Sankur\Dropbox\EE475_2019\HW#2 Histogram_2019\lights\subject2_phot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lent Sankur\Dropbox\EE475_2019\HW#2 Histogram_2019\lights\subject2_phot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034" cy="1852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51AA">
              <w:rPr>
                <w:rFonts w:cstheme="minorHAnsi"/>
                <w:sz w:val="24"/>
                <w:szCs w:val="24"/>
              </w:rPr>
              <w:t>D</w:t>
            </w:r>
          </w:p>
        </w:tc>
      </w:tr>
    </w:tbl>
    <w:p w:rsidR="0056579D" w:rsidRPr="003151AA" w:rsidRDefault="0056579D" w:rsidP="0056579D">
      <w:pPr>
        <w:rPr>
          <w:rFonts w:cstheme="minorHAnsi"/>
          <w:sz w:val="24"/>
          <w:szCs w:val="24"/>
        </w:rPr>
      </w:pPr>
    </w:p>
    <w:p w:rsidR="004023A9" w:rsidRPr="003151AA" w:rsidRDefault="004023A9" w:rsidP="0056579D">
      <w:pPr>
        <w:rPr>
          <w:rFonts w:cstheme="minorHAnsi"/>
          <w:sz w:val="24"/>
          <w:szCs w:val="24"/>
        </w:rPr>
      </w:pPr>
    </w:p>
    <w:p w:rsidR="00732073" w:rsidRPr="003151AA" w:rsidRDefault="000214B0" w:rsidP="00EC2821">
      <w:pPr>
        <w:spacing w:after="120"/>
        <w:jc w:val="both"/>
        <w:rPr>
          <w:rFonts w:cstheme="minorHAnsi"/>
          <w:b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lastRenderedPageBreak/>
        <w:t>HISTOGRAM EQUALIZATON OF COLOR IMAGES</w:t>
      </w:r>
    </w:p>
    <w:p w:rsidR="00A71666" w:rsidRPr="003151AA" w:rsidRDefault="00A71666" w:rsidP="00A71666">
      <w:pPr>
        <w:pStyle w:val="ListParagraph"/>
        <w:spacing w:after="120"/>
        <w:ind w:left="717"/>
        <w:jc w:val="both"/>
        <w:rPr>
          <w:rFonts w:cstheme="minorHAnsi"/>
          <w:b/>
          <w:sz w:val="24"/>
          <w:szCs w:val="24"/>
        </w:rPr>
      </w:pPr>
      <w:r w:rsidRPr="003151AA">
        <w:rPr>
          <w:rFonts w:cstheme="minorHAnsi"/>
          <w:b/>
          <w:noProof/>
          <w:sz w:val="24"/>
          <w:szCs w:val="24"/>
        </w:rPr>
        <w:drawing>
          <wp:inline distT="0" distB="0" distL="0" distR="0" wp14:anchorId="519F9D65" wp14:editId="73661364">
            <wp:extent cx="2584705" cy="1938528"/>
            <wp:effectExtent l="0" t="0" r="0" b="0"/>
            <wp:docPr id="20" name="Picture 20" descr="C:\Users\Busim-DellT5600\Desktop\YAMAC_HW2\ku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usim-DellT5600\Desktop\YAMAC_HW2\kug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54" cy="194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1AA">
        <w:rPr>
          <w:rFonts w:cstheme="minorHAnsi"/>
          <w:b/>
          <w:sz w:val="24"/>
          <w:szCs w:val="24"/>
        </w:rPr>
        <w:t xml:space="preserve">    </w:t>
      </w:r>
      <w:r w:rsidRPr="003151AA">
        <w:rPr>
          <w:rFonts w:cstheme="minorHAnsi"/>
          <w:b/>
          <w:noProof/>
          <w:sz w:val="24"/>
          <w:szCs w:val="24"/>
        </w:rPr>
        <w:drawing>
          <wp:inline distT="0" distB="0" distL="0" distR="0" wp14:anchorId="2E02CC27" wp14:editId="3C5ED281">
            <wp:extent cx="2516537" cy="1675181"/>
            <wp:effectExtent l="0" t="0" r="0" b="0"/>
            <wp:docPr id="7" name="Picture 7" descr="C:\Users\Bulent Sankur\Dropbox\DROP_475_2015\EE475_2015\HW Histogram\b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lent Sankur\Dropbox\DROP_475_2015\EE475_2015\HW Histogram\beac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82" cy="16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73" w:rsidRPr="003151AA" w:rsidRDefault="00A71666" w:rsidP="00E56ED9">
      <w:pPr>
        <w:pStyle w:val="ListParagraph"/>
        <w:spacing w:after="120"/>
        <w:ind w:left="717"/>
        <w:jc w:val="both"/>
        <w:rPr>
          <w:rFonts w:cstheme="minorHAnsi"/>
          <w:b/>
          <w:sz w:val="24"/>
          <w:szCs w:val="24"/>
        </w:rPr>
      </w:pP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  <w:t xml:space="preserve">kugu.jpg </w:t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</w:r>
      <w:r w:rsidRPr="003151AA">
        <w:rPr>
          <w:rFonts w:cstheme="minorHAnsi"/>
          <w:b/>
          <w:sz w:val="24"/>
          <w:szCs w:val="24"/>
        </w:rPr>
        <w:tab/>
        <w:t>beach.jpg</w:t>
      </w:r>
      <w:r w:rsidR="000214B0" w:rsidRPr="003151AA">
        <w:rPr>
          <w:rFonts w:cstheme="minorHAnsi"/>
          <w:b/>
          <w:sz w:val="24"/>
          <w:szCs w:val="24"/>
        </w:rPr>
        <w:t xml:space="preserve">  </w:t>
      </w:r>
    </w:p>
    <w:p w:rsidR="00732073" w:rsidRPr="003151AA" w:rsidRDefault="00732073" w:rsidP="00E56ED9">
      <w:pPr>
        <w:pStyle w:val="ListParagraph"/>
        <w:spacing w:after="120"/>
        <w:ind w:left="717"/>
        <w:jc w:val="both"/>
        <w:rPr>
          <w:rFonts w:eastAsia="Times New Roman" w:cstheme="minorHAnsi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2073" w:rsidRPr="003151AA" w:rsidRDefault="00732073" w:rsidP="00A71666">
      <w:pPr>
        <w:pStyle w:val="ListParagraph"/>
        <w:spacing w:after="120"/>
        <w:ind w:left="717"/>
        <w:jc w:val="both"/>
        <w:rPr>
          <w:rFonts w:cstheme="minorHAnsi"/>
          <w:b/>
          <w:sz w:val="24"/>
          <w:szCs w:val="24"/>
        </w:rPr>
      </w:pPr>
    </w:p>
    <w:p w:rsidR="00A71666" w:rsidRPr="003151AA" w:rsidRDefault="00A71666" w:rsidP="00A716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AA">
        <w:rPr>
          <w:rFonts w:cstheme="minorHAnsi"/>
          <w:sz w:val="24"/>
          <w:szCs w:val="24"/>
        </w:rPr>
        <w:t xml:space="preserve">Histogram equalize separately the RBG </w:t>
      </w:r>
      <w:r w:rsidR="00EC2821" w:rsidRPr="003151AA">
        <w:rPr>
          <w:rFonts w:cstheme="minorHAnsi"/>
          <w:sz w:val="24"/>
          <w:szCs w:val="24"/>
        </w:rPr>
        <w:t>components</w:t>
      </w:r>
      <w:r w:rsidRPr="003151AA">
        <w:rPr>
          <w:rFonts w:cstheme="minorHAnsi"/>
          <w:sz w:val="24"/>
          <w:szCs w:val="24"/>
        </w:rPr>
        <w:t xml:space="preserve"> </w:t>
      </w:r>
      <w:r w:rsidR="00E56ED9" w:rsidRPr="003151AA">
        <w:rPr>
          <w:rFonts w:cstheme="minorHAnsi"/>
          <w:sz w:val="24"/>
          <w:szCs w:val="24"/>
        </w:rPr>
        <w:t xml:space="preserve">of the </w:t>
      </w:r>
      <w:proofErr w:type="spellStart"/>
      <w:r w:rsidR="00E56ED9" w:rsidRPr="003151AA">
        <w:rPr>
          <w:rFonts w:cstheme="minorHAnsi"/>
          <w:sz w:val="24"/>
          <w:szCs w:val="24"/>
        </w:rPr>
        <w:t>kugu</w:t>
      </w:r>
      <w:proofErr w:type="spellEnd"/>
      <w:r w:rsidR="00E56ED9" w:rsidRPr="003151AA">
        <w:rPr>
          <w:rFonts w:cstheme="minorHAnsi"/>
          <w:sz w:val="24"/>
          <w:szCs w:val="24"/>
        </w:rPr>
        <w:t xml:space="preserve"> and the beach images, </w:t>
      </w:r>
      <w:r w:rsidRPr="003151AA">
        <w:rPr>
          <w:rFonts w:cstheme="minorHAnsi"/>
          <w:sz w:val="24"/>
          <w:szCs w:val="24"/>
        </w:rPr>
        <w:t xml:space="preserve">and then </w:t>
      </w:r>
      <w:r w:rsidR="00EC2821" w:rsidRPr="003151AA">
        <w:rPr>
          <w:rFonts w:cstheme="minorHAnsi"/>
          <w:sz w:val="24"/>
          <w:szCs w:val="24"/>
        </w:rPr>
        <w:t>create the color image</w:t>
      </w:r>
      <w:r w:rsidRPr="003151AA">
        <w:rPr>
          <w:rFonts w:cstheme="minorHAnsi"/>
          <w:sz w:val="24"/>
          <w:szCs w:val="24"/>
        </w:rPr>
        <w:t>. Do you get a satisfactory result?</w:t>
      </w:r>
    </w:p>
    <w:p w:rsidR="00A71666" w:rsidRPr="003151AA" w:rsidRDefault="00EC2821" w:rsidP="00A716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AA">
        <w:rPr>
          <w:rFonts w:cstheme="minorHAnsi"/>
          <w:sz w:val="24"/>
          <w:szCs w:val="24"/>
        </w:rPr>
        <w:t>Histogram equalize the i</w:t>
      </w:r>
      <w:r w:rsidR="00A71666" w:rsidRPr="003151AA">
        <w:rPr>
          <w:rFonts w:cstheme="minorHAnsi"/>
          <w:sz w:val="24"/>
          <w:szCs w:val="24"/>
        </w:rPr>
        <w:t xml:space="preserve">ntensity component only </w:t>
      </w:r>
      <w:r w:rsidRPr="003151AA">
        <w:rPr>
          <w:rFonts w:cstheme="minorHAnsi"/>
          <w:sz w:val="24"/>
          <w:szCs w:val="24"/>
        </w:rPr>
        <w:t xml:space="preserve">while freezing the hue and saturation components, </w:t>
      </w:r>
      <w:r w:rsidR="00A71666" w:rsidRPr="003151AA">
        <w:rPr>
          <w:rFonts w:cstheme="minorHAnsi"/>
          <w:sz w:val="24"/>
          <w:szCs w:val="24"/>
        </w:rPr>
        <w:t xml:space="preserve">and </w:t>
      </w:r>
      <w:r w:rsidRPr="003151AA">
        <w:rPr>
          <w:rFonts w:cstheme="minorHAnsi"/>
          <w:sz w:val="24"/>
          <w:szCs w:val="24"/>
        </w:rPr>
        <w:t xml:space="preserve">then create the color image. </w:t>
      </w:r>
    </w:p>
    <w:p w:rsidR="00F51321" w:rsidRPr="003151AA" w:rsidRDefault="00A71666" w:rsidP="00A716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AA">
        <w:rPr>
          <w:rFonts w:cstheme="minorHAnsi"/>
          <w:sz w:val="24"/>
          <w:szCs w:val="24"/>
        </w:rPr>
        <w:t xml:space="preserve">Histogram </w:t>
      </w:r>
      <w:r w:rsidR="00EC2821" w:rsidRPr="003151AA">
        <w:rPr>
          <w:rFonts w:cstheme="minorHAnsi"/>
          <w:sz w:val="24"/>
          <w:szCs w:val="24"/>
        </w:rPr>
        <w:t>equalize the s</w:t>
      </w:r>
      <w:r w:rsidRPr="003151AA">
        <w:rPr>
          <w:rFonts w:cstheme="minorHAnsi"/>
          <w:sz w:val="24"/>
          <w:szCs w:val="24"/>
        </w:rPr>
        <w:t xml:space="preserve">aturation component only </w:t>
      </w:r>
      <w:r w:rsidR="00EC2821" w:rsidRPr="003151AA">
        <w:rPr>
          <w:rFonts w:cstheme="minorHAnsi"/>
          <w:sz w:val="24"/>
          <w:szCs w:val="24"/>
        </w:rPr>
        <w:t xml:space="preserve">while freezing the hue and intensity components; </w:t>
      </w:r>
      <w:r w:rsidR="00F51321" w:rsidRPr="003151AA">
        <w:rPr>
          <w:rFonts w:cstheme="minorHAnsi"/>
          <w:sz w:val="24"/>
          <w:szCs w:val="24"/>
        </w:rPr>
        <w:t>then create the color image.</w:t>
      </w:r>
    </w:p>
    <w:p w:rsidR="00A71666" w:rsidRPr="003151AA" w:rsidRDefault="00F51321" w:rsidP="00E56E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AA">
        <w:rPr>
          <w:rFonts w:cstheme="minorHAnsi"/>
          <w:sz w:val="24"/>
          <w:szCs w:val="24"/>
        </w:rPr>
        <w:t>C</w:t>
      </w:r>
      <w:r w:rsidR="00A71666" w:rsidRPr="003151AA">
        <w:rPr>
          <w:rFonts w:cstheme="minorHAnsi"/>
          <w:sz w:val="24"/>
          <w:szCs w:val="24"/>
        </w:rPr>
        <w:t xml:space="preserve">omment on the </w:t>
      </w:r>
      <w:r w:rsidRPr="003151AA">
        <w:rPr>
          <w:rFonts w:cstheme="minorHAnsi"/>
          <w:sz w:val="24"/>
          <w:szCs w:val="24"/>
        </w:rPr>
        <w:t>outcomes of the three color image histogram equalization methods</w:t>
      </w:r>
      <w:r w:rsidR="00A71666" w:rsidRPr="003151AA">
        <w:rPr>
          <w:rFonts w:cstheme="minorHAnsi"/>
          <w:sz w:val="24"/>
          <w:szCs w:val="24"/>
        </w:rPr>
        <w:t>.</w:t>
      </w:r>
    </w:p>
    <w:p w:rsidR="003151AA" w:rsidRPr="003151AA" w:rsidRDefault="003151AA" w:rsidP="003151AA">
      <w:pPr>
        <w:jc w:val="both"/>
        <w:rPr>
          <w:rFonts w:cstheme="minorHAnsi"/>
          <w:sz w:val="24"/>
          <w:szCs w:val="24"/>
        </w:rPr>
      </w:pPr>
    </w:p>
    <w:p w:rsidR="00A77AAE" w:rsidRPr="003151AA" w:rsidRDefault="00A77AAE">
      <w:pPr>
        <w:rPr>
          <w:rFonts w:cstheme="minorHAnsi"/>
          <w:sz w:val="24"/>
          <w:szCs w:val="24"/>
        </w:rPr>
      </w:pPr>
    </w:p>
    <w:sectPr w:rsidR="00A77AAE" w:rsidRPr="0031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7EB"/>
    <w:multiLevelType w:val="hybridMultilevel"/>
    <w:tmpl w:val="EF8C9196"/>
    <w:lvl w:ilvl="0" w:tplc="1A48AE5E">
      <w:start w:val="1"/>
      <w:numFmt w:val="upperRoman"/>
      <w:lvlText w:val="%1."/>
      <w:lvlJc w:val="left"/>
      <w:pPr>
        <w:ind w:left="9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0" w:hanging="360"/>
      </w:pPr>
    </w:lvl>
    <w:lvl w:ilvl="2" w:tplc="041F001B" w:tentative="1">
      <w:start w:val="1"/>
      <w:numFmt w:val="lowerRoman"/>
      <w:lvlText w:val="%3."/>
      <w:lvlJc w:val="right"/>
      <w:pPr>
        <w:ind w:left="2020" w:hanging="180"/>
      </w:pPr>
    </w:lvl>
    <w:lvl w:ilvl="3" w:tplc="041F000F" w:tentative="1">
      <w:start w:val="1"/>
      <w:numFmt w:val="decimal"/>
      <w:lvlText w:val="%4."/>
      <w:lvlJc w:val="left"/>
      <w:pPr>
        <w:ind w:left="2740" w:hanging="360"/>
      </w:pPr>
    </w:lvl>
    <w:lvl w:ilvl="4" w:tplc="041F0019" w:tentative="1">
      <w:start w:val="1"/>
      <w:numFmt w:val="lowerLetter"/>
      <w:lvlText w:val="%5."/>
      <w:lvlJc w:val="left"/>
      <w:pPr>
        <w:ind w:left="3460" w:hanging="360"/>
      </w:pPr>
    </w:lvl>
    <w:lvl w:ilvl="5" w:tplc="041F001B" w:tentative="1">
      <w:start w:val="1"/>
      <w:numFmt w:val="lowerRoman"/>
      <w:lvlText w:val="%6."/>
      <w:lvlJc w:val="right"/>
      <w:pPr>
        <w:ind w:left="4180" w:hanging="180"/>
      </w:pPr>
    </w:lvl>
    <w:lvl w:ilvl="6" w:tplc="041F000F" w:tentative="1">
      <w:start w:val="1"/>
      <w:numFmt w:val="decimal"/>
      <w:lvlText w:val="%7."/>
      <w:lvlJc w:val="left"/>
      <w:pPr>
        <w:ind w:left="4900" w:hanging="360"/>
      </w:pPr>
    </w:lvl>
    <w:lvl w:ilvl="7" w:tplc="041F0019" w:tentative="1">
      <w:start w:val="1"/>
      <w:numFmt w:val="lowerLetter"/>
      <w:lvlText w:val="%8."/>
      <w:lvlJc w:val="left"/>
      <w:pPr>
        <w:ind w:left="5620" w:hanging="360"/>
      </w:pPr>
    </w:lvl>
    <w:lvl w:ilvl="8" w:tplc="041F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362033E"/>
    <w:multiLevelType w:val="hybridMultilevel"/>
    <w:tmpl w:val="0FCEC836"/>
    <w:lvl w:ilvl="0" w:tplc="7D96825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39E65E1"/>
    <w:multiLevelType w:val="hybridMultilevel"/>
    <w:tmpl w:val="11FC5B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234B5"/>
    <w:multiLevelType w:val="hybridMultilevel"/>
    <w:tmpl w:val="E05E320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35E5"/>
    <w:multiLevelType w:val="hybridMultilevel"/>
    <w:tmpl w:val="4E92AAF2"/>
    <w:lvl w:ilvl="0" w:tplc="E41235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72110"/>
    <w:multiLevelType w:val="hybridMultilevel"/>
    <w:tmpl w:val="9402A7C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DE7497"/>
    <w:multiLevelType w:val="hybridMultilevel"/>
    <w:tmpl w:val="0F14EC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48"/>
    <w:rsid w:val="000214B0"/>
    <w:rsid w:val="003151AA"/>
    <w:rsid w:val="0036740B"/>
    <w:rsid w:val="004023A9"/>
    <w:rsid w:val="00483590"/>
    <w:rsid w:val="004F1921"/>
    <w:rsid w:val="0056579D"/>
    <w:rsid w:val="00580F80"/>
    <w:rsid w:val="00667800"/>
    <w:rsid w:val="00697EB6"/>
    <w:rsid w:val="00732073"/>
    <w:rsid w:val="00854520"/>
    <w:rsid w:val="009546AF"/>
    <w:rsid w:val="00A67200"/>
    <w:rsid w:val="00A71666"/>
    <w:rsid w:val="00A77AAE"/>
    <w:rsid w:val="00B70748"/>
    <w:rsid w:val="00D33EB5"/>
    <w:rsid w:val="00E56ED9"/>
    <w:rsid w:val="00EB5119"/>
    <w:rsid w:val="00EC2821"/>
    <w:rsid w:val="00F5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A1A7"/>
  <w15:chartTrackingRefBased/>
  <w15:docId w15:val="{5DBD1647-600D-41B7-8C06-BD690AC2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511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748"/>
    <w:rPr>
      <w:color w:val="0563C1" w:themeColor="hyperlink"/>
      <w:u w:val="single"/>
    </w:rPr>
  </w:style>
  <w:style w:type="paragraph" w:customStyle="1" w:styleId="biricerlek">
    <w:name w:val="biricerlek"/>
    <w:basedOn w:val="Normal"/>
    <w:rsid w:val="00B70748"/>
    <w:pPr>
      <w:spacing w:after="0" w:line="260" w:lineRule="exact"/>
      <w:ind w:left="220" w:right="-860" w:hanging="220"/>
      <w:jc w:val="both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7166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A7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B5119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D33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BulentSankurNB</dc:creator>
  <cp:keywords/>
  <dc:description/>
  <cp:lastModifiedBy>Windows User</cp:lastModifiedBy>
  <cp:revision>14</cp:revision>
  <dcterms:created xsi:type="dcterms:W3CDTF">2019-10-08T18:13:00Z</dcterms:created>
  <dcterms:modified xsi:type="dcterms:W3CDTF">2019-10-11T11:11:00Z</dcterms:modified>
</cp:coreProperties>
</file>