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32" w:rsidRDefault="002E034E" w:rsidP="002E034E">
      <w:pPr>
        <w:spacing w:after="0"/>
      </w:pPr>
      <w:r>
        <w:t xml:space="preserve">#include komutu </w:t>
      </w:r>
      <w:r w:rsidR="009116AB">
        <w:t>ilgili kaynak dosyanın derleme işlemine dahil edileceğini anlatan önişlemci komutudur.</w:t>
      </w:r>
      <w:r w:rsidR="00AA6FC8">
        <w:t xml:space="preserve">  </w:t>
      </w:r>
      <w:r>
        <w:t>#include emri</w:t>
      </w:r>
      <w:r w:rsidR="00AA6FC8">
        <w:t xml:space="preserve"> </w:t>
      </w:r>
      <w:bookmarkStart w:id="0" w:name="_GoBack"/>
      <w:bookmarkEnd w:id="0"/>
      <w:r>
        <w:t xml:space="preserve"> ya </w:t>
      </w:r>
      <w:r w:rsidR="00AA6FC8">
        <w:t xml:space="preserve">  </w:t>
      </w:r>
      <w:r w:rsidR="007D6132">
        <w:t xml:space="preserve">#include “dosya_adı” ya da </w:t>
      </w:r>
    </w:p>
    <w:p w:rsidR="007D6132" w:rsidRDefault="007D6132" w:rsidP="002E034E">
      <w:pPr>
        <w:spacing w:after="0"/>
      </w:pPr>
      <w:r>
        <w:t>#include &lt;dosya_adı&gt; şeklinde olur. Önişlemciye #include satırının yerini , belirtilen dosyanın alacağını gösterir. Eğer çift tırnak kullanılırsa önişlemci dosyayı kaynak program dosyasının saklandığı yerde arar. Eğer açılı parantezler kullanılırsa önişlemci o zaman dosyayı “standart” altdizinlerinde arar. Normalde bu \include altdizini olur.</w:t>
      </w:r>
    </w:p>
    <w:p w:rsidR="002E034E" w:rsidRDefault="002E034E"/>
    <w:p w:rsidR="002E034E" w:rsidRDefault="002E034E">
      <w:r>
        <w:t>C programındaki standart kütüphaneler :</w:t>
      </w:r>
    </w:p>
    <w:p w:rsidR="00B04C31" w:rsidRDefault="002E034E" w:rsidP="002E034E">
      <w:pPr>
        <w:pStyle w:val="ListeParagraf"/>
        <w:numPr>
          <w:ilvl w:val="0"/>
          <w:numId w:val="1"/>
        </w:numPr>
      </w:pPr>
      <w:r>
        <w:t xml:space="preserve">&lt;assert.h&gt;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&lt;ctype.h&gt;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&lt;errno.h&gt;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&lt;float.h&gt;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&lt;limits.h&gt;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&lt;locale.h&gt;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&lt;math.h&gt;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&lt;setjmp.h&gt;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&lt;signal.h&gt;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&lt;stdarg.h&gt;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&lt;stddef.h&gt;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&lt;stdio.h&gt;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>&lt;stdlib.h&gt;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&lt;string.h&gt; </w:t>
      </w:r>
    </w:p>
    <w:p w:rsidR="002E034E" w:rsidRDefault="002E034E" w:rsidP="002E034E">
      <w:pPr>
        <w:pStyle w:val="ListeParagraf"/>
        <w:numPr>
          <w:ilvl w:val="0"/>
          <w:numId w:val="1"/>
        </w:numPr>
      </w:pPr>
      <w:r>
        <w:t xml:space="preserve">&lt;time.h&gt; </w:t>
      </w:r>
    </w:p>
    <w:p w:rsidR="002E034E" w:rsidRDefault="002E034E" w:rsidP="002E034E">
      <w:pPr>
        <w:spacing w:after="0"/>
      </w:pPr>
      <w:r>
        <w:t xml:space="preserve">C programlamada kütüphane oluşturmak için .h ve .c uzantılı iki dosya oluşturulur. </w:t>
      </w:r>
    </w:p>
    <w:p w:rsidR="002E034E" w:rsidRDefault="002E034E" w:rsidP="002E034E">
      <w:pPr>
        <w:spacing w:after="0"/>
      </w:pPr>
      <w:r>
        <w:t xml:space="preserve">.h dosyasına  yazılan fonksiyonların tanımlamaları , .c dosyasına fonksiyonların içeriği yaılır. </w:t>
      </w:r>
    </w:p>
    <w:p w:rsidR="002E034E" w:rsidRDefault="002E034E" w:rsidP="002E034E">
      <w:pPr>
        <w:spacing w:after="0"/>
      </w:pPr>
    </w:p>
    <w:p w:rsidR="002E034E" w:rsidRDefault="002E034E" w:rsidP="002E034E">
      <w:pPr>
        <w:spacing w:after="0"/>
      </w:pPr>
      <w:r>
        <w:t>INCLUDE GUARDS</w:t>
      </w:r>
    </w:p>
    <w:p w:rsidR="002E034E" w:rsidRDefault="002E034E" w:rsidP="002E034E">
      <w:pPr>
        <w:spacing w:after="0"/>
      </w:pPr>
      <w:r>
        <w:t>Bir header dosyası birden fazla header dosyası ekleyebilir. Böyle bir durumda header içindeki tanımların tekrarlanmaması için ‘INCLUDE GUARDS’ lar kullanılır.</w:t>
      </w:r>
    </w:p>
    <w:p w:rsidR="002E034E" w:rsidRDefault="002E034E" w:rsidP="002E034E">
      <w:pPr>
        <w:spacing w:after="0"/>
      </w:pPr>
    </w:p>
    <w:p w:rsidR="002E034E" w:rsidRDefault="002E034E" w:rsidP="002E034E">
      <w:pPr>
        <w:spacing w:after="0"/>
      </w:pPr>
      <w:r>
        <w:t>#ifndef HEADER_FILE</w:t>
      </w:r>
    </w:p>
    <w:p w:rsidR="002E034E" w:rsidRDefault="002E034E" w:rsidP="002E034E">
      <w:pPr>
        <w:spacing w:after="0"/>
      </w:pPr>
      <w:r>
        <w:t>#define HEADER_FILE</w:t>
      </w:r>
    </w:p>
    <w:p w:rsidR="002E034E" w:rsidRDefault="002E034E" w:rsidP="002E034E">
      <w:pPr>
        <w:spacing w:after="0"/>
      </w:pPr>
      <w:r>
        <w:t>…</w:t>
      </w:r>
    </w:p>
    <w:p w:rsidR="002E034E" w:rsidRDefault="002E034E" w:rsidP="002E034E">
      <w:pPr>
        <w:spacing w:after="0"/>
      </w:pPr>
      <w:r>
        <w:t>…</w:t>
      </w:r>
    </w:p>
    <w:p w:rsidR="002E034E" w:rsidRDefault="002E034E" w:rsidP="002E034E">
      <w:pPr>
        <w:spacing w:after="0"/>
      </w:pPr>
      <w:r>
        <w:t>…</w:t>
      </w:r>
    </w:p>
    <w:p w:rsidR="002E034E" w:rsidRDefault="002E034E" w:rsidP="002E034E">
      <w:pPr>
        <w:spacing w:after="0"/>
      </w:pPr>
      <w:r>
        <w:t>#endif</w:t>
      </w:r>
    </w:p>
    <w:sectPr w:rsidR="002E0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9006C"/>
    <w:multiLevelType w:val="hybridMultilevel"/>
    <w:tmpl w:val="CFA21F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66"/>
    <w:rsid w:val="00110966"/>
    <w:rsid w:val="002E034E"/>
    <w:rsid w:val="007D6132"/>
    <w:rsid w:val="009116AB"/>
    <w:rsid w:val="00AA6FC8"/>
    <w:rsid w:val="00B0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0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4</cp:revision>
  <dcterms:created xsi:type="dcterms:W3CDTF">2020-09-27T05:55:00Z</dcterms:created>
  <dcterms:modified xsi:type="dcterms:W3CDTF">2020-09-27T07:14:00Z</dcterms:modified>
</cp:coreProperties>
</file>