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ab/>
        <w:tab/>
        <w:tab/>
        <w:tab/>
        <w:tab/>
        <w:tab/>
      </w:r>
      <w:r w:rsidDel="00000000" w:rsidR="00000000" w:rsidRPr="00000000">
        <w:rPr>
          <w:b w:val="1"/>
          <w:rtl w:val="0"/>
        </w:rPr>
        <w:t xml:space="preserve">JENKINS KURULUM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  <w:sz w:val="20"/>
          <w:szCs w:val="20"/>
          <w:rtl w:val="0"/>
        </w:rPr>
        <w:tab/>
        <w:tab/>
        <w:tab/>
        <w:tab/>
        <w:tab/>
        <w:tab/>
        <w:tab/>
        <w:tab/>
        <w:tab/>
        <w:tab/>
        <w:t xml:space="preserve">* Komutlar :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rtl w:val="0"/>
        </w:rPr>
        <w:t xml:space="preserve">mavi</w:t>
      </w:r>
      <w:r w:rsidDel="00000000" w:rsidR="00000000" w:rsidRPr="00000000">
        <w:rPr>
          <w:b w:val="1"/>
          <w:sz w:val="20"/>
          <w:szCs w:val="20"/>
          <w:rtl w:val="0"/>
        </w:rPr>
        <w:br w:type="textWrapping"/>
        <w:tab/>
        <w:tab/>
        <w:tab/>
        <w:tab/>
        <w:tab/>
        <w:tab/>
        <w:tab/>
        <w:tab/>
        <w:tab/>
        <w:tab/>
        <w:t xml:space="preserve">* Klasörler : </w:t>
      </w: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pembe</w:t>
      </w:r>
      <w:r w:rsidDel="00000000" w:rsidR="00000000" w:rsidRPr="00000000">
        <w:rPr>
          <w:b w:val="1"/>
          <w:sz w:val="20"/>
          <w:szCs w:val="20"/>
          <w:rtl w:val="0"/>
        </w:rPr>
        <w:br w:type="textWrapping"/>
        <w:tab/>
        <w:tab/>
        <w:tab/>
        <w:tab/>
        <w:tab/>
        <w:tab/>
        <w:tab/>
        <w:tab/>
        <w:tab/>
        <w:tab/>
        <w:t xml:space="preserve">* Dosyalar :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kırmızı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1440" w:firstLine="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1440" w:firstLine="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1- </w:t>
      </w:r>
      <w:r w:rsidDel="00000000" w:rsidR="00000000" w:rsidRPr="00000000">
        <w:rPr>
          <w:rtl w:val="0"/>
        </w:rPr>
        <w:t xml:space="preserve">Ubuntu kurulumu yapıldıktan sonra server update ve upgrade işlemleri gerçekleştirilir.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2160" w:hanging="360"/>
        <w:rPr>
          <w:rFonts w:ascii="Roboto Mono" w:cs="Roboto Mono" w:eastAsia="Roboto Mono" w:hAnsi="Roboto Mono"/>
          <w:color w:val="0000ff"/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sudo apt-get update</w:t>
        <w:tab/>
        <w:tab/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2160" w:hanging="360"/>
        <w:rPr>
          <w:rFonts w:ascii="Roboto Mono" w:cs="Roboto Mono" w:eastAsia="Roboto Mono" w:hAnsi="Roboto Mono"/>
          <w:color w:val="0000ff"/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sudo apt-get upgrade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2- Jenkins yüklenir.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2160" w:hanging="360"/>
        <w:rPr>
          <w:rFonts w:ascii="Roboto Mono" w:cs="Roboto Mono" w:eastAsia="Roboto Mono" w:hAnsi="Roboto Mono"/>
          <w:color w:val="0000ff"/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sudo apt-get install jenkins</w:t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             </w:t>
      </w:r>
      <w:r w:rsidDel="00000000" w:rsidR="00000000" w:rsidRPr="00000000">
        <w:rPr>
          <w:b w:val="1"/>
          <w:sz w:val="20"/>
          <w:szCs w:val="20"/>
          <w:rtl w:val="0"/>
        </w:rPr>
        <w:t xml:space="preserve">Yardımcı kaynak</w:t>
      </w:r>
      <w:r w:rsidDel="00000000" w:rsidR="00000000" w:rsidRPr="00000000">
        <w:rPr>
          <w:rtl w:val="0"/>
        </w:rPr>
        <w:t xml:space="preserve"> : 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https://blog.peptr.net/debian-ubuntu-uzerine-jenkins-kurulumu-nasil-yapilir/</w:t>
        </w:r>
      </w:hyperlink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3- </w:t>
      </w:r>
      <w:r w:rsidDel="00000000" w:rsidR="00000000" w:rsidRPr="00000000">
        <w:rPr>
          <w:rtl w:val="0"/>
        </w:rPr>
        <w:t xml:space="preserve">Gerekli pluginler yüklenir. Tarayıcıdan jenkins arayüzüne girilerek giriş yapılır. </w:t>
        <w:br w:type="textWrapping"/>
      </w:r>
      <w:r w:rsidDel="00000000" w:rsidR="00000000" w:rsidRPr="00000000">
        <w:rPr>
          <w:b w:val="1"/>
          <w:sz w:val="20"/>
          <w:szCs w:val="20"/>
          <w:rtl w:val="0"/>
        </w:rPr>
        <w:t xml:space="preserve">Jenkins management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&gt; Manage plugins</w:t>
      </w:r>
      <w:r w:rsidDel="00000000" w:rsidR="00000000" w:rsidRPr="00000000">
        <w:rPr>
          <w:rtl w:val="0"/>
        </w:rPr>
        <w:t xml:space="preserve"> altından istenilen pluginler eklenir(Avaible bölümün eklenmemiş pluginler ve installed bölümünden eklenmiş pluginleri görüntüleyebilirsiniz).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Blue Ocean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Ansible playbook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Email extension 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Gradle 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Pipeline : Github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Ssh Build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4- Ubuntu’ya (jenkins servera) ansible kurulur. Bu işlemler jenkins userında gerçekleştirilir.</w:t>
      </w:r>
    </w:p>
    <w:p w:rsidR="00000000" w:rsidDel="00000000" w:rsidP="00000000" w:rsidRDefault="00000000" w:rsidRPr="00000000" w14:paraId="00000016">
      <w:pPr>
        <w:numPr>
          <w:ilvl w:val="2"/>
          <w:numId w:val="3"/>
        </w:numPr>
        <w:ind w:left="2160" w:hanging="36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sudo apt-get install software-properties-common</w:t>
      </w:r>
    </w:p>
    <w:p w:rsidR="00000000" w:rsidDel="00000000" w:rsidP="00000000" w:rsidRDefault="00000000" w:rsidRPr="00000000" w14:paraId="00000017">
      <w:pPr>
        <w:numPr>
          <w:ilvl w:val="2"/>
          <w:numId w:val="3"/>
        </w:numPr>
        <w:ind w:left="2160" w:hanging="36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sudo apt-add-repository ppa:ansible/ansible</w:t>
      </w:r>
    </w:p>
    <w:p w:rsidR="00000000" w:rsidDel="00000000" w:rsidP="00000000" w:rsidRDefault="00000000" w:rsidRPr="00000000" w14:paraId="00000018">
      <w:pPr>
        <w:numPr>
          <w:ilvl w:val="2"/>
          <w:numId w:val="3"/>
        </w:numPr>
        <w:ind w:left="2160" w:hanging="36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sudo apt-get update</w:t>
      </w:r>
    </w:p>
    <w:p w:rsidR="00000000" w:rsidDel="00000000" w:rsidP="00000000" w:rsidRDefault="00000000" w:rsidRPr="00000000" w14:paraId="00000019">
      <w:pPr>
        <w:numPr>
          <w:ilvl w:val="2"/>
          <w:numId w:val="3"/>
        </w:numPr>
        <w:ind w:left="2160" w:hanging="36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sudo apt-get install ansible</w:t>
      </w:r>
    </w:p>
    <w:p w:rsidR="00000000" w:rsidDel="00000000" w:rsidP="00000000" w:rsidRDefault="00000000" w:rsidRPr="00000000" w14:paraId="0000001A">
      <w:pPr>
        <w:numPr>
          <w:ilvl w:val="2"/>
          <w:numId w:val="3"/>
        </w:numPr>
        <w:ind w:left="2160" w:hanging="36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ansible --version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5- “ssh-keygen” ile jenkins user için key üretilir ( ~ .ssh/ ) dizini altında. </w:t>
      </w:r>
    </w:p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2160" w:hanging="360"/>
        <w:rPr>
          <w:rFonts w:ascii="Roboto Mono" w:cs="Roboto Mono" w:eastAsia="Roboto Mono" w:hAnsi="Roboto Mono"/>
          <w:color w:val="0000ff"/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ssh-keygen -t rsa</w:t>
      </w:r>
    </w:p>
    <w:p w:rsidR="00000000" w:rsidDel="00000000" w:rsidP="00000000" w:rsidRDefault="00000000" w:rsidRPr="00000000" w14:paraId="0000001F">
      <w:pPr>
        <w:ind w:left="144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ind w:left="1440" w:firstLine="0"/>
        <w:rPr/>
      </w:pPr>
      <w:r w:rsidDel="00000000" w:rsidR="00000000" w:rsidRPr="00000000">
        <w:rPr>
          <w:b w:val="1"/>
          <w:color w:val="cc0000"/>
          <w:rtl w:val="0"/>
        </w:rPr>
        <w:t xml:space="preserve"> NOT</w:t>
      </w:r>
      <w:r w:rsidDel="00000000" w:rsidR="00000000" w:rsidRPr="00000000">
        <w:rPr>
          <w:rtl w:val="0"/>
        </w:rPr>
        <w:t xml:space="preserve">: Eğer key var ise üretilmeye gerek yoktur aynı key diğer yerlere gönderme ve ekleme işlemi yapılarak erişim izni sağlanır..</w:t>
      </w:r>
    </w:p>
    <w:p w:rsidR="00000000" w:rsidDel="00000000" w:rsidP="00000000" w:rsidRDefault="00000000" w:rsidRPr="00000000" w14:paraId="0000002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6- .pub dosyası jenkins sunucusunun uzaktan erişmesi istenilen bütün bilgisayarlara kopyalanır.</w:t>
        <w:br w:type="textWrapping"/>
        <w:br w:type="textWrapping"/>
        <w:t xml:space="preserve"> </w:t>
        <w:tab/>
        <w:t xml:space="preserve">Örn:  scp id_rsa.pub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root@riyad.ankageo.com</w:t>
        </w:r>
      </w:hyperlink>
      <w:r w:rsidDel="00000000" w:rsidR="00000000" w:rsidRPr="00000000">
        <w:rPr>
          <w:rtl w:val="0"/>
        </w:rPr>
        <w:t xml:space="preserve">:~/.ssh/jenkins_root_id.pub</w:t>
        <w:br w:type="textWrapping"/>
      </w:r>
    </w:p>
    <w:p w:rsidR="00000000" w:rsidDel="00000000" w:rsidP="00000000" w:rsidRDefault="00000000" w:rsidRPr="00000000" w14:paraId="0000002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7- Sonra bu dosyanın içerisindeki key, hedef bilgisayardaki </w:t>
      </w:r>
      <w:r w:rsidDel="00000000" w:rsidR="00000000" w:rsidRPr="00000000">
        <w:rPr>
          <w:b w:val="1"/>
          <w:color w:val="ff00ff"/>
          <w:rtl w:val="0"/>
        </w:rPr>
        <w:t xml:space="preserve">/root/.ssh/</w:t>
      </w: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aouthorizeted_keys</w:t>
      </w:r>
      <w:r w:rsidDel="00000000" w:rsidR="00000000" w:rsidRPr="00000000">
        <w:rPr>
          <w:rtl w:val="0"/>
        </w:rPr>
        <w:t xml:space="preserve"> dosyasına eklenir. Root’a eklendiği takdirde sadece root ile erişim sağlanır. Kullanıcının giriş yapması istenildiği takdirde hedef bilgisayardaki dizin </w:t>
      </w:r>
      <w:r w:rsidDel="00000000" w:rsidR="00000000" w:rsidRPr="00000000">
        <w:rPr>
          <w:b w:val="1"/>
          <w:color w:val="ff00ff"/>
          <w:rtl w:val="0"/>
        </w:rPr>
        <w:t xml:space="preserve">/home/${user}/.ssh/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aouthorizeted_keys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Dosyasına eklenmelidir.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8 - Hedef bilgisayarlar</w:t>
      </w:r>
      <w:r w:rsidDel="00000000" w:rsidR="00000000" w:rsidRPr="00000000">
        <w:rPr>
          <w:b w:val="1"/>
          <w:color w:val="ff00ff"/>
          <w:rtl w:val="0"/>
        </w:rPr>
        <w:t xml:space="preserve"> /etc/ansible/</w:t>
      </w:r>
      <w:r w:rsidDel="00000000" w:rsidR="00000000" w:rsidRPr="00000000">
        <w:rPr>
          <w:b w:val="1"/>
          <w:color w:val="ff0000"/>
          <w:rtl w:val="0"/>
        </w:rPr>
        <w:t xml:space="preserve">hosts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dosyasında tanımlanmalıdır.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9- Ilgili projenin .yml dosyalarında “hosts” değişkenin değeri ile  </w:t>
      </w:r>
      <w:r w:rsidDel="00000000" w:rsidR="00000000" w:rsidRPr="00000000">
        <w:rPr>
          <w:b w:val="1"/>
          <w:color w:val="ff00ff"/>
          <w:rtl w:val="0"/>
        </w:rPr>
        <w:t xml:space="preserve"> /etc/ansible/</w:t>
      </w:r>
      <w:r w:rsidDel="00000000" w:rsidR="00000000" w:rsidRPr="00000000">
        <w:rPr>
          <w:b w:val="1"/>
          <w:color w:val="ff0000"/>
          <w:rtl w:val="0"/>
        </w:rPr>
        <w:t xml:space="preserve">hosts</w:t>
      </w:r>
      <w:r w:rsidDel="00000000" w:rsidR="00000000" w:rsidRPr="00000000">
        <w:rPr>
          <w:rtl w:val="0"/>
        </w:rPr>
        <w:t xml:space="preserve"> dosyasındaki tanımlama aynı olmalıdır. Remote_user değişkeni ise bizim ssh ile girerken hangi kullanıcı olduğumuzu belirtir. Hangi kullanıcı da işlem yapılıyorsa o yazılmalıdır.</w:t>
        <w:br w:type="textWrapping"/>
        <w:tab/>
        <w:tab/>
        <w:tab/>
        <w:t xml:space="preserve">Örn Riyad için : ssh </w:t>
      </w:r>
      <w:hyperlink r:id="rId10">
        <w:r w:rsidDel="00000000" w:rsidR="00000000" w:rsidRPr="00000000">
          <w:rPr>
            <w:color w:val="cc0000"/>
            <w:u w:val="single"/>
            <w:rtl w:val="0"/>
          </w:rPr>
          <w:t xml:space="preserve">root</w:t>
        </w:r>
      </w:hyperlink>
      <w:hyperlink r:id="rId11">
        <w:r w:rsidDel="00000000" w:rsidR="00000000" w:rsidRPr="00000000">
          <w:rPr>
            <w:color w:val="1155cc"/>
            <w:rtl w:val="0"/>
          </w:rPr>
          <w:t xml:space="preserve">@riyad.ankageo.com</w:t>
        </w:r>
      </w:hyperlink>
      <w:r w:rsidDel="00000000" w:rsidR="00000000" w:rsidRPr="00000000">
        <w:rPr>
          <w:rtl w:val="0"/>
        </w:rPr>
        <w:t xml:space="preserve"> gibi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ab/>
        <w:tab/>
        <w:t xml:space="preserve">Örn Cbs için </w:t>
        <w:tab/>
        <w:t xml:space="preserve">: ssh </w:t>
      </w:r>
      <w:r w:rsidDel="00000000" w:rsidR="00000000" w:rsidRPr="00000000">
        <w:rPr>
          <w:color w:val="cc0000"/>
          <w:u w:val="single"/>
          <w:rtl w:val="0"/>
        </w:rPr>
        <w:t xml:space="preserve">cbs</w:t>
      </w:r>
      <w:r w:rsidDel="00000000" w:rsidR="00000000" w:rsidRPr="00000000">
        <w:rPr>
          <w:rtl w:val="0"/>
        </w:rPr>
        <w:t xml:space="preserve">@192.168.0.1 gibi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Docker Hub - Ansible Login</w:t>
      </w:r>
    </w:p>
    <w:p w:rsidR="00000000" w:rsidDel="00000000" w:rsidP="00000000" w:rsidRDefault="00000000" w:rsidRPr="00000000" w14:paraId="0000003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1- Docker hub token tanımı yapılmalıdır. Sağdaki “geoanka” userına gelerek account settings bölümüne girilmelidir.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br w:type="textWrapping"/>
        <w:br w:type="textWrapping"/>
        <w:t xml:space="preserve">2-) Buradan security bölümünde token tanımlama vardır. New acces token diyerek yeni bir token tanımlanır. 2 adet token tanımlanmalıdır (read-only ve read-write-delete). Token ismi ve izni verilerek token tanımlama işlemi tamamlanır.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cc0000"/>
          <w:rtl w:val="0"/>
        </w:rPr>
        <w:t xml:space="preserve">NOT :</w:t>
      </w:r>
      <w:r w:rsidDel="00000000" w:rsidR="00000000" w:rsidRPr="00000000">
        <w:rPr>
          <w:rtl w:val="0"/>
        </w:rPr>
        <w:t xml:space="preserve"> Oluşturulan sekmede tokeni kopyalayınca özel bir yere kopyalayın ve </w:t>
        <w:br w:type="textWrapping"/>
        <w:tab/>
        <w:t xml:space="preserve">kaybetmeyin. Token oluşturulduktan sonra token görüntülenmemektedir.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3-  jenkins ara yüzünden Managemant-jenkins sekmesine girilir.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4-) Manage Jenkins sekmesindeki Manage Credentials bölümüne girilir.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5-) Burdan stores scoped to Jenkinsteki  jenkins-global olan sekmeye girilir.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6-) Credentials oluşturduğumuz bölüm buradadır. Bu bölümden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Username : “geoanka” olan dockerdaki kullanıcı ismimiz verilir.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Password : “ token” dockerhubda geoanka kullanıcısından almış olduğumuz token verilir (read ya da write tokenı verildiğine dikkat edilmeli)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 : alakalı isim girilir. Buraya girilen isim jenkins file içerisine credantial almak için kullanılacak (jenkins_read, jenkins-write) 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7-) Gerekli işlemler yapılıp izinler verildikten sonra projenin</w:t>
      </w:r>
      <w:r w:rsidDel="00000000" w:rsidR="00000000" w:rsidRPr="00000000">
        <w:rPr>
          <w:color w:val="ff0000"/>
          <w:rtl w:val="0"/>
        </w:rPr>
        <w:t xml:space="preserve"> jenkinsfile</w:t>
      </w:r>
      <w:r w:rsidDel="00000000" w:rsidR="00000000" w:rsidRPr="00000000">
        <w:rPr>
          <w:rtl w:val="0"/>
        </w:rPr>
        <w:t xml:space="preserve"> dosyasına gelinir. Buradan bir envirenmont tanımlanarak jenkins arayüzünde oluşturduğumuz credentials’lar </w:t>
      </w:r>
      <w:r w:rsidDel="00000000" w:rsidR="00000000" w:rsidRPr="00000000">
        <w:rPr>
          <w:u w:val="single"/>
          <w:rtl w:val="0"/>
        </w:rPr>
        <w:t xml:space="preserve">isimleri belirtilerek</w:t>
      </w:r>
      <w:r w:rsidDel="00000000" w:rsidR="00000000" w:rsidRPr="00000000">
        <w:rPr>
          <w:rtl w:val="0"/>
        </w:rPr>
        <w:t xml:space="preserve"> burada bir değişkene atılır. Dosyalarda kullanılmak üzere tanımlamaları tamamlanmış olur. </w:t>
      </w: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8-) Yine </w:t>
      </w:r>
      <w:r w:rsidDel="00000000" w:rsidR="00000000" w:rsidRPr="00000000">
        <w:rPr>
          <w:color w:val="ff0000"/>
          <w:rtl w:val="0"/>
        </w:rPr>
        <w:t xml:space="preserve">jenkinsfile</w:t>
      </w:r>
      <w:r w:rsidDel="00000000" w:rsidR="00000000" w:rsidRPr="00000000">
        <w:rPr>
          <w:rtl w:val="0"/>
        </w:rPr>
        <w:t xml:space="preserve"> içerisinde ilgili projenin extrasına bu değişkenler eklenerek tanımlanmış olur. Proje içerisinde Katar ve Riyad stageleri örnek alınarak yapılabilir.</w:t>
      </w: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hyperlink" Target="mailto:root@riyad.ankageo.com" TargetMode="External"/><Relationship Id="rId10" Type="http://schemas.openxmlformats.org/officeDocument/2006/relationships/hyperlink" Target="mailto:root@riyad.ankageo.com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hyperlink" Target="https://blog.peptr.net/debian-ubuntu-uzerine-jenkins-kurulumu-nasil-yapilir/" TargetMode="External"/><Relationship Id="rId18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hyperlink" Target="mailto:root@riyad.ankageo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