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Sistema de Nurturing</w:t>
      </w:r>
    </w:p>
    <w:p>
      <w:pPr>
        <w:jc w:val="center"/>
      </w:pPr>
      <w:r>
        <w:t>Documentación Técnica y Funcional</w:t>
      </w:r>
    </w:p>
    <w:p/>
    <w:p>
      <w:pPr>
        <w:jc w:val="center"/>
      </w:pPr>
      <w:r>
        <w:rPr>
          <w:b/>
          <w:sz w:val="32"/>
        </w:rPr>
        <w:t>Grupo Segal</w:t>
      </w:r>
    </w:p>
    <w:p/>
    <w:p/>
    <w:p>
      <w:pPr>
        <w:jc w:val="center"/>
      </w:pPr>
      <w:r>
        <w:t>Versión 1.0</w:t>
        <w:br/>
      </w:r>
      <w:r>
        <w:t>Fecha: 26 de February de 2026</w:t>
        <w:br/>
      </w:r>
      <w:r>
        <w:t>Clasificación: Documento Interno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b/>
        </w:rPr>
        <w:t>1. Resumen Ejecutivo</w:t>
      </w:r>
      <w:r>
        <w:t xml:space="preserve"> ........................................... 3</w:t>
      </w:r>
    </w:p>
    <w:p>
      <w:r>
        <w:rPr>
          <w:b/>
        </w:rPr>
        <w:t>2. Visión General del Sistema</w:t>
      </w:r>
      <w:r>
        <w:t xml:space="preserve"> .................................. 4</w:t>
      </w:r>
    </w:p>
    <w:p>
      <w:r>
        <w:rPr>
          <w:b/>
        </w:rPr>
        <w:t>3. Arquitectura Técnica</w:t>
      </w:r>
      <w:r>
        <w:t xml:space="preserve"> ........................................ 6</w:t>
      </w:r>
    </w:p>
    <w:p>
      <w:r>
        <w:rPr>
          <w:b/>
        </w:rPr>
        <w:t>4. Modelo de Datos</w:t>
      </w:r>
      <w:r>
        <w:t xml:space="preserve"> ............................................. 10</w:t>
      </w:r>
    </w:p>
    <w:p>
      <w:r>
        <w:rPr>
          <w:b/>
        </w:rPr>
        <w:t>5. Funcionalidades del Sistema</w:t>
      </w:r>
      <w:r>
        <w:t xml:space="preserve"> ................................. 14</w:t>
      </w:r>
    </w:p>
    <w:p>
      <w:r>
        <w:rPr>
          <w:b/>
        </w:rPr>
        <w:t>6. API REST - Endpoints</w:t>
      </w:r>
      <w:r>
        <w:t xml:space="preserve"> ........................................ 20</w:t>
      </w:r>
    </w:p>
    <w:p>
      <w:r>
        <w:rPr>
          <w:b/>
        </w:rPr>
        <w:t>7. Guía de Operaciones</w:t>
      </w:r>
      <w:r>
        <w:t xml:space="preserve"> ......................................... 28</w:t>
      </w:r>
    </w:p>
    <w:p>
      <w:r>
        <w:rPr>
          <w:b/>
        </w:rPr>
        <w:t>8. Seguridad</w:t>
      </w:r>
      <w:r>
        <w:t xml:space="preserve"> ................................................... 32</w:t>
      </w:r>
    </w:p>
    <w:p>
      <w:r>
        <w:rPr>
          <w:b/>
        </w:rPr>
        <w:t>9. Glosario</w:t>
      </w:r>
      <w:r>
        <w:t xml:space="preserve"> .................................................... 34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Heading2"/>
      </w:pPr>
      <w:r>
        <w:t>1.1 Propósito del Sistema</w:t>
      </w:r>
    </w:p>
    <w:p>
      <w:r>
        <w:t>El Sistema de Nurturing de Grupo Segal es una plataforma integral diseñada para automatizar y optimizar la comunicación con prospectos (leads) a través de flujos de marketing multicanal. El sistema permite gestionar campañas de email y SMS de manera programada, con seguimiento completo de métricas de engagement.</w:t>
      </w:r>
    </w:p>
    <w:p>
      <w:pPr>
        <w:pStyle w:val="Heading2"/>
      </w:pPr>
      <w:r>
        <w:t>1.2 Beneficios Clave</w:t>
      </w:r>
    </w:p>
    <w:p>
      <w:r>
        <w:t>• Automatización completa de campañas de nurturing</w:t>
      </w:r>
    </w:p>
    <w:p>
      <w:r>
        <w:t>• Comunicación multicanal (Email + SMS)</w:t>
      </w:r>
    </w:p>
    <w:p>
      <w:r>
        <w:t>• Segmentación inteligente por tipo de prospecto y origen</w:t>
      </w:r>
    </w:p>
    <w:p>
      <w:r>
        <w:t>• Tracking de aperturas, clicks y conversiones</w:t>
      </w:r>
    </w:p>
    <w:p>
      <w:r>
        <w:t>• Reportes y métricas en tiempo real</w:t>
      </w:r>
    </w:p>
    <w:p>
      <w:r>
        <w:t>• Gestión de costos por campaña</w:t>
      </w:r>
    </w:p>
    <w:p>
      <w:r>
        <w:t>• Cumplimiento de normativas de desuscripción</w:t>
      </w:r>
    </w:p>
    <w:p>
      <w:pPr>
        <w:pStyle w:val="Heading2"/>
      </w:pPr>
      <w:r>
        <w:t>1.3 Alcance</w:t>
      </w:r>
    </w:p>
    <w:p>
      <w:r>
        <w:t>Este documento cubre la documentación completa del sistema, incluyendo:</w:t>
      </w:r>
    </w:p>
    <w:p>
      <w:r>
        <w:t>• Arquitectura técnica (Backend Laravel + Frontend React)</w:t>
      </w:r>
    </w:p>
    <w:p>
      <w:r>
        <w:t>• Modelo de datos y relaciones</w:t>
      </w:r>
    </w:p>
    <w:p>
      <w:r>
        <w:t>• APIs REST disponibles</w:t>
      </w:r>
    </w:p>
    <w:p>
      <w:r>
        <w:t>• Funcionalidades para usuarios finales</w:t>
      </w:r>
    </w:p>
    <w:p>
      <w:r>
        <w:t>• Guías de operación y mantenimiento</w:t>
      </w:r>
    </w:p>
    <w:p>
      <w:r>
        <w:br w:type="page"/>
      </w:r>
    </w:p>
    <w:p>
      <w:pPr>
        <w:pStyle w:val="Heading1"/>
      </w:pPr>
      <w:r>
        <w:t>2. Visión General del Sistema</w:t>
      </w:r>
    </w:p>
    <w:p>
      <w:pPr>
        <w:pStyle w:val="Heading2"/>
      </w:pPr>
      <w:r>
        <w:t>2.1 Descripción Funcional</w:t>
      </w:r>
    </w:p>
    <w:p>
      <w:r>
        <w:t>El sistema permite a los usuarios de Grupo Segal crear y gestionar flujos de comunicación automatizada con prospectos. Cada flujo define una secuencia de mensajes (emails y/o SMS) que se envían automáticamente según condiciones configurables.</w:t>
      </w:r>
    </w:p>
    <w:p>
      <w:pPr>
        <w:pStyle w:val="Heading2"/>
      </w:pPr>
      <w:r>
        <w:t>2.2 Flujo de Trabajo Principal</w:t>
      </w:r>
    </w:p>
    <w:p>
      <w:r>
        <w:rPr>
          <w:b/>
        </w:rPr>
        <w:t xml:space="preserve">Importación: </w:t>
      </w:r>
      <w:r>
        <w:t>Los prospectos se importan desde archivos Excel o APIs externas</w:t>
      </w:r>
    </w:p>
    <w:p>
      <w:r>
        <w:rPr>
          <w:b/>
        </w:rPr>
        <w:t xml:space="preserve">Categorización: </w:t>
      </w:r>
      <w:r>
        <w:t>Se clasifican por tipo (monto de deuda) y origen</w:t>
      </w:r>
    </w:p>
    <w:p>
      <w:r>
        <w:rPr>
          <w:b/>
        </w:rPr>
        <w:t xml:space="preserve">Asignación: </w:t>
      </w:r>
      <w:r>
        <w:t>Se asignan automáticamente a flujos según sus características</w:t>
      </w:r>
    </w:p>
    <w:p>
      <w:r>
        <w:rPr>
          <w:b/>
        </w:rPr>
        <w:t xml:space="preserve">Ejecución: </w:t>
      </w:r>
      <w:r>
        <w:t>El flujo envía mensajes según la programación definida</w:t>
      </w:r>
    </w:p>
    <w:p>
      <w:r>
        <w:rPr>
          <w:b/>
        </w:rPr>
        <w:t xml:space="preserve">Seguimiento: </w:t>
      </w:r>
      <w:r>
        <w:t>Se registran aperturas, clicks y conversiones</w:t>
      </w:r>
    </w:p>
    <w:p>
      <w:r>
        <w:rPr>
          <w:b/>
        </w:rPr>
        <w:t xml:space="preserve">Análisis: </w:t>
      </w:r>
      <w:r>
        <w:t>Se generan métricas y reportes de rendimiento</w:t>
      </w:r>
    </w:p>
    <w:p>
      <w:pPr>
        <w:pStyle w:val="Heading2"/>
      </w:pPr>
      <w:r>
        <w:t>2.3 Componentes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Servidor de aplicación y lógica de negocio</w:t>
            </w:r>
          </w:p>
        </w:tc>
        <w:tc>
          <w:tcPr>
            <w:tcW w:type="dxa" w:w="2880"/>
          </w:tcPr>
          <w:p>
            <w:r>
              <w:t>Laravel 12 (PHP 8.2)</w:t>
            </w:r>
          </w:p>
        </w:tc>
      </w:tr>
      <w:tr>
        <w:tc>
          <w:tcPr>
            <w:tcW w:type="dxa" w:w="2880"/>
          </w:tcPr>
          <w:p>
            <w:r>
              <w:t>Frontend Dashboard</w:t>
            </w:r>
          </w:p>
        </w:tc>
        <w:tc>
          <w:tcPr>
            <w:tcW w:type="dxa" w:w="2880"/>
          </w:tcPr>
          <w:p>
            <w:r>
              <w:t>Interfaz de usuario para gestión</w:t>
            </w:r>
          </w:p>
        </w:tc>
        <w:tc>
          <w:tcPr>
            <w:tcW w:type="dxa" w:w="2880"/>
          </w:tcPr>
          <w:p>
            <w:r>
              <w:t>React 19 + TypeScript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Almacenamiento de datos</w:t>
            </w:r>
          </w:p>
        </w:tc>
        <w:tc>
          <w:tcPr>
            <w:tcW w:type="dxa" w:w="2880"/>
          </w:tcPr>
          <w:p>
            <w:r>
              <w:t>PostgreSQL / SQLite</w:t>
            </w:r>
          </w:p>
        </w:tc>
      </w:tr>
      <w:tr>
        <w:tc>
          <w:tcPr>
            <w:tcW w:type="dxa" w:w="2880"/>
          </w:tcPr>
          <w:p>
            <w:r>
              <w:t>Cola de Trabajos</w:t>
            </w:r>
          </w:p>
        </w:tc>
        <w:tc>
          <w:tcPr>
            <w:tcW w:type="dxa" w:w="2880"/>
          </w:tcPr>
          <w:p>
            <w:r>
              <w:t>Procesamiento asíncrono de envíos</w:t>
            </w:r>
          </w:p>
        </w:tc>
        <w:tc>
          <w:tcPr>
            <w:tcW w:type="dxa" w:w="2880"/>
          </w:tcPr>
          <w:p>
            <w:r>
              <w:t>Laravel Queue + Redis</w:t>
            </w:r>
          </w:p>
        </w:tc>
      </w:tr>
      <w:tr>
        <w:tc>
          <w:tcPr>
            <w:tcW w:type="dxa" w:w="2880"/>
          </w:tcPr>
          <w:p>
            <w:r>
              <w:t>Servicio de Email</w:t>
            </w:r>
          </w:p>
        </w:tc>
        <w:tc>
          <w:tcPr>
            <w:tcW w:type="dxa" w:w="2880"/>
          </w:tcPr>
          <w:p>
            <w:r>
              <w:t>Envío de correos electrónicos</w:t>
            </w:r>
          </w:p>
        </w:tc>
        <w:tc>
          <w:tcPr>
            <w:tcW w:type="dxa" w:w="2880"/>
          </w:tcPr>
          <w:p>
            <w:r>
              <w:t>AthenaCampaign API</w:t>
            </w:r>
          </w:p>
        </w:tc>
      </w:tr>
      <w:tr>
        <w:tc>
          <w:tcPr>
            <w:tcW w:type="dxa" w:w="2880"/>
          </w:tcPr>
          <w:p>
            <w:r>
              <w:t>Servicio de SMS</w:t>
            </w:r>
          </w:p>
        </w:tc>
        <w:tc>
          <w:tcPr>
            <w:tcW w:type="dxa" w:w="2880"/>
          </w:tcPr>
          <w:p>
            <w:r>
              <w:t>Envío de mensajes de texto</w:t>
            </w:r>
          </w:p>
        </w:tc>
        <w:tc>
          <w:tcPr>
            <w:tcW w:type="dxa" w:w="2880"/>
          </w:tcPr>
          <w:p>
            <w:r>
              <w:t>API SMS externa</w:t>
            </w:r>
          </w:p>
        </w:tc>
      </w:tr>
    </w:tbl>
    <w:p/>
    <w:p>
      <w:pPr>
        <w:pStyle w:val="Heading2"/>
      </w:pPr>
      <w:r>
        <w:t>2.4 Usuarios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Casos de Uso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Acceso completo</w:t>
            </w:r>
          </w:p>
        </w:tc>
        <w:tc>
          <w:tcPr>
            <w:tcW w:type="dxa" w:w="2880"/>
          </w:tcPr>
          <w:p>
            <w:r>
              <w:t>Configuración, gestión de usuarios, operaciones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Lectura de prospectos y flujos</w:t>
            </w:r>
          </w:p>
        </w:tc>
        <w:tc>
          <w:tcPr>
            <w:tcW w:type="dxa" w:w="2880"/>
          </w:tcPr>
          <w:p>
            <w:r>
              <w:t>Consulta de datos y métricas</w:t>
            </w:r>
          </w:p>
        </w:tc>
      </w:tr>
    </w:tbl>
    <w:p/>
    <w:p>
      <w:r>
        <w:br w:type="page"/>
      </w:r>
    </w:p>
    <w:p>
      <w:pPr>
        <w:pStyle w:val="Heading1"/>
      </w:pPr>
      <w:r>
        <w:t>3. Arquitectura Técnica</w:t>
      </w:r>
    </w:p>
    <w:p>
      <w:pPr>
        <w:pStyle w:val="Heading2"/>
      </w:pPr>
      <w:r>
        <w:t>3.1 Arquitectura General</w:t>
      </w:r>
    </w:p>
    <w:p>
      <w:r>
        <w:t>El sistema sigue una arquitectura de aplicación web moderna con separación clara entre frontend y backend, comunicándose a través de una API REST.</w:t>
      </w:r>
    </w:p>
    <w:p>
      <w:r>
        <w:t>Diagrama de Arquitectura:</w:t>
      </w:r>
    </w:p>
    <w:p>
      <w:pPr>
        <w:pStyle w:val="Code"/>
      </w:pPr>
      <w:r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 FRONTEND (React)                        │</w:t>
        <w:br/>
        <w:t xml:space="preserve">    │  ┌─────────┐ ┌─────────┐ ┌─────────┐ ┌─────────┐          │</w:t>
        <w:br/>
        <w:t xml:space="preserve">    │  │Dashboard│ │Prospectos│ │  Flujos │ │ Métricas│          │</w:t>
        <w:br/>
        <w:t xml:space="preserve">    │  └────┬────┘ └────┬────┘ └────┬────┘ └────┬────┘          │</w:t>
        <w:br/>
        <w:t xml:space="preserve">    └───────┼──────────┼──────────┼──────────┼──────────────────┘</w:t>
        <w:br/>
        <w:t xml:space="preserve">            │          │          │          │</w:t>
        <w:br/>
        <w:t xml:space="preserve">            └──────────┴──────────┴──────────┘</w:t>
        <w:br/>
        <w:t xml:space="preserve">                           │</w:t>
        <w:br/>
        <w:t xml:space="preserve">                    ┌──────┴──────┐</w:t>
        <w:br/>
        <w:t xml:space="preserve">                    │  API REST   │</w:t>
        <w:br/>
        <w:t xml:space="preserve">                    │ (Laravel)   │</w:t>
        <w:br/>
        <w:t xml:space="preserve">                    └──────┬──────┘</w:t>
        <w:br/>
        <w:t xml:space="preserve">                           │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 BACKEND (Laravel)                       │</w:t>
        <w:br/>
        <w:t xml:space="preserve">    │  ┌─────────┐ ┌─────────┐ ┌─────────┐ ┌─────────┐          │</w:t>
        <w:br/>
        <w:t xml:space="preserve">    │  │Controllers│ │Services │ │  Jobs   │ │ Models  │          │</w:t>
        <w:br/>
        <w:t xml:space="preserve">    │  └────┬────┘ └────┬────┘ └────┬────┘ └────┬────┘          │</w:t>
        <w:br/>
        <w:t xml:space="preserve">    └───────┼──────────┼──────────┼──────────┼──────────────────┘</w:t>
        <w:br/>
        <w:t xml:space="preserve">            │          │          │          │</w:t>
        <w:br/>
        <w:t xml:space="preserve">            └──────────┴──────────┴──────────┘</w:t>
        <w:br/>
        <w:t xml:space="preserve">                           │</w:t>
        <w:br/>
        <w:t xml:space="preserve">            ┌──────────────┼──────────────┐</w:t>
        <w:br/>
        <w:t xml:space="preserve">            │              │              │</w:t>
        <w:br/>
        <w:t xml:space="preserve">    ┌───────┴──────┐ ┌─────┴─────┐ ┌──────┴──────┐</w:t>
        <w:br/>
        <w:t xml:space="preserve">    │  PostgreSQL  │ │   Redis   │ │External APIs│</w:t>
        <w:br/>
        <w:t xml:space="preserve">    │  (Database)  │ │  (Queue)  │ │(Email/SMS)  │</w:t>
        <w:br/>
        <w:t xml:space="preserve">    └──────────────┘ └───────────┘ └─────────────┘</w:t>
        <w:br/>
        <w:t xml:space="preserve">    </w:t>
      </w:r>
    </w:p>
    <w:p>
      <w:pPr>
        <w:pStyle w:val="Heading2"/>
      </w:pPr>
      <w:r>
        <w:t>3.2 Stack Tecnológico</w:t>
      </w:r>
    </w:p>
    <w:p>
      <w:pPr>
        <w:pStyle w:val="Heading3"/>
      </w:pPr>
      <w:r>
        <w:t>3.2.1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8.2+</w:t>
            </w:r>
          </w:p>
        </w:tc>
        <w:tc>
          <w:tcPr>
            <w:tcW w:type="dxa" w:w="2880"/>
          </w:tcPr>
          <w:p>
            <w:r>
              <w:t>Lenguaje de programación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12.x</w:t>
            </w:r>
          </w:p>
        </w:tc>
        <w:tc>
          <w:tcPr>
            <w:tcW w:type="dxa" w:w="2880"/>
          </w:tcPr>
          <w:p>
            <w:r>
              <w:t>Framework web</w:t>
            </w:r>
          </w:p>
        </w:tc>
      </w:tr>
      <w:tr>
        <w:tc>
          <w:tcPr>
            <w:tcW w:type="dxa" w:w="2880"/>
          </w:tcPr>
          <w:p>
            <w:r>
              <w:t>Laravel Sanctum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Autenticación API</w:t>
            </w:r>
          </w:p>
        </w:tc>
      </w:tr>
      <w:tr>
        <w:tc>
          <w:tcPr>
            <w:tcW w:type="dxa" w:w="2880"/>
          </w:tcPr>
          <w:p>
            <w:r>
              <w:t>Spatie Permission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Control de acceso (RBAC)</w:t>
            </w:r>
          </w:p>
        </w:tc>
      </w:tr>
      <w:tr>
        <w:tc>
          <w:tcPr>
            <w:tcW w:type="dxa" w:w="2880"/>
          </w:tcPr>
          <w:p>
            <w:r>
              <w:t>Laravel Queue</w:t>
            </w:r>
          </w:p>
        </w:tc>
        <w:tc>
          <w:tcPr>
            <w:tcW w:type="dxa" w:w="2880"/>
          </w:tcPr>
          <w:p>
            <w:r>
              <w:t>Integrado</w:t>
            </w:r>
          </w:p>
        </w:tc>
        <w:tc>
          <w:tcPr>
            <w:tcW w:type="dxa" w:w="2880"/>
          </w:tcPr>
          <w:p>
            <w:r>
              <w:t>Procesamiento asíncrono</w:t>
            </w:r>
          </w:p>
        </w:tc>
      </w:tr>
    </w:tbl>
    <w:p/>
    <w:p>
      <w:pPr>
        <w:pStyle w:val="Heading3"/>
      </w:pPr>
      <w:r>
        <w:t>3.2.2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  <w:tc>
          <w:tcPr>
            <w:tcW w:type="dxa" w:w="2880"/>
          </w:tcPr>
          <w:p>
            <w:r>
              <w:t>Biblioteca de UI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Tipado estático</w:t>
            </w:r>
          </w:p>
        </w:tc>
      </w:tr>
      <w:tr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Estado global</w:t>
            </w:r>
          </w:p>
        </w:tc>
      </w:tr>
      <w:tr>
        <w:tc>
          <w:tcPr>
            <w:tcW w:type="dxa" w:w="2880"/>
          </w:tcPr>
          <w:p>
            <w:r>
              <w:t>React Query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Estado del servidor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Estilos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</w:tbl>
    <w:p/>
    <w:p>
      <w:pPr>
        <w:pStyle w:val="Heading2"/>
      </w:pPr>
      <w:r>
        <w:t>3.3 Estructura de Directorios</w:t>
      </w:r>
    </w:p>
    <w:p>
      <w:pPr>
        <w:pStyle w:val="Heading3"/>
      </w:pPr>
      <w:r>
        <w:t>3.3.1 Backend (Laravel)</w:t>
      </w:r>
    </w:p>
    <w:p>
      <w:r>
        <w:br/>
        <w:t>nurturing-backend/</w:t>
        <w:br/>
        <w:t>├── app/</w:t>
        <w:br/>
        <w:t>│   ├── Console/           # Comandos Artisan</w:t>
        <w:br/>
        <w:t>│   ├── Http/</w:t>
        <w:br/>
        <w:t>│   │   ├── Controllers/   # Controladores API</w:t>
        <w:br/>
        <w:t>│   │   ├── Middleware/    # Middlewares personalizados</w:t>
        <w:br/>
        <w:t>│   │   └── Requests/      # Form Requests (validación)</w:t>
        <w:br/>
        <w:t>│   ├── Jobs/              # Trabajos en cola (envíos)</w:t>
        <w:br/>
        <w:t>│   ├── Models/            # Modelos Eloquent</w:t>
        <w:br/>
        <w:t>│   ├── Services/          # Servicios de negocio</w:t>
        <w:br/>
        <w:t>│   └── Enums/             # Enumeraciones</w:t>
        <w:br/>
        <w:t>├── config/                # Configuración</w:t>
        <w:br/>
        <w:t>├── database/</w:t>
        <w:br/>
        <w:t>│   ├── migrations/        # Migraciones de BD</w:t>
        <w:br/>
        <w:t>│   └── seeders/           # Datos iniciales</w:t>
        <w:br/>
        <w:t>├── routes/</w:t>
        <w:br/>
        <w:t>│   └── api.php            # Rutas de la API</w:t>
        <w:br/>
        <w:t>└── tests/                 # Tests automatizados</w:t>
        <w:br/>
      </w:r>
    </w:p>
    <w:p>
      <w:pPr>
        <w:pStyle w:val="Heading3"/>
      </w:pPr>
      <w:r>
        <w:t>3.3.2 Frontend (React)</w:t>
      </w:r>
    </w:p>
    <w:p>
      <w:r>
        <w:br/>
        <w:t>nurturing-dashboard/</w:t>
        <w:br/>
        <w:t>├── src/</w:t>
        <w:br/>
        <w:t>│   ├── api/               # Servicios de API</w:t>
        <w:br/>
        <w:t>│   ├── components/        # Componentes compartidos</w:t>
        <w:br/>
        <w:t>│   ├── features/          # Módulos por funcionalidad</w:t>
        <w:br/>
        <w:t>│   │   ├── auth/          # Autenticación</w:t>
        <w:br/>
        <w:t>│   │   ├── flujos/        # Gestión de flujos</w:t>
        <w:br/>
        <w:t>│   │   ├── prospectos/    # Gestión de prospectos</w:t>
        <w:br/>
        <w:t>│   │   ├── envios/        # Historial de envíos</w:t>
        <w:br/>
        <w:t>│   │   ├── plantillas/    # Plantillas de mensajes</w:t>
        <w:br/>
        <w:t>│   │   └── metricas/      # Analytics y reportes</w:t>
        <w:br/>
        <w:t>│   ├── hooks/             # Custom hooks</w:t>
        <w:br/>
        <w:t>│   ├── stores/            # Estado global (Zustand)</w:t>
        <w:br/>
        <w:t>│   └── types/             # Tipos TypeScript</w:t>
        <w:br/>
        <w:t>└── tests/                 # Tests automatizados</w:t>
        <w:br/>
      </w:r>
    </w:p>
    <w:p>
      <w:pPr>
        <w:pStyle w:val="Heading2"/>
      </w:pPr>
      <w:r>
        <w:t>3.4 Autenticación y Autorización</w:t>
      </w:r>
    </w:p>
    <w:p>
      <w:r>
        <w:t>El sistema utiliza un esquema de autenticación basado en tokens con Laravel Sanctum:</w:t>
      </w:r>
    </w:p>
    <w:p>
      <w:r>
        <w:t>• Access Token: JWT de corta duración (60 minutos)</w:t>
      </w:r>
    </w:p>
    <w:p>
      <w:r>
        <w:t>• Refresh Token: Token de larga duración (7 días) para renovación</w:t>
      </w:r>
    </w:p>
    <w:p>
      <w:r>
        <w:t>• Tokens almacenados en cookies httpOnly (seguridad contra XSS)</w:t>
      </w:r>
    </w:p>
    <w:p>
      <w:r>
        <w:t>• RBAC con Spatie Laravel Permission para control de acceso</w:t>
      </w:r>
    </w:p>
    <w:p>
      <w:r>
        <w:br w:type="page"/>
      </w:r>
    </w:p>
    <w:p>
      <w:pPr>
        <w:pStyle w:val="Heading1"/>
      </w:pPr>
      <w:r>
        <w:t>4. Modelo de Datos</w:t>
      </w:r>
    </w:p>
    <w:p>
      <w:pPr>
        <w:pStyle w:val="Heading2"/>
      </w:pPr>
      <w:r>
        <w:t>4.1 Entidades Principales</w:t>
      </w:r>
    </w:p>
    <w:p>
      <w:pPr>
        <w:pStyle w:val="Heading3"/>
      </w:pPr>
      <w:r>
        <w:t>4.1.1 Prospectos</w:t>
      </w:r>
    </w:p>
    <w:p>
      <w:r>
        <w:t>Representa a los leads o contactos que recibirán las comunicaciones.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completo del prospecto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 (nullable)</w:t>
            </w:r>
          </w:p>
        </w:tc>
        <w:tc>
          <w:tcPr>
            <w:tcW w:type="dxa" w:w="2880"/>
          </w:tcPr>
          <w:p>
            <w:r>
              <w:t>Correo electrónico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string (nullable)</w:t>
            </w:r>
          </w:p>
        </w:tc>
        <w:tc>
          <w:tcPr>
            <w:tcW w:type="dxa" w:w="2880"/>
          </w:tcPr>
          <w:p>
            <w:r>
              <w:t>Teléfono con formato +56XXXXXXXXX</w:t>
            </w:r>
          </w:p>
        </w:tc>
      </w:tr>
      <w:tr>
        <w:tc>
          <w:tcPr>
            <w:tcW w:type="dxa" w:w="2880"/>
          </w:tcPr>
          <w:p>
            <w:r>
              <w:t>rut</w:t>
            </w:r>
          </w:p>
        </w:tc>
        <w:tc>
          <w:tcPr>
            <w:tcW w:type="dxa" w:w="2880"/>
          </w:tcPr>
          <w:p>
            <w:r>
              <w:t>string (nullable)</w:t>
            </w:r>
          </w:p>
        </w:tc>
        <w:tc>
          <w:tcPr>
            <w:tcW w:type="dxa" w:w="2880"/>
          </w:tcPr>
          <w:p>
            <w:r>
              <w:t>RUT chileno</w:t>
            </w:r>
          </w:p>
        </w:tc>
      </w:tr>
      <w:tr>
        <w:tc>
          <w:tcPr>
            <w:tcW w:type="dxa" w:w="2880"/>
          </w:tcPr>
          <w:p>
            <w:r>
              <w:t>monto_deuda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Monto de deuda en pesos</w:t>
            </w:r>
          </w:p>
        </w:tc>
      </w:tr>
      <w:tr>
        <w:tc>
          <w:tcPr>
            <w:tcW w:type="dxa" w:w="2880"/>
          </w:tcPr>
          <w:p>
            <w:r>
              <w:t>tipo_prospecto_id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Categoría por monto</w:t>
            </w:r>
          </w:p>
        </w:tc>
      </w:tr>
      <w:tr>
        <w:tc>
          <w:tcPr>
            <w:tcW w:type="dxa" w:w="2880"/>
          </w:tcPr>
          <w:p>
            <w:r>
              <w:t>importacion_id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Importación de origen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activo, inactivo, convertido, desuscrito, archivado</w:t>
            </w:r>
          </w:p>
        </w:tc>
      </w:tr>
      <w:tr>
        <w:tc>
          <w:tcPr>
            <w:tcW w:type="dxa" w:w="2880"/>
          </w:tcPr>
          <w:p>
            <w:r>
              <w:t>email_invalido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Marca si el email rebotó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Datos adicionales flexibles</w:t>
            </w:r>
          </w:p>
        </w:tc>
      </w:tr>
    </w:tbl>
    <w:p/>
    <w:p>
      <w:pPr>
        <w:pStyle w:val="Heading3"/>
      </w:pPr>
      <w:r>
        <w:t>4.1.2 Flujos</w:t>
      </w:r>
    </w:p>
    <w:p>
      <w:r>
        <w:t>Define una secuencia de comunicaciones automatizadas.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descriptivo del flujo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Descripción detallada</w:t>
            </w:r>
          </w:p>
        </w:tc>
      </w:tr>
      <w:tr>
        <w:tc>
          <w:tcPr>
            <w:tcW w:type="dxa" w:w="2880"/>
          </w:tcPr>
          <w:p>
            <w:r>
              <w:t>tipo_prospecto_id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Tipo de prospectos objetivo</w:t>
            </w:r>
          </w:p>
        </w:tc>
      </w:tr>
      <w:tr>
        <w:tc>
          <w:tcPr>
            <w:tcW w:type="dxa" w:w="2880"/>
          </w:tcPr>
          <w:p>
            <w:r>
              <w:t>origen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Origen de los prospectos (infocom, sysgal, etc.)</w:t>
            </w:r>
          </w:p>
        </w:tc>
      </w:tr>
      <w:tr>
        <w:tc>
          <w:tcPr>
            <w:tcW w:type="dxa" w:w="2880"/>
          </w:tcPr>
          <w:p>
            <w:r>
              <w:t>canal_envio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email, sms, ambos</w:t>
            </w:r>
          </w:p>
        </w:tc>
      </w:tr>
      <w:tr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flujo está activo</w:t>
            </w:r>
          </w:p>
        </w:tc>
      </w:tr>
      <w:tr>
        <w:tc>
          <w:tcPr>
            <w:tcW w:type="dxa" w:w="2880"/>
          </w:tcPr>
          <w:p>
            <w:r>
              <w:t>auto_asignar_nuevos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Asignar nuevos prospectos automáticamente</w:t>
            </w:r>
          </w:p>
        </w:tc>
      </w:tr>
      <w:tr>
        <w:tc>
          <w:tcPr>
            <w:tcW w:type="dxa" w:w="2880"/>
          </w:tcPr>
          <w:p>
            <w:r>
              <w:t>config_visual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Configuración del editor visual (nodos/edges)</w:t>
            </w:r>
          </w:p>
        </w:tc>
      </w:tr>
      <w:tr>
        <w:tc>
          <w:tcPr>
            <w:tcW w:type="dxa" w:w="2880"/>
          </w:tcPr>
          <w:p>
            <w:r>
              <w:t>config_structure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Estructura de etapas y condiciones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Costos y configuración adicional</w:t>
            </w:r>
          </w:p>
        </w:tc>
      </w:tr>
    </w:tbl>
    <w:p/>
    <w:p>
      <w:pPr>
        <w:pStyle w:val="Heading3"/>
      </w:pPr>
      <w:r>
        <w:t>4.1.3 Envíos</w:t>
      </w:r>
    </w:p>
    <w:p>
      <w:r>
        <w:t>Registra cada mensaje enviado a un prospecto.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prospecto_id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Prospecto destinatario</w:t>
            </w:r>
          </w:p>
        </w:tc>
      </w:tr>
      <w:tr>
        <w:tc>
          <w:tcPr>
            <w:tcW w:type="dxa" w:w="2880"/>
          </w:tcPr>
          <w:p>
            <w:r>
              <w:t>flujo_id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Flujo al que pertenece</w:t>
            </w:r>
          </w:p>
        </w:tc>
      </w:tr>
      <w:tr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email o sms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pendiente, enviado, abierto, clickeado, fallido</w:t>
            </w:r>
          </w:p>
        </w:tc>
      </w:tr>
      <w:tr>
        <w:tc>
          <w:tcPr>
            <w:tcW w:type="dxa" w:w="2880"/>
          </w:tcPr>
          <w:p>
            <w:r>
              <w:t>asunto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Asunto del email (si aplica)</w:t>
            </w:r>
          </w:p>
        </w:tc>
      </w:tr>
      <w:tr>
        <w:tc>
          <w:tcPr>
            <w:tcW w:type="dxa" w:w="2880"/>
          </w:tcPr>
          <w:p>
            <w:r>
              <w:t>contenido_enviado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Contenido del mensaje</w:t>
            </w:r>
          </w:p>
        </w:tc>
      </w:tr>
      <w:tr>
        <w:tc>
          <w:tcPr>
            <w:tcW w:type="dxa" w:w="2880"/>
          </w:tcPr>
          <w:p>
            <w:r>
              <w:t>destinatario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 teléfono del destinatario</w:t>
            </w:r>
          </w:p>
        </w:tc>
      </w:tr>
      <w:tr>
        <w:tc>
          <w:tcPr>
            <w:tcW w:type="dxa" w:w="2880"/>
          </w:tcPr>
          <w:p>
            <w:r>
              <w:t>tracking_token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único para tracking</w:t>
            </w:r>
          </w:p>
        </w:tc>
      </w:tr>
      <w:tr>
        <w:tc>
          <w:tcPr>
            <w:tcW w:type="dxa" w:w="2880"/>
          </w:tcPr>
          <w:p>
            <w:r>
              <w:t>fecha_programada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 programada de envío</w:t>
            </w:r>
          </w:p>
        </w:tc>
      </w:tr>
      <w:tr>
        <w:tc>
          <w:tcPr>
            <w:tcW w:type="dxa" w:w="2880"/>
          </w:tcPr>
          <w:p>
            <w:r>
              <w:t>fecha_enviado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 real de envío</w:t>
            </w:r>
          </w:p>
        </w:tc>
      </w:tr>
      <w:tr>
        <w:tc>
          <w:tcPr>
            <w:tcW w:type="dxa" w:w="2880"/>
          </w:tcPr>
          <w:p>
            <w:r>
              <w:t>fecha_abierto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Primera apertura</w:t>
            </w:r>
          </w:p>
        </w:tc>
      </w:tr>
      <w:tr>
        <w:tc>
          <w:tcPr>
            <w:tcW w:type="dxa" w:w="2880"/>
          </w:tcPr>
          <w:p>
            <w:r>
              <w:t>fecha_clickeado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Primer click</w:t>
            </w:r>
          </w:p>
        </w:tc>
      </w:tr>
    </w:tbl>
    <w:p/>
    <w:p>
      <w:pPr>
        <w:pStyle w:val="Heading2"/>
      </w:pPr>
      <w:r>
        <w:t>4.2 Entidades de Soporte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TipoProspecto</w:t>
            </w:r>
          </w:p>
        </w:tc>
        <w:tc>
          <w:tcPr>
            <w:tcW w:type="dxa" w:w="4320"/>
          </w:tcPr>
          <w:p>
            <w:r>
              <w:t>Categorías por rango de monto (ej: 0-1M, 1M-5M, 5M+)</w:t>
            </w:r>
          </w:p>
        </w:tc>
      </w:tr>
      <w:tr>
        <w:tc>
          <w:tcPr>
            <w:tcW w:type="dxa" w:w="4320"/>
          </w:tcPr>
          <w:p>
            <w:r>
              <w:t>Importacion</w:t>
            </w:r>
          </w:p>
        </w:tc>
        <w:tc>
          <w:tcPr>
            <w:tcW w:type="dxa" w:w="4320"/>
          </w:tcPr>
          <w:p>
            <w:r>
              <w:t>Registro de archivos importados con prospectos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Agrupación de importaciones</w:t>
            </w:r>
          </w:p>
        </w:tc>
      </w:tr>
      <w:tr>
        <w:tc>
          <w:tcPr>
            <w:tcW w:type="dxa" w:w="4320"/>
          </w:tcPr>
          <w:p>
            <w:r>
              <w:t>Plantilla</w:t>
            </w:r>
          </w:p>
        </w:tc>
        <w:tc>
          <w:tcPr>
            <w:tcW w:type="dxa" w:w="4320"/>
          </w:tcPr>
          <w:p>
            <w:r>
              <w:t>Templates reutilizables de email y SMS</w:t>
            </w:r>
          </w:p>
        </w:tc>
      </w:tr>
      <w:tr>
        <w:tc>
          <w:tcPr>
            <w:tcW w:type="dxa" w:w="4320"/>
          </w:tcPr>
          <w:p>
            <w:r>
              <w:t>FlujoEjecucion</w:t>
            </w:r>
          </w:p>
        </w:tc>
        <w:tc>
          <w:tcPr>
            <w:tcW w:type="dxa" w:w="4320"/>
          </w:tcPr>
          <w:p>
            <w:r>
              <w:t>Instancia de ejecución de un flujo</w:t>
            </w:r>
          </w:p>
        </w:tc>
      </w:tr>
      <w:tr>
        <w:tc>
          <w:tcPr>
            <w:tcW w:type="dxa" w:w="4320"/>
          </w:tcPr>
          <w:p>
            <w:r>
              <w:t>FlujoEjecucionEtapa</w:t>
            </w:r>
          </w:p>
        </w:tc>
        <w:tc>
          <w:tcPr>
            <w:tcW w:type="dxa" w:w="4320"/>
          </w:tcPr>
          <w:p>
            <w:r>
              <w:t>Estado de cada etapa en una ejecución</w:t>
            </w:r>
          </w:p>
        </w:tc>
      </w:tr>
      <w:tr>
        <w:tc>
          <w:tcPr>
            <w:tcW w:type="dxa" w:w="4320"/>
          </w:tcPr>
          <w:p>
            <w:r>
              <w:t>FlujoCondicion</w:t>
            </w:r>
          </w:p>
        </w:tc>
        <w:tc>
          <w:tcPr>
            <w:tcW w:type="dxa" w:w="4320"/>
          </w:tcPr>
          <w:p>
            <w:r>
              <w:t>Condiciones de ramificación en flujos</w:t>
            </w:r>
          </w:p>
        </w:tc>
      </w:tr>
      <w:tr>
        <w:tc>
          <w:tcPr>
            <w:tcW w:type="dxa" w:w="4320"/>
          </w:tcPr>
          <w:p>
            <w:r>
              <w:t>EmailApertura</w:t>
            </w:r>
          </w:p>
        </w:tc>
        <w:tc>
          <w:tcPr>
            <w:tcW w:type="dxa" w:w="4320"/>
          </w:tcPr>
          <w:p>
            <w:r>
              <w:t>Registro de cada apertura de email</w:t>
            </w:r>
          </w:p>
        </w:tc>
      </w:tr>
      <w:tr>
        <w:tc>
          <w:tcPr>
            <w:tcW w:type="dxa" w:w="4320"/>
          </w:tcPr>
          <w:p>
            <w:r>
              <w:t>EmailClick</w:t>
            </w:r>
          </w:p>
        </w:tc>
        <w:tc>
          <w:tcPr>
            <w:tcW w:type="dxa" w:w="4320"/>
          </w:tcPr>
          <w:p>
            <w:r>
              <w:t>Registro de cada click en enlaces</w:t>
            </w:r>
          </w:p>
        </w:tc>
      </w:tr>
      <w:tr>
        <w:tc>
          <w:tcPr>
            <w:tcW w:type="dxa" w:w="4320"/>
          </w:tcPr>
          <w:p>
            <w:r>
              <w:t>Desuscripcion</w:t>
            </w:r>
          </w:p>
        </w:tc>
        <w:tc>
          <w:tcPr>
            <w:tcW w:type="dxa" w:w="4320"/>
          </w:tcPr>
          <w:p>
            <w:r>
              <w:t>Registro de prospectos desuscritos</w:t>
            </w:r>
          </w:p>
        </w:tc>
      </w:tr>
      <w:tr>
        <w:tc>
          <w:tcPr>
            <w:tcW w:type="dxa" w:w="4320"/>
          </w:tcPr>
          <w:p>
            <w:r>
              <w:t>EnvioMensual</w:t>
            </w:r>
          </w:p>
        </w:tc>
        <w:tc>
          <w:tcPr>
            <w:tcW w:type="dxa" w:w="4320"/>
          </w:tcPr>
          <w:p>
            <w:r>
              <w:t>Agregados mensuales para reportes</w:t>
            </w:r>
          </w:p>
        </w:tc>
      </w:tr>
    </w:tbl>
    <w:p/>
    <w:p>
      <w:pPr>
        <w:pStyle w:val="Heading2"/>
      </w:pPr>
      <w:r>
        <w:t>4.3 Diagrama de Relaciones</w:t>
      </w:r>
    </w:p>
    <w:p>
      <w:r>
        <w:t>Relaciones principales entre entidades:</w:t>
      </w:r>
    </w:p>
    <w:p>
      <w:r>
        <w:br/>
        <w:t xml:space="preserve">    ┌──────────────┐         ┌──────────────┐</w:t>
        <w:br/>
        <w:t xml:space="preserve">    │ Importacion  │◄────────│    Lote      │</w:t>
        <w:br/>
        <w:t xml:space="preserve">    └──────┬───────┘         └──────────────┘</w:t>
        <w:br/>
        <w:t xml:space="preserve">           │</w:t>
        <w:br/>
        <w:t xml:space="preserve">           │ 1:N</w:t>
        <w:br/>
        <w:t xml:space="preserve">           ▼</w:t>
        <w:br/>
        <w:t xml:space="preserve">    ┌──────────────┐         ┌──────────────┐</w:t>
        <w:br/>
        <w:t xml:space="preserve">    │  Prospecto   │────────►│TipoProspecto │</w:t>
        <w:br/>
        <w:t xml:space="preserve">    └──────┬───────┘   N:1   └──────────────┘</w:t>
        <w:br/>
        <w:t xml:space="preserve">           │</w:t>
        <w:br/>
        <w:t xml:space="preserve">           │ N:M (via ProspectoEnFlujo)</w:t>
        <w:br/>
        <w:t xml:space="preserve">           ▼</w:t>
        <w:br/>
        <w:t xml:space="preserve">    ┌──────────────┐         ┌──────────────┐</w:t>
        <w:br/>
        <w:t xml:space="preserve">    │    Flujo     │────────►│TipoProspecto │</w:t>
        <w:br/>
        <w:t xml:space="preserve">    └──────┬───────┘   N:1   └──────────────┘</w:t>
        <w:br/>
        <w:t xml:space="preserve">           │</w:t>
        <w:br/>
        <w:t xml:space="preserve">           │ 1:N</w:t>
        <w:br/>
        <w:t xml:space="preserve">           ▼</w:t>
        <w:br/>
        <w:t xml:space="preserve">    ┌──────────────┐         ┌──────────────┐</w:t>
        <w:br/>
        <w:t xml:space="preserve">    │FlujoEjecucion│────────►│FlujoEjecEtapa│</w:t>
        <w:br/>
        <w:t xml:space="preserve">    └──────┬───────┘   1:N   └──────────────┘</w:t>
        <w:br/>
        <w:t xml:space="preserve">           │</w:t>
        <w:br/>
        <w:t xml:space="preserve">           │ 1:N</w:t>
        <w:br/>
        <w:t xml:space="preserve">           ▼</w:t>
        <w:br/>
        <w:t xml:space="preserve">    ┌──────────────┐</w:t>
        <w:br/>
        <w:t xml:space="preserve">    │    Envio     │</w:t>
        <w:br/>
        <w:t xml:space="preserve">    └──────┬───────┘</w:t>
        <w:br/>
        <w:t xml:space="preserve">           │ 1:N</w:t>
        <w:br/>
        <w:t xml:space="preserve">           ▼</w:t>
        <w:br/>
        <w:t xml:space="preserve">    ┌──────────────┐    ┌──────────────┐</w:t>
        <w:br/>
        <w:t xml:space="preserve">    │EmailApertura │    │  EmailClick  │</w:t>
        <w:br/>
        <w:t xml:space="preserve">    └──────────────┘    └──────────────┘</w:t>
        <w:br/>
        <w:t xml:space="preserve">    </w:t>
      </w:r>
    </w:p>
    <w:p>
      <w:r>
        <w:br w:type="page"/>
      </w:r>
    </w:p>
    <w:p>
      <w:pPr>
        <w:pStyle w:val="Heading1"/>
      </w:pPr>
      <w:r>
        <w:t>5. Funcionalidades del Sistema</w:t>
      </w:r>
    </w:p>
    <w:p>
      <w:pPr>
        <w:pStyle w:val="Heading2"/>
      </w:pPr>
      <w:r>
        <w:t>5.1 Dashboard</w:t>
      </w:r>
    </w:p>
    <w:p>
      <w:r>
        <w:t>Pantalla principal que muestra un resumen ejecutivo del sistema:</w:t>
      </w:r>
    </w:p>
    <w:p>
      <w:r>
        <w:t>• Total de prospectos activos</w:t>
      </w:r>
    </w:p>
    <w:p>
      <w:r>
        <w:t>• Envíos del día (emails y SMS)</w:t>
      </w:r>
    </w:p>
    <w:p>
      <w:r>
        <w:t>• Tasas de apertura y click</w:t>
      </w:r>
    </w:p>
    <w:p>
      <w:r>
        <w:t>• Flujos activos en ejecución</w:t>
      </w:r>
    </w:p>
    <w:p>
      <w:r>
        <w:t>• Costos acumulados del mes</w:t>
      </w:r>
    </w:p>
    <w:p>
      <w:r>
        <w:t>• Gráficos de tendencias</w:t>
      </w:r>
    </w:p>
    <w:p>
      <w:pPr>
        <w:pStyle w:val="Heading2"/>
      </w:pPr>
      <w:r>
        <w:t>5.2 Gestión de Prospectos</w:t>
      </w:r>
    </w:p>
    <w:p>
      <w:r>
        <w:t>Módulo para administrar la base de contactos:</w:t>
      </w:r>
    </w:p>
    <w:p>
      <w:r>
        <w:rPr>
          <w:b/>
        </w:rPr>
        <w:t xml:space="preserve">Listado y búsqueda: </w:t>
      </w:r>
      <w:r>
        <w:t>Vista tabular con filtros por origen, tipo, estado</w:t>
      </w:r>
    </w:p>
    <w:p>
      <w:r>
        <w:rPr>
          <w:b/>
        </w:rPr>
        <w:t xml:space="preserve">Importación: </w:t>
      </w:r>
      <w:r>
        <w:t>Carga masiva desde archivos Excel</w:t>
      </w:r>
    </w:p>
    <w:p>
      <w:r>
        <w:rPr>
          <w:b/>
        </w:rPr>
        <w:t xml:space="preserve">Detalle: </w:t>
      </w:r>
      <w:r>
        <w:t>Ficha completa con historial de comunicaciones</w:t>
      </w:r>
    </w:p>
    <w:p>
      <w:r>
        <w:rPr>
          <w:b/>
        </w:rPr>
        <w:t xml:space="preserve">Calidad de emails: </w:t>
      </w:r>
      <w:r>
        <w:t>Identificación de emails inválidos</w:t>
      </w:r>
    </w:p>
    <w:p>
      <w:r>
        <w:rPr>
          <w:b/>
        </w:rPr>
        <w:t xml:space="preserve">Desuscripciones: </w:t>
      </w:r>
      <w:r>
        <w:t>Gestión de prospectos que solicitan baja</w:t>
      </w:r>
    </w:p>
    <w:p>
      <w:pPr>
        <w:pStyle w:val="Heading2"/>
      </w:pPr>
      <w:r>
        <w:t>5.3 Gestión de Flujos</w:t>
      </w:r>
    </w:p>
    <w:p>
      <w:r>
        <w:t>Módulo central para crear y administrar flujos de nurturing:</w:t>
      </w:r>
    </w:p>
    <w:p>
      <w:pPr>
        <w:pStyle w:val="Heading3"/>
      </w:pPr>
      <w:r>
        <w:t>5.3.1 Editor Visual de Flujos</w:t>
      </w:r>
    </w:p>
    <w:p>
      <w:r>
        <w:t>Interfaz drag-and-drop para diseñar flujos con nodos conectados:</w:t>
      </w:r>
    </w:p>
    <w:p>
      <w:r>
        <w:rPr>
          <w:b/>
        </w:rPr>
        <w:t xml:space="preserve">Nodo de Etapa: </w:t>
      </w:r>
      <w:r>
        <w:t>Representa un envío de email o SMS</w:t>
      </w:r>
    </w:p>
    <w:p>
      <w:r>
        <w:rPr>
          <w:b/>
        </w:rPr>
        <w:t xml:space="preserve">Nodo de Condición: </w:t>
      </w:r>
      <w:r>
        <w:t>Ramificación basada en comportamiento (abrió/no abrió)</w:t>
      </w:r>
    </w:p>
    <w:p>
      <w:r>
        <w:rPr>
          <w:b/>
        </w:rPr>
        <w:t xml:space="preserve">Nodo Final: </w:t>
      </w:r>
      <w:r>
        <w:t>Marca la finalización del flujo (éxito o abandono)</w:t>
      </w:r>
    </w:p>
    <w:p>
      <w:r>
        <w:rPr>
          <w:b/>
        </w:rPr>
        <w:t xml:space="preserve">Conexiones: </w:t>
      </w:r>
      <w:r>
        <w:t>Definen el orden y las transiciones entre nodos</w:t>
      </w:r>
    </w:p>
    <w:p>
      <w:pPr>
        <w:pStyle w:val="Heading3"/>
      </w:pPr>
      <w:r>
        <w:t>5.3.2 Estadísticas de Flujos</w:t>
      </w:r>
    </w:p>
    <w:p>
      <w:r>
        <w:t>Panel de analytics para cada flujo:</w:t>
      </w:r>
    </w:p>
    <w:p>
      <w:r>
        <w:t>• Funnel de conversión (prospectos → enviados → abiertos → clicks → conversión)</w:t>
      </w:r>
    </w:p>
    <w:p>
      <w:r>
        <w:t>• Tasa de apertura y click por etapa</w:t>
      </w:r>
    </w:p>
    <w:p>
      <w:r>
        <w:t>• Costo por conversión</w:t>
      </w:r>
    </w:p>
    <w:p>
      <w:r>
        <w:t>• Prospectos completados vs en proceso vs cancelados</w:t>
      </w:r>
    </w:p>
    <w:p>
      <w:r>
        <w:t>• Rendimiento por etapa con gráficos de barras</w:t>
      </w:r>
    </w:p>
    <w:p>
      <w:pPr>
        <w:pStyle w:val="Heading2"/>
      </w:pPr>
      <w:r>
        <w:t>5.4 Ejecución de Flujos</w:t>
      </w:r>
    </w:p>
    <w:p>
      <w:r>
        <w:t>Sistema de ejecución automatizada:</w:t>
      </w:r>
    </w:p>
    <w:p>
      <w:r>
        <w:rPr>
          <w:b/>
        </w:rPr>
        <w:t xml:space="preserve">Inicio manual: </w:t>
      </w:r>
      <w:r>
        <w:t>El usuario puede iniciar la ejecución de un flujo</w:t>
      </w:r>
    </w:p>
    <w:p>
      <w:r>
        <w:rPr>
          <w:b/>
        </w:rPr>
        <w:t xml:space="preserve">Programación: </w:t>
      </w:r>
      <w:r>
        <w:t>Los envíos se programan según el día de cada etapa</w:t>
      </w:r>
    </w:p>
    <w:p>
      <w:r>
        <w:rPr>
          <w:b/>
        </w:rPr>
        <w:t xml:space="preserve">Procesamiento en cola: </w:t>
      </w:r>
      <w:r>
        <w:t>Los envíos se procesan de forma asíncrona</w:t>
      </w:r>
    </w:p>
    <w:p>
      <w:r>
        <w:rPr>
          <w:b/>
        </w:rPr>
        <w:t xml:space="preserve">Pausar/Reanudar: </w:t>
      </w:r>
      <w:r>
        <w:t>Control sobre ejecuciones activas</w:t>
      </w:r>
    </w:p>
    <w:p>
      <w:r>
        <w:rPr>
          <w:b/>
        </w:rPr>
        <w:t xml:space="preserve">Monitoreo en tiempo real: </w:t>
      </w:r>
      <w:r>
        <w:t>Vista del progreso de la ejecución</w:t>
      </w:r>
    </w:p>
    <w:p>
      <w:pPr>
        <w:pStyle w:val="Heading2"/>
      </w:pPr>
      <w:r>
        <w:t>5.5 Plantillas de Mensajes</w:t>
      </w:r>
    </w:p>
    <w:p>
      <w:r>
        <w:t>Sistema de templates reutilizables:</w:t>
      </w:r>
    </w:p>
    <w:p>
      <w:r>
        <w:t>• Editor de email con variables dinámicas ({{nombre}}, {{monto_deuda}})</w:t>
      </w:r>
    </w:p>
    <w:p>
      <w:r>
        <w:t>• Editor de SMS con contador de caracteres</w:t>
      </w:r>
    </w:p>
    <w:p>
      <w:r>
        <w:t>• Vista previa antes del envío</w:t>
      </w:r>
    </w:p>
    <w:p>
      <w:r>
        <w:t>• Versionado de plantillas</w:t>
      </w:r>
    </w:p>
    <w:p>
      <w:pPr>
        <w:pStyle w:val="Heading2"/>
      </w:pPr>
      <w:r>
        <w:t>5.6 Historial de Envíos</w:t>
      </w:r>
    </w:p>
    <w:p>
      <w:r>
        <w:t>Registro completo de todas las comunicaciones enviadas con filtros por fecha, estado, canal y flujo. Incluye detalle del contenido enviado y tracking de interacciones.</w:t>
      </w:r>
    </w:p>
    <w:p>
      <w:pPr>
        <w:pStyle w:val="Heading2"/>
      </w:pPr>
      <w:r>
        <w:t>5.7 Métricas y Reportes</w:t>
      </w:r>
    </w:p>
    <w:p>
      <w:r>
        <w:t>Dashboard de analytics con:</w:t>
      </w:r>
    </w:p>
    <w:p>
      <w:r>
        <w:t>• Resumen de envíos por período</w:t>
      </w:r>
    </w:p>
    <w:p>
      <w:r>
        <w:t>• Tasas de apertura y click históricas</w:t>
      </w:r>
    </w:p>
    <w:p>
      <w:r>
        <w:t>• Top flujos por rendimiento</w:t>
      </w:r>
    </w:p>
    <w:p>
      <w:r>
        <w:t>• Tendencias de engagement</w:t>
      </w:r>
    </w:p>
    <w:p>
      <w:r>
        <w:t>• Desuscripciones por período</w:t>
      </w:r>
    </w:p>
    <w:p>
      <w:r>
        <w:t>• Costos acumulados por flujo</w:t>
      </w:r>
    </w:p>
    <w:p>
      <w:pPr>
        <w:pStyle w:val="Heading2"/>
      </w:pPr>
      <w:r>
        <w:t>5.8 Monitoreo del Sistema</w:t>
      </w:r>
    </w:p>
    <w:p>
      <w:r>
        <w:t>Panel técnico para supervisar:</w:t>
      </w:r>
    </w:p>
    <w:p>
      <w:r>
        <w:t>• Estado de la cola de trabajos</w:t>
      </w:r>
    </w:p>
    <w:p>
      <w:r>
        <w:t>• Circuit breaker para servicios externos</w:t>
      </w:r>
    </w:p>
    <w:p>
      <w:r>
        <w:t>• Rate limits y throttling</w:t>
      </w:r>
    </w:p>
    <w:p>
      <w:r>
        <w:t>• Jobs fallidos con opción de reintento</w:t>
      </w:r>
    </w:p>
    <w:p>
      <w:r>
        <w:t>• Health checks del sistema</w:t>
      </w:r>
    </w:p>
    <w:p>
      <w:r>
        <w:br w:type="page"/>
      </w:r>
    </w:p>
    <w:p>
      <w:pPr>
        <w:pStyle w:val="Heading1"/>
      </w:pPr>
      <w:r>
        <w:t>6. API REST - Endpoints</w:t>
      </w:r>
    </w:p>
    <w:p>
      <w:pPr>
        <w:pStyle w:val="Heading2"/>
      </w:pPr>
      <w:r>
        <w:t>6.1 Autenticación</w:t>
      </w:r>
    </w:p>
    <w:p>
      <w:r>
        <w:t>Endpoints públicos para gestión de sesión: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/api/login</w:t>
            </w:r>
          </w:p>
        </w:tc>
        <w:tc>
          <w:tcPr>
            <w:tcW w:type="dxa" w:w="2880"/>
          </w:tcPr>
          <w:p>
            <w:r>
              <w:t>Iniciar sesión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/api/register</w:t>
            </w:r>
          </w:p>
        </w:tc>
        <w:tc>
          <w:tcPr>
            <w:tcW w:type="dxa" w:w="2880"/>
          </w:tcPr>
          <w:p>
            <w:r>
              <w:t>Registrar nuevo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/api/logout</w:t>
            </w:r>
          </w:p>
        </w:tc>
        <w:tc>
          <w:tcPr>
            <w:tcW w:type="dxa" w:w="2880"/>
          </w:tcPr>
          <w:p>
            <w:r>
              <w:t>Cerrar sesión (requiere auth)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</w:t>
            </w:r>
          </w:p>
        </w:tc>
        <w:tc>
          <w:tcPr>
            <w:tcW w:type="dxa" w:w="2880"/>
          </w:tcPr>
          <w:p>
            <w:r>
              <w:t>Obtener usuario actual (requiere auth)</w:t>
            </w:r>
          </w:p>
        </w:tc>
      </w:tr>
    </w:tbl>
    <w:p/>
    <w:p>
      <w:pPr>
        <w:pStyle w:val="Heading2"/>
      </w:pPr>
      <w:r>
        <w:t>6.2 Prospectos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/api/prospectos</w:t>
            </w:r>
          </w:p>
        </w:tc>
        <w:tc>
          <w:tcPr>
            <w:tcW w:type="dxa" w:w="2880"/>
          </w:tcPr>
          <w:p>
            <w:r>
              <w:t>Listar prospectos (paginado)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/api/prospectos/{id}</w:t>
            </w:r>
          </w:p>
        </w:tc>
        <w:tc>
          <w:tcPr>
            <w:tcW w:type="dxa" w:w="2880"/>
          </w:tcPr>
          <w:p>
            <w:r>
              <w:t>Obtener detalle de prospecto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/api/prospectos</w:t>
            </w:r>
          </w:p>
        </w:tc>
        <w:tc>
          <w:tcPr>
            <w:tcW w:type="dxa" w:w="2880"/>
          </w:tcPr>
          <w:p>
            <w:r>
              <w:t>Crear prospecto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/api/prospectos/{id}</w:t>
            </w:r>
          </w:p>
        </w:tc>
        <w:tc>
          <w:tcPr>
            <w:tcW w:type="dxa" w:w="2880"/>
          </w:tcPr>
          <w:p>
            <w:r>
              <w:t>Actualizar prospecto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/api/prospectos/{id}</w:t>
            </w:r>
          </w:p>
        </w:tc>
        <w:tc>
          <w:tcPr>
            <w:tcW w:type="dxa" w:w="2880"/>
          </w:tcPr>
          <w:p>
            <w:r>
              <w:t>Eliminar prospecto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/api/prospectos/estadisticas</w:t>
            </w:r>
          </w:p>
        </w:tc>
        <w:tc>
          <w:tcPr>
            <w:tcW w:type="dxa" w:w="2880"/>
          </w:tcPr>
          <w:p>
            <w:r>
              <w:t>Estadísticas generales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/api/prospectos/calidad-emails</w:t>
            </w:r>
          </w:p>
        </w:tc>
        <w:tc>
          <w:tcPr>
            <w:tcW w:type="dxa" w:w="2880"/>
          </w:tcPr>
          <w:p>
            <w:r>
              <w:t>Análisis de calidad de emails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/api/prospectos/opciones-filtrado</w:t>
            </w:r>
          </w:p>
        </w:tc>
        <w:tc>
          <w:tcPr>
            <w:tcW w:type="dxa" w:w="2880"/>
          </w:tcPr>
          <w:p>
            <w:r>
              <w:t>Opciones para filtros</w:t>
            </w:r>
          </w:p>
        </w:tc>
      </w:tr>
    </w:tbl>
    <w:p/>
    <w:p>
      <w:pPr>
        <w:pStyle w:val="Heading2"/>
      </w:pPr>
      <w:r>
        <w:t>6.3 Flujos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</w:t>
            </w:r>
          </w:p>
        </w:tc>
        <w:tc>
          <w:tcPr>
            <w:tcW w:type="dxa" w:w="2880"/>
          </w:tcPr>
          <w:p>
            <w:r>
              <w:t>Listar flujos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/api/flujos/{id}</w:t>
            </w:r>
          </w:p>
        </w:tc>
        <w:tc>
          <w:tcPr>
            <w:tcW w:type="dxa" w:w="2880"/>
          </w:tcPr>
          <w:p>
            <w:r>
              <w:t>Obtener flujo con estadísticas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/api/flujos</w:t>
            </w:r>
          </w:p>
        </w:tc>
        <w:tc>
          <w:tcPr>
            <w:tcW w:type="dxa" w:w="2880"/>
          </w:tcPr>
          <w:p>
            <w:r>
              <w:t>Crear flujo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/api/flujos/{id}</w:t>
            </w:r>
          </w:p>
        </w:tc>
        <w:tc>
          <w:tcPr>
            <w:tcW w:type="dxa" w:w="2880"/>
          </w:tcPr>
          <w:p>
            <w:r>
              <w:t>Actualizar flujo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/api/flujos/{id}</w:t>
            </w:r>
          </w:p>
        </w:tc>
        <w:tc>
          <w:tcPr>
            <w:tcW w:type="dxa" w:w="2880"/>
          </w:tcPr>
          <w:p>
            <w:r>
              <w:t>Eliminar flujo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/api/flujos/{id}/estadisticas-nodos</w:t>
            </w:r>
          </w:p>
        </w:tc>
        <w:tc>
          <w:tcPr>
            <w:tcW w:type="dxa" w:w="2880"/>
          </w:tcPr>
          <w:p>
            <w:r>
              <w:t>Stats por nodo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/api/flujos/{id}/estadisticas-completas</w:t>
            </w:r>
          </w:p>
        </w:tc>
        <w:tc>
          <w:tcPr>
            <w:tcW w:type="dxa" w:w="2880"/>
          </w:tcPr>
          <w:p>
            <w:r>
              <w:t>Analytics completas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/api/flujos/{id}/agregar-prospectos</w:t>
            </w:r>
          </w:p>
        </w:tc>
        <w:tc>
          <w:tcPr>
            <w:tcW w:type="dxa" w:w="2880"/>
          </w:tcPr>
          <w:p>
            <w:r>
              <w:t>Agregar prospectos al flujo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/api/flujos/estadisticas-costos</w:t>
            </w:r>
          </w:p>
        </w:tc>
        <w:tc>
          <w:tcPr>
            <w:tcW w:type="dxa" w:w="2880"/>
          </w:tcPr>
          <w:p>
            <w:r>
              <w:t>Costos de todos los flujos</w:t>
            </w:r>
          </w:p>
        </w:tc>
      </w:tr>
    </w:tbl>
    <w:p/>
    <w:p>
      <w:pPr>
        <w:pStyle w:val="Heading2"/>
      </w:pPr>
      <w:r>
        <w:t>6.4 Ejecuciones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/api/flujos/{id}/ejecutar</w:t>
            </w:r>
          </w:p>
        </w:tc>
        <w:tc>
          <w:tcPr>
            <w:tcW w:type="dxa" w:w="2880"/>
          </w:tcPr>
          <w:p>
            <w:r>
              <w:t>Iniciar ejecución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/api/flujos/{id}/ejecuciones</w:t>
            </w:r>
          </w:p>
        </w:tc>
        <w:tc>
          <w:tcPr>
            <w:tcW w:type="dxa" w:w="2880"/>
          </w:tcPr>
          <w:p>
            <w:r>
              <w:t>Listar ejecuciones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/api/flujos/{id}/ejecuciones/activa</w:t>
            </w:r>
          </w:p>
        </w:tc>
        <w:tc>
          <w:tcPr>
            <w:tcW w:type="dxa" w:w="2880"/>
          </w:tcPr>
          <w:p>
            <w:r>
              <w:t>Ejecución activa actual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/api/flujos/{id}/ejecuciones/{eid}</w:t>
            </w:r>
          </w:p>
        </w:tc>
        <w:tc>
          <w:tcPr>
            <w:tcW w:type="dxa" w:w="2880"/>
          </w:tcPr>
          <w:p>
            <w:r>
              <w:t>Detalle de ejecución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/api/flujos/{id}/ejecuciones/{eid}/pausar</w:t>
            </w:r>
          </w:p>
        </w:tc>
        <w:tc>
          <w:tcPr>
            <w:tcW w:type="dxa" w:w="2880"/>
          </w:tcPr>
          <w:p>
            <w:r>
              <w:t>Pausar ejecución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/api/flujos/{id}/ejecuciones/{eid}/reanudar</w:t>
            </w:r>
          </w:p>
        </w:tc>
        <w:tc>
          <w:tcPr>
            <w:tcW w:type="dxa" w:w="2880"/>
          </w:tcPr>
          <w:p>
            <w:r>
              <w:t>Reanudar ejecución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/api/flujos/{id}/ejecuciones/{eid}</w:t>
            </w:r>
          </w:p>
        </w:tc>
        <w:tc>
          <w:tcPr>
            <w:tcW w:type="dxa" w:w="2880"/>
          </w:tcPr>
          <w:p>
            <w:r>
              <w:t>Cancelar ejecución</w:t>
            </w:r>
          </w:p>
        </w:tc>
      </w:tr>
    </w:tbl>
    <w:p/>
    <w:p>
      <w:pPr>
        <w:pStyle w:val="Heading2"/>
      </w:pPr>
      <w:r>
        <w:t>6.5 Envíos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/api/envios</w:t>
            </w:r>
          </w:p>
        </w:tc>
        <w:tc>
          <w:tcPr>
            <w:tcW w:type="dxa" w:w="2880"/>
          </w:tcPr>
          <w:p>
            <w:r>
              <w:t>Listar envíos (paginado)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/api/envios/{id}</w:t>
            </w:r>
          </w:p>
        </w:tc>
        <w:tc>
          <w:tcPr>
            <w:tcW w:type="dxa" w:w="2880"/>
          </w:tcPr>
          <w:p>
            <w:r>
              <w:t>Detalle de envío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/api/envios/estadisticas</w:t>
            </w:r>
          </w:p>
        </w:tc>
        <w:tc>
          <w:tcPr>
            <w:tcW w:type="dxa" w:w="2880"/>
          </w:tcPr>
          <w:p>
            <w:r>
              <w:t>Estadísticas globales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/api/envios/estadisticas/hoy</w:t>
            </w:r>
          </w:p>
        </w:tc>
        <w:tc>
          <w:tcPr>
            <w:tcW w:type="dxa" w:w="2880"/>
          </w:tcPr>
          <w:p>
            <w:r>
              <w:t>Estadísticas del día</w:t>
            </w:r>
          </w:p>
        </w:tc>
      </w:tr>
    </w:tbl>
    <w:p/>
    <w:p>
      <w:pPr>
        <w:pStyle w:val="Heading2"/>
      </w:pPr>
      <w:r>
        <w:t>6.6 Plantillas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/api/plantillas</w:t>
            </w:r>
          </w:p>
        </w:tc>
        <w:tc>
          <w:tcPr>
            <w:tcW w:type="dxa" w:w="2880"/>
          </w:tcPr>
          <w:p>
            <w:r>
              <w:t>Listar plantillas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/api/plantillas/{id}</w:t>
            </w:r>
          </w:p>
        </w:tc>
        <w:tc>
          <w:tcPr>
            <w:tcW w:type="dxa" w:w="2880"/>
          </w:tcPr>
          <w:p>
            <w:r>
              <w:t>Obtener plantilla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/api/plantillas/email</w:t>
            </w:r>
          </w:p>
        </w:tc>
        <w:tc>
          <w:tcPr>
            <w:tcW w:type="dxa" w:w="2880"/>
          </w:tcPr>
          <w:p>
            <w:r>
              <w:t>Crear plantilla de email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/api/plantillas/sms</w:t>
            </w:r>
          </w:p>
        </w:tc>
        <w:tc>
          <w:tcPr>
            <w:tcW w:type="dxa" w:w="2880"/>
          </w:tcPr>
          <w:p>
            <w:r>
              <w:t>Crear plantilla de SMS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/api/plantillas/{id}</w:t>
            </w:r>
          </w:p>
        </w:tc>
        <w:tc>
          <w:tcPr>
            <w:tcW w:type="dxa" w:w="2880"/>
          </w:tcPr>
          <w:p>
            <w:r>
              <w:t>Actualizar plantilla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/api/plantillas/{id}</w:t>
            </w:r>
          </w:p>
        </w:tc>
        <w:tc>
          <w:tcPr>
            <w:tcW w:type="dxa" w:w="2880"/>
          </w:tcPr>
          <w:p>
            <w:r>
              <w:t>Eliminar plantilla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/api/plantillas/preview/email</w:t>
            </w:r>
          </w:p>
        </w:tc>
        <w:tc>
          <w:tcPr>
            <w:tcW w:type="dxa" w:w="2880"/>
          </w:tcPr>
          <w:p>
            <w:r>
              <w:t>Preview de email</w:t>
            </w:r>
          </w:p>
        </w:tc>
      </w:tr>
    </w:tbl>
    <w:p/>
    <w:p>
      <w:pPr>
        <w:pStyle w:val="Heading2"/>
      </w:pPr>
      <w:r>
        <w:t>6.7 Métricas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/api/metricas/dashboard</w:t>
            </w:r>
          </w:p>
        </w:tc>
        <w:tc>
          <w:tcPr>
            <w:tcW w:type="dxa" w:w="2880"/>
          </w:tcPr>
          <w:p>
            <w:r>
              <w:t>Dashboard completo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/api/metricas/resumen</w:t>
            </w:r>
          </w:p>
        </w:tc>
        <w:tc>
          <w:tcPr>
            <w:tcW w:type="dxa" w:w="2880"/>
          </w:tcPr>
          <w:p>
            <w:r>
              <w:t>Resumen ejecutivo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/api/metricas/aperturas</w:t>
            </w:r>
          </w:p>
        </w:tc>
        <w:tc>
          <w:tcPr>
            <w:tcW w:type="dxa" w:w="2880"/>
          </w:tcPr>
          <w:p>
            <w:r>
              <w:t>Métricas de aperturas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/api/metricas/clicks</w:t>
            </w:r>
          </w:p>
        </w:tc>
        <w:tc>
          <w:tcPr>
            <w:tcW w:type="dxa" w:w="2880"/>
          </w:tcPr>
          <w:p>
            <w:r>
              <w:t>Métricas de clicks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/api/metricas/tendencias</w:t>
            </w:r>
          </w:p>
        </w:tc>
        <w:tc>
          <w:tcPr>
            <w:tcW w:type="dxa" w:w="2880"/>
          </w:tcPr>
          <w:p>
            <w:r>
              <w:t>Tendencias históricas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/api/metricas/top-flujos</w:t>
            </w:r>
          </w:p>
        </w:tc>
        <w:tc>
          <w:tcPr>
            <w:tcW w:type="dxa" w:w="2880"/>
          </w:tcPr>
          <w:p>
            <w:r>
              <w:t>Top flujos por rendimiento</w:t>
            </w:r>
          </w:p>
        </w:tc>
      </w:tr>
    </w:tbl>
    <w:p/>
    <w:p>
      <w:pPr>
        <w:pStyle w:val="Heading2"/>
      </w:pPr>
      <w:r>
        <w:t>6.8 Importaciones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/api/importaciones</w:t>
            </w:r>
          </w:p>
        </w:tc>
        <w:tc>
          <w:tcPr>
            <w:tcW w:type="dxa" w:w="2880"/>
          </w:tcPr>
          <w:p>
            <w:r>
              <w:t>Listar importaciones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/api/importaciones</w:t>
            </w:r>
          </w:p>
        </w:tc>
        <w:tc>
          <w:tcPr>
            <w:tcW w:type="dxa" w:w="2880"/>
          </w:tcPr>
          <w:p>
            <w:r>
              <w:t>Subir archivo de prospectos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/api/importaciones/{id}</w:t>
            </w:r>
          </w:p>
        </w:tc>
        <w:tc>
          <w:tcPr>
            <w:tcW w:type="dxa" w:w="2880"/>
          </w:tcPr>
          <w:p>
            <w:r>
              <w:t>Estado de importación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/api/importaciones/{id}/progreso</w:t>
            </w:r>
          </w:p>
        </w:tc>
        <w:tc>
          <w:tcPr>
            <w:tcW w:type="dxa" w:w="2880"/>
          </w:tcPr>
          <w:p>
            <w:r>
              <w:t>Progreso en tiempo real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/api/importaciones/{id}/retry</w:t>
            </w:r>
          </w:p>
        </w:tc>
        <w:tc>
          <w:tcPr>
            <w:tcW w:type="dxa" w:w="2880"/>
          </w:tcPr>
          <w:p>
            <w:r>
              <w:t>Reintentar importación fallida</w:t>
            </w:r>
          </w:p>
        </w:tc>
      </w:tr>
    </w:tbl>
    <w:p/>
    <w:p>
      <w:pPr>
        <w:pStyle w:val="Heading2"/>
      </w:pPr>
      <w:r>
        <w:t>6.9 Códigos de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Solicitud exitosa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Recurso creado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Error de validación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Token inválido o expirado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Sin permisos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Recurso no encontrado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Unprocessable</w:t>
            </w:r>
          </w:p>
        </w:tc>
        <w:tc>
          <w:tcPr>
            <w:tcW w:type="dxa" w:w="2880"/>
          </w:tcPr>
          <w:p>
            <w:r>
              <w:t>Error de validación (Laravel)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Too Many Requests</w:t>
            </w:r>
          </w:p>
        </w:tc>
        <w:tc>
          <w:tcPr>
            <w:tcW w:type="dxa" w:w="2880"/>
          </w:tcPr>
          <w:p>
            <w:r>
              <w:t>Rate limit excedido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Server Error</w:t>
            </w:r>
          </w:p>
        </w:tc>
        <w:tc>
          <w:tcPr>
            <w:tcW w:type="dxa" w:w="2880"/>
          </w:tcPr>
          <w:p>
            <w:r>
              <w:t>Error interno</w:t>
            </w:r>
          </w:p>
        </w:tc>
      </w:tr>
    </w:tbl>
    <w:p/>
    <w:p>
      <w:r>
        <w:br w:type="page"/>
      </w:r>
    </w:p>
    <w:p>
      <w:pPr>
        <w:pStyle w:val="Heading1"/>
      </w:pPr>
      <w:r>
        <w:t>7. Guía de Operaciones</w:t>
      </w:r>
    </w:p>
    <w:p>
      <w:pPr>
        <w:pStyle w:val="Heading2"/>
      </w:pPr>
      <w:r>
        <w:t>7.1 Requisitos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 Mínimo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Recomendado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8.3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20.x LTS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7.x</w:t>
            </w:r>
          </w:p>
        </w:tc>
      </w:tr>
      <w:tr>
        <w:tc>
          <w:tcPr>
            <w:tcW w:type="dxa" w:w="2880"/>
          </w:tcPr>
          <w:p>
            <w:r>
              <w:t>Memoria RAM</w:t>
            </w:r>
          </w:p>
        </w:tc>
        <w:tc>
          <w:tcPr>
            <w:tcW w:type="dxa" w:w="2880"/>
          </w:tcPr>
          <w:p>
            <w:r>
              <w:t>2 GB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</w:tr>
      <w:tr>
        <w:tc>
          <w:tcPr>
            <w:tcW w:type="dxa" w:w="2880"/>
          </w:tcPr>
          <w:p>
            <w:r>
              <w:t>Almacenamiento</w:t>
            </w:r>
          </w:p>
        </w:tc>
        <w:tc>
          <w:tcPr>
            <w:tcW w:type="dxa" w:w="2880"/>
          </w:tcPr>
          <w:p>
            <w:r>
              <w:t>10 GB</w:t>
            </w:r>
          </w:p>
        </w:tc>
        <w:tc>
          <w:tcPr>
            <w:tcW w:type="dxa" w:w="2880"/>
          </w:tcPr>
          <w:p>
            <w:r>
              <w:t>50 GB</w:t>
            </w:r>
          </w:p>
        </w:tc>
      </w:tr>
    </w:tbl>
    <w:p/>
    <w:p>
      <w:pPr>
        <w:pStyle w:val="Heading2"/>
      </w:pPr>
      <w:r>
        <w:t>7.2 Instalación</w:t>
      </w:r>
    </w:p>
    <w:p>
      <w:pPr>
        <w:pStyle w:val="Heading3"/>
      </w:pPr>
      <w:r>
        <w:t>7.2.1 Backend</w:t>
      </w:r>
    </w:p>
    <w:p>
      <w:r>
        <w:br/>
        <w:t># Clonar repositorio</w:t>
        <w:br/>
        <w:t>git clone &lt;repo-url&gt; nurturing-backend</w:t>
        <w:br/>
        <w:t>cd nurturing-backend</w:t>
        <w:br/>
        <w:br/>
        <w:t># Instalar dependencias</w:t>
        <w:br/>
        <w:t>composer install</w:t>
        <w:br/>
        <w:br/>
        <w:t># Configurar entorno</w:t>
        <w:br/>
        <w:t>cp .env.example .env</w:t>
        <w:br/>
        <w:t>php artisan key:generate</w:t>
        <w:br/>
        <w:br/>
        <w:t># Configurar base de datos en .env</w:t>
        <w:br/>
        <w:t># DB_CONNECTION=pgsql</w:t>
        <w:br/>
        <w:t># DB_HOST=localhost</w:t>
        <w:br/>
        <w:t># DB_DATABASE=nurturing</w:t>
        <w:br/>
        <w:t># etc.</w:t>
        <w:br/>
        <w:br/>
        <w:t># Ejecutar migraciones</w:t>
        <w:br/>
        <w:t>php artisan migrate --seed</w:t>
        <w:br/>
        <w:br/>
        <w:t># Iniciar servidor de desarrollo</w:t>
        <w:br/>
        <w:t>composer run dev</w:t>
        <w:br/>
      </w:r>
    </w:p>
    <w:p>
      <w:pPr>
        <w:pStyle w:val="Heading3"/>
      </w:pPr>
      <w:r>
        <w:t>7.2.2 Frontend</w:t>
      </w:r>
    </w:p>
    <w:p>
      <w:r>
        <w:br/>
        <w:t># Clonar repositorio</w:t>
        <w:br/>
        <w:t>git clone &lt;repo-url&gt; nurturing-dashboard</w:t>
        <w:br/>
        <w:t>cd nurturing-dashboard</w:t>
        <w:br/>
        <w:br/>
        <w:t># Instalar dependencias</w:t>
        <w:br/>
        <w:t>npm install</w:t>
        <w:br/>
        <w:br/>
        <w:t># Configurar entorno</w:t>
        <w:br/>
        <w:t>cp .env.example .env</w:t>
        <w:br/>
        <w:t># VITE_API_URL=http://localhost:8000/api</w:t>
        <w:br/>
        <w:br/>
        <w:t># Iniciar servidor de desarrollo</w:t>
        <w:br/>
        <w:t>npm run dev</w:t>
        <w:br/>
        <w:br/>
        <w:t># Build para producción</w:t>
        <w:br/>
        <w:t>npm run build</w:t>
        <w:br/>
      </w:r>
    </w:p>
    <w:p>
      <w:pPr>
        <w:pStyle w:val="Heading2"/>
      </w:pPr>
      <w:r>
        <w:t>7.3 Variables de Entorno</w:t>
      </w:r>
    </w:p>
    <w:p>
      <w:pPr>
        <w:pStyle w:val="Heading3"/>
      </w:pPr>
      <w:r>
        <w:t>7.3.1 Backend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APP_ENV</w:t>
            </w:r>
          </w:p>
        </w:tc>
        <w:tc>
          <w:tcPr>
            <w:tcW w:type="dxa" w:w="2880"/>
          </w:tcPr>
          <w:p>
            <w:r>
              <w:t>Entorno de ejecución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APP_KEY</w:t>
            </w:r>
          </w:p>
        </w:tc>
        <w:tc>
          <w:tcPr>
            <w:tcW w:type="dxa" w:w="2880"/>
          </w:tcPr>
          <w:p>
            <w:r>
              <w:t>Clave de encriptación</w:t>
            </w:r>
          </w:p>
        </w:tc>
        <w:tc>
          <w:tcPr>
            <w:tcW w:type="dxa" w:w="2880"/>
          </w:tcPr>
          <w:p>
            <w:r>
              <w:t>base64:...</w:t>
            </w:r>
          </w:p>
        </w:tc>
      </w:tr>
      <w:tr>
        <w:tc>
          <w:tcPr>
            <w:tcW w:type="dxa" w:w="2880"/>
          </w:tcPr>
          <w:p>
            <w:r>
              <w:t>DB_CONNECTION</w:t>
            </w:r>
          </w:p>
        </w:tc>
        <w:tc>
          <w:tcPr>
            <w:tcW w:type="dxa" w:w="2880"/>
          </w:tcPr>
          <w:p>
            <w:r>
              <w:t>Driver de base de datos</w:t>
            </w:r>
          </w:p>
        </w:tc>
        <w:tc>
          <w:tcPr>
            <w:tcW w:type="dxa" w:w="2880"/>
          </w:tcPr>
          <w:p>
            <w:r>
              <w:t>pgsql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>
              <w:t>Host de la base de datos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</w:tr>
      <w:tr>
        <w:tc>
          <w:tcPr>
            <w:tcW w:type="dxa" w:w="2880"/>
          </w:tcPr>
          <w:p>
            <w:r>
              <w:t>DB_DATABASE</w:t>
            </w:r>
          </w:p>
        </w:tc>
        <w:tc>
          <w:tcPr>
            <w:tcW w:type="dxa" w:w="2880"/>
          </w:tcPr>
          <w:p>
            <w:r>
              <w:t>Nombre de la base de datos</w:t>
            </w:r>
          </w:p>
        </w:tc>
        <w:tc>
          <w:tcPr>
            <w:tcW w:type="dxa" w:w="2880"/>
          </w:tcPr>
          <w:p>
            <w:r>
              <w:t>nurturing</w:t>
            </w:r>
          </w:p>
        </w:tc>
      </w:tr>
      <w:tr>
        <w:tc>
          <w:tcPr>
            <w:tcW w:type="dxa" w:w="2880"/>
          </w:tcPr>
          <w:p>
            <w:r>
              <w:t>REDIS_HOST</w:t>
            </w:r>
          </w:p>
        </w:tc>
        <w:tc>
          <w:tcPr>
            <w:tcW w:type="dxa" w:w="2880"/>
          </w:tcPr>
          <w:p>
            <w:r>
              <w:t>Host de Redis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</w:tr>
      <w:tr>
        <w:tc>
          <w:tcPr>
            <w:tcW w:type="dxa" w:w="2880"/>
          </w:tcPr>
          <w:p>
            <w:r>
              <w:t>SMS_API_TOKEN</w:t>
            </w:r>
          </w:p>
        </w:tc>
        <w:tc>
          <w:tcPr>
            <w:tcW w:type="dxa" w:w="2880"/>
          </w:tcPr>
          <w:p>
            <w:r>
              <w:t>Token del servicio SMS</w:t>
            </w:r>
          </w:p>
        </w:tc>
        <w:tc>
          <w:tcPr>
            <w:tcW w:type="dxa" w:w="2880"/>
          </w:tcPr>
          <w:p>
            <w:r>
              <w:t>sk_...</w:t>
            </w:r>
          </w:p>
        </w:tc>
      </w:tr>
      <w:tr>
        <w:tc>
          <w:tcPr>
            <w:tcW w:type="dxa" w:w="2880"/>
          </w:tcPr>
          <w:p>
            <w:r>
              <w:t>ATHENACAMPAIGN_API_KEY</w:t>
            </w:r>
          </w:p>
        </w:tc>
        <w:tc>
          <w:tcPr>
            <w:tcW w:type="dxa" w:w="2880"/>
          </w:tcPr>
          <w:p>
            <w:r>
              <w:t>API Key de email</w:t>
            </w:r>
          </w:p>
        </w:tc>
        <w:tc>
          <w:tcPr>
            <w:tcW w:type="dxa" w:w="2880"/>
          </w:tcPr>
          <w:p>
            <w:r>
              <w:t>ak_...</w:t>
            </w:r>
          </w:p>
        </w:tc>
      </w:tr>
      <w:tr>
        <w:tc>
          <w:tcPr>
            <w:tcW w:type="dxa" w:w="2880"/>
          </w:tcPr>
          <w:p>
            <w:r>
              <w:t>ATHENACAMPAIGN_BASE_URL</w:t>
            </w:r>
          </w:p>
        </w:tc>
        <w:tc>
          <w:tcPr>
            <w:tcW w:type="dxa" w:w="2880"/>
          </w:tcPr>
          <w:p>
            <w:r>
              <w:t>URL del servicio email</w:t>
            </w:r>
          </w:p>
        </w:tc>
        <w:tc>
          <w:tcPr>
            <w:tcW w:type="dxa" w:w="2880"/>
          </w:tcPr>
          <w:p>
            <w:r>
              <w:t>https://api...</w:t>
            </w:r>
          </w:p>
        </w:tc>
      </w:tr>
    </w:tbl>
    <w:p/>
    <w:p>
      <w:pPr>
        <w:pStyle w:val="Heading2"/>
      </w:pPr>
      <w:r>
        <w:t>7.4 Comandos Útiles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php artisan serve</w:t>
            </w:r>
          </w:p>
        </w:tc>
        <w:tc>
          <w:tcPr>
            <w:tcW w:type="dxa" w:w="4320"/>
          </w:tcPr>
          <w:p>
            <w:r>
              <w:t>Iniciar servidor de desarrollo</w:t>
            </w:r>
          </w:p>
        </w:tc>
      </w:tr>
      <w:tr>
        <w:tc>
          <w:tcPr>
            <w:tcW w:type="dxa" w:w="4320"/>
          </w:tcPr>
          <w:p>
            <w:r>
              <w:t>php artisan queue:listen</w:t>
            </w:r>
          </w:p>
        </w:tc>
        <w:tc>
          <w:tcPr>
            <w:tcW w:type="dxa" w:w="4320"/>
          </w:tcPr>
          <w:p>
            <w:r>
              <w:t>Procesar cola de trabajos</w:t>
            </w:r>
          </w:p>
        </w:tc>
      </w:tr>
      <w:tr>
        <w:tc>
          <w:tcPr>
            <w:tcW w:type="dxa" w:w="4320"/>
          </w:tcPr>
          <w:p>
            <w:r>
              <w:t>php artisan migrate</w:t>
            </w:r>
          </w:p>
        </w:tc>
        <w:tc>
          <w:tcPr>
            <w:tcW w:type="dxa" w:w="4320"/>
          </w:tcPr>
          <w:p>
            <w:r>
              <w:t>Ejecutar migraciones pendientes</w:t>
            </w:r>
          </w:p>
        </w:tc>
      </w:tr>
      <w:tr>
        <w:tc>
          <w:tcPr>
            <w:tcW w:type="dxa" w:w="4320"/>
          </w:tcPr>
          <w:p>
            <w:r>
              <w:t>php artisan db:seed</w:t>
            </w:r>
          </w:p>
        </w:tc>
        <w:tc>
          <w:tcPr>
            <w:tcW w:type="dxa" w:w="4320"/>
          </w:tcPr>
          <w:p>
            <w:r>
              <w:t>Cargar datos iniciales</w:t>
            </w:r>
          </w:p>
        </w:tc>
      </w:tr>
      <w:tr>
        <w:tc>
          <w:tcPr>
            <w:tcW w:type="dxa" w:w="4320"/>
          </w:tcPr>
          <w:p>
            <w:r>
              <w:t>php artisan test</w:t>
            </w:r>
          </w:p>
        </w:tc>
        <w:tc>
          <w:tcPr>
            <w:tcW w:type="dxa" w:w="4320"/>
          </w:tcPr>
          <w:p>
            <w:r>
              <w:t>Ejecutar tests automatizados</w:t>
            </w:r>
          </w:p>
        </w:tc>
      </w:tr>
      <w:tr>
        <w:tc>
          <w:tcPr>
            <w:tcW w:type="dxa" w:w="4320"/>
          </w:tcPr>
          <w:p>
            <w:r>
              <w:t>vendor/bin/pint</w:t>
            </w:r>
          </w:p>
        </w:tc>
        <w:tc>
          <w:tcPr>
            <w:tcW w:type="dxa" w:w="4320"/>
          </w:tcPr>
          <w:p>
            <w:r>
              <w:t>Formatear código PHP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Servidor de desarrollo frontend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Build de producción frontend</w:t>
            </w:r>
          </w:p>
        </w:tc>
      </w:tr>
      <w:tr>
        <w:tc>
          <w:tcPr>
            <w:tcW w:type="dxa" w:w="4320"/>
          </w:tcPr>
          <w:p>
            <w:r>
              <w:t>npm test</w:t>
            </w:r>
          </w:p>
        </w:tc>
        <w:tc>
          <w:tcPr>
            <w:tcW w:type="dxa" w:w="4320"/>
          </w:tcPr>
          <w:p>
            <w:r>
              <w:t>Ejecutar tests frontend</w:t>
            </w:r>
          </w:p>
        </w:tc>
      </w:tr>
    </w:tbl>
    <w:p/>
    <w:p>
      <w:pPr>
        <w:pStyle w:val="Heading2"/>
      </w:pPr>
      <w:r>
        <w:t>7.5 Despliegue</w:t>
      </w:r>
    </w:p>
    <w:p>
      <w:r>
        <w:t>El sistema está configurado para despliegue automático mediante CI/CD. Al hacer push a la rama staging, se despliega automáticamente al ambiente de staging.</w:t>
      </w:r>
    </w:p>
    <w:p>
      <w:r>
        <w:t>1. Asegurar que todos los tests pasen localmente</w:t>
      </w:r>
    </w:p>
    <w:p>
      <w:r>
        <w:t>2. Crear commit con mensaje descriptivo</w:t>
      </w:r>
    </w:p>
    <w:p>
      <w:r>
        <w:t>3. Push a la rama staging</w:t>
      </w:r>
    </w:p>
    <w:p>
      <w:r>
        <w:t>4. El CI/CD ejecuta tests y despliega automáticamente</w:t>
      </w:r>
    </w:p>
    <w:p>
      <w:r>
        <w:t>5. Verificar el despliegue en el ambiente de staging</w:t>
      </w:r>
    </w:p>
    <w:p>
      <w:r>
        <w:t>6. Realizar merge a main para producción</w:t>
      </w:r>
    </w:p>
    <w:p>
      <w:r>
        <w:br w:type="page"/>
      </w:r>
    </w:p>
    <w:p>
      <w:pPr>
        <w:pStyle w:val="Heading1"/>
      </w:pPr>
      <w:r>
        <w:t>8. Seguridad</w:t>
      </w:r>
    </w:p>
    <w:p>
      <w:pPr>
        <w:pStyle w:val="Heading2"/>
      </w:pPr>
      <w:r>
        <w:t>8.1 Autenticación</w:t>
      </w:r>
    </w:p>
    <w:p>
      <w:r>
        <w:t>• Tokens JWT con expiración configurable</w:t>
      </w:r>
    </w:p>
    <w:p>
      <w:r>
        <w:t>• Refresh tokens con rotación automática</w:t>
      </w:r>
    </w:p>
    <w:p>
      <w:r>
        <w:t>• Almacenamiento en cookies httpOnly (protección XSS)</w:t>
      </w:r>
    </w:p>
    <w:p>
      <w:r>
        <w:t>• Atributo SameSite para protección CSRF</w:t>
      </w:r>
    </w:p>
    <w:p>
      <w:r>
        <w:t>• Rate limiting en endpoints de login (5 req/min)</w:t>
      </w:r>
    </w:p>
    <w:p>
      <w:pPr>
        <w:pStyle w:val="Heading2"/>
      </w:pPr>
      <w:r>
        <w:t>8.2 Autorización</w:t>
      </w:r>
    </w:p>
    <w:p>
      <w:r>
        <w:t>• Control de acceso basado en roles (RBAC)</w:t>
      </w:r>
    </w:p>
    <w:p>
      <w:r>
        <w:t>• Verificación de permisos en cada endpoint</w:t>
      </w:r>
    </w:p>
    <w:p>
      <w:r>
        <w:t>• Middleware de autenticación en rutas protegidas</w:t>
      </w:r>
    </w:p>
    <w:p>
      <w:r>
        <w:t>• Separación de roles: super_admin vs usuario</w:t>
      </w:r>
    </w:p>
    <w:p>
      <w:pPr>
        <w:pStyle w:val="Heading2"/>
      </w:pPr>
      <w:r>
        <w:t>8.3 Protección de Datos</w:t>
      </w:r>
    </w:p>
    <w:p>
      <w:r>
        <w:t>• Validación de entrada en todos los endpoints (Form Requests)</w:t>
      </w:r>
    </w:p>
    <w:p>
      <w:r>
        <w:t>• Escape de salida para prevenir XSS</w:t>
      </w:r>
    </w:p>
    <w:p>
      <w:r>
        <w:t>• Queries parametrizadas (Eloquent ORM) para prevenir SQL Injection</w:t>
      </w:r>
    </w:p>
    <w:p>
      <w:r>
        <w:t>• Encriptación de datos sensibles en la base de datos</w:t>
      </w:r>
    </w:p>
    <w:p>
      <w:r>
        <w:t>• HTTPS obligatorio en producción</w:t>
      </w:r>
    </w:p>
    <w:p>
      <w:pPr>
        <w:pStyle w:val="Heading2"/>
      </w:pPr>
      <w:r>
        <w:t>8.4 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5 req/min</w:t>
            </w:r>
          </w:p>
        </w:tc>
        <w:tc>
          <w:tcPr>
            <w:tcW w:type="dxa" w:w="2880"/>
          </w:tcPr>
          <w:p>
            <w:r>
              <w:t>Login, Register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60 req/min</w:t>
            </w:r>
          </w:p>
        </w:tc>
        <w:tc>
          <w:tcPr>
            <w:tcW w:type="dxa" w:w="2880"/>
          </w:tcPr>
          <w:p>
            <w:r>
              <w:t>Endpoints generales</w:t>
            </w:r>
          </w:p>
        </w:tc>
      </w:tr>
      <w:tr>
        <w:tc>
          <w:tcPr>
            <w:tcW w:type="dxa" w:w="2880"/>
          </w:tcPr>
          <w:p>
            <w:r>
              <w:t>heavy</w:t>
            </w:r>
          </w:p>
        </w:tc>
        <w:tc>
          <w:tcPr>
            <w:tcW w:type="dxa" w:w="2880"/>
          </w:tcPr>
          <w:p>
            <w:r>
              <w:t>10 req/min</w:t>
            </w:r>
          </w:p>
        </w:tc>
        <w:tc>
          <w:tcPr>
            <w:tcW w:type="dxa" w:w="2880"/>
          </w:tcPr>
          <w:p>
            <w:r>
              <w:t>Dashboard, Métricas</w:t>
            </w:r>
          </w:p>
        </w:tc>
      </w:tr>
      <w:tr>
        <w:tc>
          <w:tcPr>
            <w:tcW w:type="dxa" w:w="2880"/>
          </w:tcPr>
          <w:p>
            <w:r>
              <w:t>cron</w:t>
            </w:r>
          </w:p>
        </w:tc>
        <w:tc>
          <w:tcPr>
            <w:tcW w:type="dxa" w:w="2880"/>
          </w:tcPr>
          <w:p>
            <w:r>
              <w:t>Sin límite</w:t>
            </w:r>
          </w:p>
        </w:tc>
        <w:tc>
          <w:tcPr>
            <w:tcW w:type="dxa" w:w="2880"/>
          </w:tcPr>
          <w:p>
            <w:r>
              <w:t>Endpoints internos</w:t>
            </w:r>
          </w:p>
        </w:tc>
      </w:tr>
    </w:tbl>
    <w:p/>
    <w:p>
      <w:pPr>
        <w:pStyle w:val="Heading2"/>
      </w:pPr>
      <w:r>
        <w:t>8.5 Cumplimiento</w:t>
      </w:r>
    </w:p>
    <w:p>
      <w:r>
        <w:t>El sistema implementa:</w:t>
      </w:r>
    </w:p>
    <w:p>
      <w:r>
        <w:t>• Sistema de desuscripción para cumplir con regulaciones de email marketing</w:t>
      </w:r>
    </w:p>
    <w:p>
      <w:r>
        <w:t>• Tracking de consentimiento de comunicaciones</w:t>
      </w:r>
    </w:p>
    <w:p>
      <w:r>
        <w:t>• Logs de auditoría de acciones críticas</w:t>
      </w:r>
    </w:p>
    <w:p>
      <w:r>
        <w:t>• Gestión de emails inválidos (bounces)</w:t>
      </w:r>
    </w:p>
    <w:p>
      <w:r>
        <w:br w:type="page"/>
      </w:r>
    </w:p>
    <w:p>
      <w:pPr>
        <w:pStyle w:val="Heading1"/>
      </w:pPr>
      <w:r>
        <w:t>9.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Prospecto</w:t>
            </w:r>
          </w:p>
        </w:tc>
        <w:tc>
          <w:tcPr>
            <w:tcW w:type="dxa" w:w="4320"/>
          </w:tcPr>
          <w:p>
            <w:r>
              <w:t>Lead o contacto potencial que recibe comunicaciones</w:t>
            </w:r>
          </w:p>
        </w:tc>
      </w:tr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Secuencia automatizada de mensajes de nurturing</w:t>
            </w:r>
          </w:p>
        </w:tc>
      </w:tr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Paso individual dentro de un flujo (email o SMS)</w:t>
            </w:r>
          </w:p>
        </w:tc>
      </w:tr>
      <w:tr>
        <w:tc>
          <w:tcPr>
            <w:tcW w:type="dxa" w:w="4320"/>
          </w:tcPr>
          <w:p>
            <w:r>
              <w:t>Ejecución</w:t>
            </w:r>
          </w:p>
        </w:tc>
        <w:tc>
          <w:tcPr>
            <w:tcW w:type="dxa" w:w="4320"/>
          </w:tcPr>
          <w:p>
            <w:r>
              <w:t>Instancia activa de un flujo procesando prospectos</w:t>
            </w:r>
          </w:p>
        </w:tc>
      </w:tr>
      <w:tr>
        <w:tc>
          <w:tcPr>
            <w:tcW w:type="dxa" w:w="4320"/>
          </w:tcPr>
          <w:p>
            <w:r>
              <w:t>Nurturing</w:t>
            </w:r>
          </w:p>
        </w:tc>
        <w:tc>
          <w:tcPr>
            <w:tcW w:type="dxa" w:w="4320"/>
          </w:tcPr>
          <w:p>
            <w:r>
              <w:t>Proceso de cultivar relación con leads mediante comunicaciones</w:t>
            </w:r>
          </w:p>
        </w:tc>
      </w:tr>
      <w:tr>
        <w:tc>
          <w:tcPr>
            <w:tcW w:type="dxa" w:w="4320"/>
          </w:tcPr>
          <w:p>
            <w:r>
              <w:t>Tracking</w:t>
            </w:r>
          </w:p>
        </w:tc>
        <w:tc>
          <w:tcPr>
            <w:tcW w:type="dxa" w:w="4320"/>
          </w:tcPr>
          <w:p>
            <w:r>
              <w:t>Seguimiento de aperturas y clicks en emails</w:t>
            </w:r>
          </w:p>
        </w:tc>
      </w:tr>
      <w:tr>
        <w:tc>
          <w:tcPr>
            <w:tcW w:type="dxa" w:w="4320"/>
          </w:tcPr>
          <w:p>
            <w:r>
              <w:t>Bounce</w:t>
            </w:r>
          </w:p>
        </w:tc>
        <w:tc>
          <w:tcPr>
            <w:tcW w:type="dxa" w:w="4320"/>
          </w:tcPr>
          <w:p>
            <w:r>
              <w:t>Email que no pudo ser entregado al destinatario</w:t>
            </w:r>
          </w:p>
        </w:tc>
      </w:tr>
      <w:tr>
        <w:tc>
          <w:tcPr>
            <w:tcW w:type="dxa" w:w="4320"/>
          </w:tcPr>
          <w:p>
            <w:r>
              <w:t>Desuscripción</w:t>
            </w:r>
          </w:p>
        </w:tc>
        <w:tc>
          <w:tcPr>
            <w:tcW w:type="dxa" w:w="4320"/>
          </w:tcPr>
          <w:p>
            <w:r>
              <w:t>Solicitud de un prospecto para no recibir más comunicaciones</w:t>
            </w:r>
          </w:p>
        </w:tc>
      </w:tr>
      <w:tr>
        <w:tc>
          <w:tcPr>
            <w:tcW w:type="dxa" w:w="4320"/>
          </w:tcPr>
          <w:p>
            <w:r>
              <w:t>Tasa de apertura</w:t>
            </w:r>
          </w:p>
        </w:tc>
        <w:tc>
          <w:tcPr>
            <w:tcW w:type="dxa" w:w="4320"/>
          </w:tcPr>
          <w:p>
            <w:r>
              <w:t>Porcentaje de emails abiertos sobre enviados</w:t>
            </w:r>
          </w:p>
        </w:tc>
      </w:tr>
      <w:tr>
        <w:tc>
          <w:tcPr>
            <w:tcW w:type="dxa" w:w="4320"/>
          </w:tcPr>
          <w:p>
            <w:r>
              <w:t>Tasa de click</w:t>
            </w:r>
          </w:p>
        </w:tc>
        <w:tc>
          <w:tcPr>
            <w:tcW w:type="dxa" w:w="4320"/>
          </w:tcPr>
          <w:p>
            <w:r>
              <w:t>Porcentaje de clicks sobre emails abiertos</w:t>
            </w:r>
          </w:p>
        </w:tc>
      </w:tr>
      <w:tr>
        <w:tc>
          <w:tcPr>
            <w:tcW w:type="dxa" w:w="4320"/>
          </w:tcPr>
          <w:p>
            <w:r>
              <w:t>CTR (Click Through Rate)</w:t>
            </w:r>
          </w:p>
        </w:tc>
        <w:tc>
          <w:tcPr>
            <w:tcW w:type="dxa" w:w="4320"/>
          </w:tcPr>
          <w:p>
            <w:r>
              <w:t>Tasa de click sobre total de enviados</w:t>
            </w:r>
          </w:p>
        </w:tc>
      </w:tr>
      <w:tr>
        <w:tc>
          <w:tcPr>
            <w:tcW w:type="dxa" w:w="4320"/>
          </w:tcPr>
          <w:p>
            <w:r>
              <w:t>Conversión</w:t>
            </w:r>
          </w:p>
        </w:tc>
        <w:tc>
          <w:tcPr>
            <w:tcW w:type="dxa" w:w="4320"/>
          </w:tcPr>
          <w:p>
            <w:r>
              <w:t>Prospecto que completó el flujo exitosamente</w:t>
            </w:r>
          </w:p>
        </w:tc>
      </w:tr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Medio de comunicación (email o SMS)</w:t>
            </w:r>
          </w:p>
        </w:tc>
      </w:tr>
      <w:tr>
        <w:tc>
          <w:tcPr>
            <w:tcW w:type="dxa" w:w="4320"/>
          </w:tcPr>
          <w:p>
            <w:r>
              <w:t>Plantilla</w:t>
            </w:r>
          </w:p>
        </w:tc>
        <w:tc>
          <w:tcPr>
            <w:tcW w:type="dxa" w:w="4320"/>
          </w:tcPr>
          <w:p>
            <w:r>
              <w:t>Template reutilizable de mensaje con variables</w:t>
            </w:r>
          </w:p>
        </w:tc>
      </w:tr>
      <w:tr>
        <w:tc>
          <w:tcPr>
            <w:tcW w:type="dxa" w:w="4320"/>
          </w:tcPr>
          <w:p>
            <w:r>
              <w:t>Importación</w:t>
            </w:r>
          </w:p>
        </w:tc>
        <w:tc>
          <w:tcPr>
            <w:tcW w:type="dxa" w:w="4320"/>
          </w:tcPr>
          <w:p>
            <w:r>
              <w:t>Proceso de carga masiva de prospectos desde archivo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Agrupación de importaciones relacionadas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 - interfaz de programación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formato de token de autenticación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 - control de acceso basado en roles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 Versiones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2026-02-26</w:t>
            </w:r>
          </w:p>
        </w:tc>
        <w:tc>
          <w:tcPr>
            <w:tcW w:type="dxa" w:w="2160"/>
          </w:tcPr>
          <w:p>
            <w:r>
              <w:t>Equipo de Desarrollo</w:t>
            </w:r>
          </w:p>
        </w:tc>
        <w:tc>
          <w:tcPr>
            <w:tcW w:type="dxa" w:w="2160"/>
          </w:tcPr>
          <w:p>
            <w:r>
              <w:t>Versión inicial del documento</w:t>
            </w:r>
          </w:p>
        </w:tc>
      </w:tr>
    </w:tbl>
    <w:p/>
    <w:p/>
    <w:p>
      <w:r>
        <w:t>Documento generado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