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9"/>
        <w:pBdr/>
        <w:spacing/>
        <w:ind/>
        <w:rPr>
          <w:rFonts w:eastAsia="Times New Roman"/>
          <w:lang w:eastAsia="ru-RU"/>
        </w:rPr>
      </w:pPr>
      <w:r>
        <w:rPr>
          <w:rFonts w:eastAsia="Times New Roman"/>
          <w:lang w:eastAsia="ru-RU"/>
        </w:rPr>
        <w:t xml:space="preserve">МИНИСТЕРСТВО НАУКИ И ВЫСШЕГО ОБРАЗОВАНИЯ</w:t>
      </w:r>
      <w:r>
        <w:rPr>
          <w:rFonts w:eastAsia="Times New Roman"/>
          <w:lang w:eastAsia="ru-RU"/>
        </w:rPr>
      </w:r>
      <w:r>
        <w:rPr>
          <w:rFonts w:eastAsia="Times New Roman"/>
          <w:lang w:eastAsia="ru-RU"/>
        </w:rPr>
      </w:r>
    </w:p>
    <w:p>
      <w:pPr>
        <w:pStyle w:val="889"/>
        <w:pBdr/>
        <w:spacing/>
        <w:ind/>
        <w:rPr>
          <w:rFonts w:eastAsia="Times New Roman"/>
          <w:lang w:eastAsia="ru-RU"/>
        </w:rPr>
      </w:pPr>
      <w:r>
        <w:rPr>
          <w:rFonts w:eastAsia="Times New Roman"/>
          <w:lang w:eastAsia="ru-RU"/>
        </w:rPr>
        <w:t xml:space="preserve">РОССИЙСКОЙ ФЕДЕРАЦИИ</w:t>
      </w:r>
      <w:r>
        <w:rPr>
          <w:rFonts w:eastAsia="Times New Roman"/>
          <w:lang w:eastAsia="ru-RU"/>
        </w:rPr>
      </w:r>
      <w:r>
        <w:rPr>
          <w:rFonts w:eastAsia="Times New Roman"/>
          <w:lang w:eastAsia="ru-RU"/>
        </w:rPr>
      </w:r>
    </w:p>
    <w:p>
      <w:pPr>
        <w:pStyle w:val="889"/>
        <w:pBdr/>
        <w:spacing/>
        <w:ind/>
        <w:rPr>
          <w:rFonts w:eastAsia="Times New Roman"/>
          <w:i/>
          <w:lang w:eastAsia="ru-RU"/>
        </w:rPr>
      </w:pPr>
      <w:r>
        <w:rPr>
          <w:rFonts w:eastAsia="Times New Roman"/>
          <w:lang w:eastAsia="ru-RU"/>
        </w:rPr>
        <w:t xml:space="preserve">ЮГОРСКИЙ ГОСУДАРСТВЕННЫЙ УНИВЕРСИТЕТ</w:t>
      </w:r>
      <w:r>
        <w:rPr>
          <w:rFonts w:eastAsia="Times New Roman"/>
          <w:i/>
          <w:lang w:eastAsia="ru-RU"/>
        </w:rPr>
      </w:r>
      <w:r>
        <w:rPr>
          <w:rFonts w:eastAsia="Times New Roman"/>
          <w:i/>
          <w:lang w:eastAsia="ru-RU"/>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t xml:space="preserve">ОТЧЕТ</w:t>
      </w:r>
      <w:r>
        <w:rPr>
          <w:rFonts w:eastAsia="Calibri"/>
        </w:rPr>
      </w:r>
      <w:r>
        <w:rPr>
          <w:rFonts w:eastAsia="Calibri"/>
        </w:rPr>
      </w:r>
    </w:p>
    <w:p>
      <w:pPr>
        <w:pStyle w:val="889"/>
        <w:pBdr/>
        <w:spacing/>
        <w:ind/>
        <w:rPr>
          <w:rFonts w:eastAsia="Calibri"/>
        </w:rPr>
      </w:pPr>
      <w:r>
        <w:rPr>
          <w:rFonts w:eastAsia="Calibri"/>
        </w:rPr>
        <w:t xml:space="preserve">по </w:t>
      </w:r>
      <w:r>
        <w:rPr>
          <w:rFonts w:eastAsia="Calibri"/>
        </w:rPr>
        <w:t xml:space="preserve">производственной</w:t>
      </w:r>
      <w:r>
        <w:rPr>
          <w:rFonts w:eastAsia="Calibri"/>
        </w:rPr>
        <w:t xml:space="preserve"> практике</w:t>
      </w:r>
      <w:r>
        <w:rPr>
          <w:rFonts w:eastAsia="Calibri"/>
        </w:rPr>
      </w:r>
      <w:r>
        <w:rPr>
          <w:rFonts w:eastAsia="Calibri"/>
        </w:rPr>
      </w:r>
    </w:p>
    <w:p>
      <w:pPr>
        <w:pStyle w:val="889"/>
        <w:pBdr/>
        <w:spacing/>
        <w:ind/>
        <w:rPr>
          <w:rFonts w:eastAsia="Calibri"/>
        </w:rPr>
      </w:pPr>
      <w:r>
        <w:rPr>
          <w:rFonts w:eastAsia="Calibri"/>
        </w:rPr>
        <w:t xml:space="preserve">«</w:t>
      </w:r>
      <w:r>
        <w:rPr>
          <w:rFonts w:eastAsia="Calibri"/>
        </w:rPr>
        <w:t xml:space="preserve">Пр</w:t>
      </w:r>
      <w:r>
        <w:rPr>
          <w:rFonts w:eastAsia="Calibri"/>
        </w:rPr>
        <w:t xml:space="preserve">еддипломная практика</w:t>
      </w:r>
      <w:r>
        <w:rPr>
          <w:rFonts w:eastAsia="Calibri"/>
        </w:rPr>
        <w:t xml:space="preserve">»</w:t>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tbl>
      <w:tblPr>
        <w:tblStyle w:val="8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376"/>
        <w:gridCol w:w="7195"/>
      </w:tblGrid>
      <w:tr>
        <w:trPr/>
        <w:tc>
          <w:tcPr>
            <w:tcBorders/>
            <w:tcW w:w="2376"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Место практики</w:t>
            </w:r>
            <w:r>
              <w:rPr>
                <w:rFonts w:ascii="Times New Roman" w:hAnsi="Times New Roman" w:eastAsia="Calibri"/>
              </w:rPr>
            </w:r>
            <w:r>
              <w:rPr>
                <w:rFonts w:ascii="Times New Roman" w:hAnsi="Times New Roman" w:eastAsia="Calibri"/>
              </w:rPr>
            </w:r>
          </w:p>
        </w:tc>
        <w:tc>
          <w:tcPr>
            <w:tcBorders>
              <w:bottom w:val="single" w:color="auto" w:sz="4" w:space="0"/>
            </w:tcBorders>
            <w:tcW w:w="7195" w:type="dxa"/>
            <w:textDirection w:val="lrTb"/>
            <w:noWrap w:val="false"/>
          </w:tcPr>
          <w:p>
            <w:pPr>
              <w:pStyle w:val="889"/>
              <w:pBdr/>
              <w:spacing/>
              <w:ind/>
              <w:jc w:val="center"/>
              <w:rPr>
                <w:rFonts w:ascii="Times New Roman" w:hAnsi="Times New Roman" w:eastAsia="Calibri"/>
              </w:rPr>
            </w:pPr>
            <w:r>
              <w:rPr>
                <w:rFonts w:ascii="Times New Roman" w:hAnsi="Times New Roman" w:eastAsia="Calibri"/>
              </w:rPr>
              <w:t xml:space="preserve">Югорский государственный университет</w:t>
            </w:r>
            <w:r>
              <w:rPr>
                <w:rFonts w:ascii="Times New Roman" w:hAnsi="Times New Roman" w:eastAsia="Calibri"/>
              </w:rPr>
            </w:r>
            <w:r>
              <w:rPr>
                <w:rFonts w:ascii="Times New Roman" w:hAnsi="Times New Roman" w:eastAsia="Calibri"/>
              </w:rPr>
            </w:r>
          </w:p>
        </w:tc>
      </w:tr>
      <w:tr>
        <w:trPr/>
        <w:tc>
          <w:tcPr>
            <w:tcBorders/>
            <w:tcW w:w="2376" w:type="dxa"/>
            <w:textDirection w:val="lrTb"/>
            <w:noWrap w:val="false"/>
          </w:tcPr>
          <w:p>
            <w:pPr>
              <w:pStyle w:val="889"/>
              <w:pBdr/>
              <w:spacing/>
              <w:ind/>
              <w:rPr>
                <w:rFonts w:ascii="Times New Roman" w:hAnsi="Times New Roman" w:eastAsia="Calibri"/>
              </w:rPr>
            </w:pPr>
            <w:r>
              <w:rPr>
                <w:rFonts w:ascii="Times New Roman" w:hAnsi="Times New Roman" w:eastAsia="Calibri"/>
              </w:rPr>
            </w:r>
            <w:r>
              <w:rPr>
                <w:rFonts w:ascii="Times New Roman" w:hAnsi="Times New Roman" w:eastAsia="Calibri"/>
              </w:rPr>
            </w:r>
            <w:r>
              <w:rPr>
                <w:rFonts w:ascii="Times New Roman" w:hAnsi="Times New Roman" w:eastAsia="Calibri"/>
              </w:rPr>
            </w:r>
          </w:p>
        </w:tc>
        <w:tc>
          <w:tcPr>
            <w:tcBorders>
              <w:top w:val="single" w:color="auto" w:sz="4" w:space="0"/>
            </w:tcBorders>
            <w:tcW w:w="7195" w:type="dxa"/>
            <w:textDirection w:val="lrTb"/>
            <w:noWrap w:val="false"/>
          </w:tcPr>
          <w:p>
            <w:pPr>
              <w:pStyle w:val="889"/>
              <w:pBdr/>
              <w:spacing/>
              <w:ind/>
              <w:rPr>
                <w:rFonts w:ascii="Times New Roman" w:hAnsi="Times New Roman" w:eastAsia="Calibri"/>
              </w:rPr>
            </w:pPr>
            <w:r>
              <w:rPr>
                <w:rFonts w:ascii="Times New Roman" w:hAnsi="Times New Roman" w:eastAsia="Calibri"/>
                <w:vertAlign w:val="superscript"/>
              </w:rPr>
              <w:t xml:space="preserve">(наименование предприятия, организации, учреждения)</w:t>
            </w:r>
            <w:r>
              <w:rPr>
                <w:rFonts w:ascii="Times New Roman" w:hAnsi="Times New Roman" w:eastAsia="Calibri"/>
              </w:rPr>
            </w:r>
            <w:r>
              <w:rPr>
                <w:rFonts w:ascii="Times New Roman" w:hAnsi="Times New Roman" w:eastAsia="Calibri"/>
              </w:rPr>
            </w:r>
          </w:p>
        </w:tc>
      </w:tr>
    </w:tbl>
    <w:p>
      <w:pPr>
        <w:pStyle w:val="889"/>
        <w:pBdr/>
        <w:spacing/>
        <w:ind/>
        <w:rPr>
          <w:rFonts w:eastAsia="Calibri"/>
        </w:rPr>
      </w:pPr>
      <w:r>
        <w:rPr>
          <w:rFonts w:eastAsia="Calibri"/>
        </w:rPr>
      </w:r>
      <w:r>
        <w:rPr>
          <w:rFonts w:eastAsia="Calibri"/>
        </w:rPr>
      </w:r>
      <w:r>
        <w:rPr>
          <w:rFonts w:eastAsia="Calibri"/>
        </w:rPr>
      </w:r>
    </w:p>
    <w:tbl>
      <w:tblPr>
        <w:tblStyle w:val="8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68"/>
        <w:gridCol w:w="693"/>
        <w:gridCol w:w="2282"/>
        <w:gridCol w:w="1702"/>
        <w:gridCol w:w="3226"/>
      </w:tblGrid>
      <w:tr>
        <w:trPr>
          <w:gridAfter w:val="1"/>
        </w:trPr>
        <w:tc>
          <w:tcPr>
            <w:tcBorders/>
            <w:tcW w:w="1668"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Студента</w:t>
            </w:r>
            <w:r>
              <w:rPr>
                <w:rFonts w:ascii="Times New Roman" w:hAnsi="Times New Roman" w:eastAsia="Calibri"/>
              </w:rPr>
            </w:r>
            <w:r>
              <w:rPr>
                <w:rFonts w:ascii="Times New Roman" w:hAnsi="Times New Roman" w:eastAsia="Calibri"/>
              </w:rPr>
            </w:r>
          </w:p>
        </w:tc>
        <w:tc>
          <w:tcPr>
            <w:tcBorders>
              <w:bottom w:val="single" w:color="auto" w:sz="4" w:space="0"/>
            </w:tcBorders>
            <w:tcW w:w="693" w:type="dxa"/>
            <w:textDirection w:val="lrTb"/>
            <w:noWrap w:val="false"/>
          </w:tcPr>
          <w:p>
            <w:pPr>
              <w:pStyle w:val="889"/>
              <w:pBdr/>
              <w:spacing/>
              <w:ind/>
              <w:rPr>
                <w:rFonts w:ascii="Times New Roman" w:hAnsi="Times New Roman" w:eastAsia="Calibri"/>
              </w:rPr>
            </w:pPr>
            <w:r>
              <w:rPr>
                <w:rFonts w:ascii="Times New Roman" w:hAnsi="Times New Roman" w:eastAsia="Calibri"/>
              </w:rPr>
              <w:t xml:space="preserve">4</w:t>
            </w:r>
            <w:r>
              <w:rPr>
                <w:rFonts w:ascii="Times New Roman" w:hAnsi="Times New Roman" w:eastAsia="Calibri"/>
              </w:rPr>
            </w:r>
            <w:r>
              <w:rPr>
                <w:rFonts w:ascii="Times New Roman" w:hAnsi="Times New Roman" w:eastAsia="Calibri"/>
              </w:rPr>
            </w:r>
          </w:p>
        </w:tc>
        <w:tc>
          <w:tcPr>
            <w:tcBorders/>
            <w:tcW w:w="2282" w:type="dxa"/>
            <w:textDirection w:val="lrTb"/>
            <w:noWrap w:val="false"/>
          </w:tcPr>
          <w:p>
            <w:pPr>
              <w:pStyle w:val="889"/>
              <w:pBdr/>
              <w:spacing/>
              <w:ind/>
              <w:rPr>
                <w:rFonts w:ascii="Times New Roman" w:hAnsi="Times New Roman" w:eastAsia="Calibri"/>
              </w:rPr>
            </w:pPr>
            <w:r>
              <w:rPr>
                <w:rFonts w:ascii="Times New Roman" w:hAnsi="Times New Roman" w:eastAsia="Calibri"/>
              </w:rPr>
              <w:t xml:space="preserve">курса    группы</w:t>
            </w:r>
            <w:r>
              <w:rPr>
                <w:rFonts w:ascii="Times New Roman" w:hAnsi="Times New Roman" w:eastAsia="Calibri"/>
              </w:rPr>
            </w:r>
            <w:r>
              <w:rPr>
                <w:rFonts w:ascii="Times New Roman" w:hAnsi="Times New Roman" w:eastAsia="Calibri"/>
              </w:rPr>
            </w:r>
          </w:p>
        </w:tc>
        <w:tc>
          <w:tcPr>
            <w:tcBorders>
              <w:bottom w:val="single" w:color="auto" w:sz="4" w:space="0"/>
            </w:tcBorders>
            <w:tcW w:w="1702" w:type="dxa"/>
            <w:textDirection w:val="lrTb"/>
            <w:noWrap w:val="false"/>
          </w:tcPr>
          <w:p>
            <w:pPr>
              <w:pStyle w:val="889"/>
              <w:pBdr/>
              <w:spacing/>
              <w:ind/>
              <w:rPr>
                <w:rFonts w:ascii="Times New Roman" w:hAnsi="Times New Roman" w:eastAsia="Calibri"/>
              </w:rPr>
            </w:pPr>
            <w:r>
              <w:rPr>
                <w:rFonts w:ascii="Times New Roman" w:hAnsi="Times New Roman" w:eastAsia="Calibri"/>
              </w:rPr>
              <w:t xml:space="preserve">1501</w:t>
            </w:r>
            <w:r>
              <w:rPr>
                <w:rFonts w:ascii="Times New Roman" w:hAnsi="Times New Roman" w:eastAsia="Calibri"/>
              </w:rPr>
              <w:t xml:space="preserve">б</w:t>
            </w:r>
            <w:r>
              <w:rPr>
                <w:rFonts w:ascii="Times New Roman" w:hAnsi="Times New Roman" w:eastAsia="Calibri"/>
              </w:rPr>
            </w:r>
            <w:r>
              <w:rPr>
                <w:rFonts w:ascii="Times New Roman" w:hAnsi="Times New Roman" w:eastAsia="Calibri"/>
              </w:rPr>
            </w:r>
          </w:p>
        </w:tc>
      </w:tr>
      <w:tr>
        <w:trPr>
          <w:trHeight w:val="64"/>
        </w:trPr>
        <w:tc>
          <w:tcPr>
            <w:gridSpan w:val="5"/>
            <w:tcBorders>
              <w:bottom w:val="single" w:color="auto" w:sz="4" w:space="0"/>
            </w:tcBorders>
            <w:tcW w:w="9571" w:type="dxa"/>
            <w:textDirection w:val="lrTb"/>
            <w:noWrap w:val="false"/>
          </w:tcPr>
          <w:p>
            <w:pPr>
              <w:pStyle w:val="889"/>
              <w:pBdr/>
              <w:spacing/>
              <w:ind/>
              <w:rPr>
                <w:rFonts w:ascii="Times New Roman" w:hAnsi="Times New Roman" w:eastAsia="Calibri"/>
              </w:rPr>
            </w:pPr>
            <w:r>
              <w:rPr>
                <w:rFonts w:ascii="Times New Roman" w:hAnsi="Times New Roman" w:eastAsia="Calibri"/>
              </w:rPr>
              <w:t xml:space="preserve">Щербаков Дмитрий Ильич</w:t>
            </w:r>
            <w:r>
              <w:rPr>
                <w:rFonts w:ascii="Times New Roman" w:hAnsi="Times New Roman" w:eastAsia="Calibri"/>
              </w:rPr>
            </w:r>
            <w:r>
              <w:rPr>
                <w:rFonts w:ascii="Times New Roman" w:hAnsi="Times New Roman" w:eastAsia="Calibri"/>
              </w:rPr>
            </w:r>
          </w:p>
        </w:tc>
      </w:tr>
      <w:tr>
        <w:trPr/>
        <w:tc>
          <w:tcPr>
            <w:gridSpan w:val="5"/>
            <w:tcBorders>
              <w:top w:val="single" w:color="auto" w:sz="4" w:space="0"/>
            </w:tcBorders>
            <w:tcW w:w="9571" w:type="dxa"/>
            <w:textDirection w:val="lrTb"/>
            <w:noWrap w:val="false"/>
          </w:tcPr>
          <w:p>
            <w:pPr>
              <w:pStyle w:val="889"/>
              <w:pBdr/>
              <w:spacing/>
              <w:ind/>
              <w:rPr>
                <w:rFonts w:ascii="Times New Roman" w:hAnsi="Times New Roman" w:eastAsia="Calibri"/>
              </w:rPr>
            </w:pPr>
            <w:r>
              <w:rPr>
                <w:rFonts w:ascii="Times New Roman" w:hAnsi="Times New Roman" w:eastAsia="Calibri"/>
                <w:vertAlign w:val="superscript"/>
              </w:rPr>
              <w:t xml:space="preserve">(ФИО)</w:t>
            </w:r>
            <w:r>
              <w:rPr>
                <w:rFonts w:ascii="Times New Roman" w:hAnsi="Times New Roman" w:eastAsia="Calibri"/>
              </w:rPr>
            </w:r>
            <w:r>
              <w:rPr>
                <w:rFonts w:ascii="Times New Roman" w:hAnsi="Times New Roman" w:eastAsia="Calibri"/>
              </w:rPr>
            </w:r>
          </w:p>
        </w:tc>
      </w:tr>
    </w:tbl>
    <w:p>
      <w:pPr>
        <w:pStyle w:val="889"/>
        <w:pBdr/>
        <w:spacing/>
        <w:ind/>
        <w:rPr>
          <w:rFonts w:eastAsia="Calibri"/>
        </w:rPr>
      </w:pPr>
      <w:r>
        <w:rPr>
          <w:rFonts w:eastAsia="Calibri"/>
        </w:rPr>
      </w:r>
      <w:r>
        <w:rPr>
          <w:rFonts w:eastAsia="Calibri"/>
        </w:rPr>
      </w:r>
      <w:r>
        <w:rPr>
          <w:rFonts w:eastAsia="Calibri"/>
        </w:rPr>
      </w:r>
    </w:p>
    <w:tbl>
      <w:tblPr>
        <w:tblStyle w:val="8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36"/>
        <w:gridCol w:w="2409"/>
        <w:gridCol w:w="3226"/>
      </w:tblGrid>
      <w:tr>
        <w:trPr/>
        <w:tc>
          <w:tcPr>
            <w:tcBorders/>
            <w:tcW w:w="3936"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Руководитель практики </w:t>
            </w:r>
            <w:r>
              <w:rPr>
                <w:rFonts w:ascii="Times New Roman" w:hAnsi="Times New Roman" w:eastAsia="Calibri"/>
              </w:rPr>
              <w:t xml:space="preserve">от</w:t>
            </w:r>
            <w:r>
              <w:rPr>
                <w:rFonts w:ascii="Times New Roman" w:hAnsi="Times New Roman" w:eastAsia="Calibri"/>
              </w:rPr>
              <w:t xml:space="preserve"> </w:t>
            </w:r>
            <w:r>
              <w:rPr>
                <w:rFonts w:ascii="Times New Roman" w:hAnsi="Times New Roman" w:eastAsia="Calibri"/>
              </w:rPr>
            </w:r>
            <w:r>
              <w:rPr>
                <w:rFonts w:ascii="Times New Roman" w:hAnsi="Times New Roman" w:eastAsia="Calibri"/>
              </w:rPr>
            </w:r>
          </w:p>
        </w:tc>
        <w:tc>
          <w:tcPr>
            <w:tcBorders>
              <w:bottom w:val="single" w:color="auto" w:sz="4" w:space="0"/>
            </w:tcBorders>
            <w:tcW w:w="2409" w:type="dxa"/>
            <w:textDirection w:val="lrTb"/>
            <w:noWrap w:val="false"/>
          </w:tcPr>
          <w:p>
            <w:pPr>
              <w:pStyle w:val="889"/>
              <w:pBdr/>
              <w:spacing/>
              <w:ind/>
              <w:rPr>
                <w:rFonts w:ascii="Times New Roman" w:hAnsi="Times New Roman" w:eastAsia="Calibri"/>
              </w:rPr>
            </w:pPr>
            <w:r>
              <w:rPr>
                <w:rFonts w:ascii="Times New Roman" w:hAnsi="Times New Roman" w:eastAsia="Calibri"/>
              </w:rPr>
            </w:r>
            <w:r>
              <w:rPr>
                <w:rFonts w:ascii="Times New Roman" w:hAnsi="Times New Roman" w:eastAsia="Calibri"/>
              </w:rPr>
            </w:r>
            <w:r>
              <w:rPr>
                <w:rFonts w:ascii="Times New Roman" w:hAnsi="Times New Roman" w:eastAsia="Calibri"/>
              </w:rPr>
            </w:r>
          </w:p>
        </w:tc>
        <w:tc>
          <w:tcPr>
            <w:tcBorders>
              <w:bottom w:val="single" w:color="auto" w:sz="4" w:space="0"/>
            </w:tcBorders>
            <w:tcW w:w="3226" w:type="dxa"/>
            <w:textDirection w:val="lrTb"/>
            <w:noWrap w:val="false"/>
          </w:tcPr>
          <w:p>
            <w:pPr>
              <w:pStyle w:val="889"/>
              <w:pBdr/>
              <w:spacing/>
              <w:ind/>
              <w:rPr>
                <w:rFonts w:ascii="Times New Roman" w:hAnsi="Times New Roman" w:eastAsia="Calibri" w:cs="Times New Roman"/>
                <w:sz w:val="24"/>
                <w:szCs w:val="24"/>
                <w:lang w:eastAsia="en-US"/>
                <w14:ligatures w14:val="none"/>
              </w:rPr>
            </w:pPr>
            <w:r>
              <w:rPr>
                <w:rFonts w:ascii="Times New Roman" w:hAnsi="Times New Roman" w:eastAsia="Calibri"/>
              </w:rPr>
              <w:t xml:space="preserve">/</w:t>
            </w:r>
            <w:r>
              <w:rPr>
                <w:rFonts w:ascii="Times New Roman" w:hAnsi="Times New Roman" w:eastAsia="Calibri" w:cs="Times New Roman"/>
                <w:sz w:val="22"/>
                <w:szCs w:val="22"/>
                <w:lang w:eastAsia="en-US"/>
              </w:rPr>
              <w:t xml:space="preserve">Карпов Дмитрий Викторович</w:t>
            </w:r>
            <w:r>
              <w:t xml:space="preserve">, </w:t>
            </w:r>
            <w:r>
              <w:rPr>
                <w:rFonts w:ascii="Times New Roman" w:hAnsi="Times New Roman" w:eastAsia="Calibri" w:cs="Times New Roman"/>
                <w:sz w:val="22"/>
                <w:szCs w:val="22"/>
                <w:lang w:eastAsia="en-US"/>
              </w:rPr>
              <w:t xml:space="preserve">Начальник отдела сетевых технологий и информационной безопасности</w:t>
            </w:r>
            <w:r>
              <w:rPr>
                <w:rFonts w:ascii="Times New Roman" w:hAnsi="Times New Roman" w:eastAsia="Calibri" w:cs="Times New Roman"/>
                <w:sz w:val="24"/>
                <w:szCs w:val="24"/>
                <w:lang w:eastAsia="en-US"/>
                <w14:ligatures w14:val="none"/>
              </w:rPr>
            </w:r>
            <w:r>
              <w:rPr>
                <w:rFonts w:ascii="Times New Roman" w:hAnsi="Times New Roman" w:eastAsia="Calibri" w:cs="Times New Roman"/>
                <w:sz w:val="24"/>
                <w:szCs w:val="24"/>
                <w:lang w:eastAsia="en-US"/>
                <w14:ligatures w14:val="none"/>
              </w:rPr>
            </w:r>
          </w:p>
        </w:tc>
      </w:tr>
      <w:tr>
        <w:trPr/>
        <w:tc>
          <w:tcPr>
            <w:tcBorders/>
            <w:tcW w:w="3936"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предприятия</w:t>
            </w:r>
            <w:r>
              <w:rPr>
                <w:rFonts w:ascii="Times New Roman" w:hAnsi="Times New Roman" w:eastAsia="Calibri"/>
              </w:rPr>
            </w:r>
            <w:r>
              <w:rPr>
                <w:rFonts w:ascii="Times New Roman" w:hAnsi="Times New Roman" w:eastAsia="Calibri"/>
              </w:rPr>
            </w:r>
          </w:p>
        </w:tc>
        <w:tc>
          <w:tcPr>
            <w:tcBorders>
              <w:top w:val="single" w:color="auto" w:sz="4" w:space="0"/>
            </w:tcBorders>
            <w:tcW w:w="2409" w:type="dxa"/>
            <w:textDirection w:val="lrTb"/>
            <w:noWrap w:val="false"/>
          </w:tcPr>
          <w:p>
            <w:pPr>
              <w:pStyle w:val="889"/>
              <w:pBdr/>
              <w:spacing/>
              <w:ind/>
              <w:rPr>
                <w:rFonts w:ascii="Times New Roman" w:hAnsi="Times New Roman" w:eastAsia="Calibri"/>
              </w:rPr>
            </w:pPr>
            <w:r>
              <w:rPr>
                <w:rFonts w:ascii="Times New Roman" w:hAnsi="Times New Roman" w:eastAsia="Calibri"/>
                <w:vertAlign w:val="superscript"/>
              </w:rPr>
              <w:t xml:space="preserve">(подпись)</w:t>
            </w:r>
            <w:r>
              <w:rPr>
                <w:rFonts w:ascii="Times New Roman" w:hAnsi="Times New Roman" w:eastAsia="Calibri"/>
              </w:rPr>
            </w:r>
            <w:r>
              <w:rPr>
                <w:rFonts w:ascii="Times New Roman" w:hAnsi="Times New Roman" w:eastAsia="Calibri"/>
              </w:rPr>
            </w:r>
          </w:p>
        </w:tc>
        <w:tc>
          <w:tcPr>
            <w:tcBorders>
              <w:top w:val="single" w:color="auto" w:sz="4" w:space="0"/>
            </w:tcBorders>
            <w:tcW w:w="3226" w:type="dxa"/>
            <w:textDirection w:val="lrTb"/>
            <w:noWrap w:val="false"/>
          </w:tcPr>
          <w:p>
            <w:pPr>
              <w:pStyle w:val="889"/>
              <w:pBdr/>
              <w:spacing/>
              <w:ind/>
              <w:rPr>
                <w:rFonts w:ascii="Times New Roman" w:hAnsi="Times New Roman" w:eastAsia="Calibri"/>
              </w:rPr>
            </w:pPr>
            <w:r>
              <w:rPr>
                <w:rFonts w:ascii="Times New Roman" w:hAnsi="Times New Roman" w:eastAsia="Calibri"/>
                <w:vertAlign w:val="superscript"/>
              </w:rPr>
              <w:t xml:space="preserve">(ФИО, должность)</w:t>
            </w:r>
            <w:r>
              <w:rPr>
                <w:rFonts w:ascii="Times New Roman" w:hAnsi="Times New Roman" w:eastAsia="Calibri"/>
              </w:rPr>
            </w:r>
            <w:r>
              <w:rPr>
                <w:rFonts w:ascii="Times New Roman" w:hAnsi="Times New Roman" w:eastAsia="Calibri"/>
              </w:rPr>
            </w:r>
          </w:p>
        </w:tc>
      </w:tr>
    </w:tbl>
    <w:p>
      <w:pPr>
        <w:pStyle w:val="889"/>
        <w:pBdr/>
        <w:spacing/>
        <w:ind/>
        <w:rPr>
          <w:rFonts w:eastAsia="Calibri"/>
        </w:rPr>
      </w:pPr>
      <w:r>
        <w:rPr>
          <w:rFonts w:eastAsia="Calibri"/>
        </w:rPr>
      </w:r>
      <w:r>
        <w:rPr>
          <w:rFonts w:eastAsia="Calibri"/>
        </w:rPr>
      </w:r>
      <w:r>
        <w:rPr>
          <w:rFonts w:eastAsia="Calibri"/>
        </w:rPr>
      </w:r>
    </w:p>
    <w:tbl>
      <w:tblPr>
        <w:tblStyle w:val="8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36"/>
        <w:gridCol w:w="2409"/>
        <w:gridCol w:w="3226"/>
      </w:tblGrid>
      <w:tr>
        <w:trPr/>
        <w:tc>
          <w:tcPr>
            <w:tcBorders/>
            <w:tcW w:w="3936"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Руководитель практики </w:t>
            </w:r>
            <w:r>
              <w:rPr>
                <w:rFonts w:ascii="Times New Roman" w:hAnsi="Times New Roman" w:eastAsia="Calibri"/>
              </w:rPr>
            </w:r>
            <w:r>
              <w:rPr>
                <w:rFonts w:ascii="Times New Roman" w:hAnsi="Times New Roman" w:eastAsia="Calibri"/>
              </w:rPr>
            </w:r>
          </w:p>
        </w:tc>
        <w:tc>
          <w:tcPr>
            <w:tcBorders>
              <w:bottom w:val="single" w:color="auto" w:sz="4" w:space="0"/>
            </w:tcBorders>
            <w:tcW w:w="2409" w:type="dxa"/>
            <w:textDirection w:val="lrTb"/>
            <w:noWrap w:val="false"/>
          </w:tcPr>
          <w:p>
            <w:pPr>
              <w:pStyle w:val="889"/>
              <w:pBdr/>
              <w:spacing/>
              <w:ind/>
              <w:rPr>
                <w:rFonts w:ascii="Times New Roman" w:hAnsi="Times New Roman" w:eastAsia="Calibri"/>
              </w:rPr>
            </w:pPr>
            <w:r>
              <w:rPr>
                <w:rFonts w:ascii="Times New Roman" w:hAnsi="Times New Roman" w:eastAsia="Calibri"/>
              </w:rPr>
            </w:r>
            <w:r>
              <w:rPr>
                <w:rFonts w:ascii="Times New Roman" w:hAnsi="Times New Roman" w:eastAsia="Calibri"/>
              </w:rPr>
            </w:r>
            <w:r>
              <w:rPr>
                <w:rFonts w:ascii="Times New Roman" w:hAnsi="Times New Roman" w:eastAsia="Calibri"/>
              </w:rPr>
            </w:r>
          </w:p>
        </w:tc>
        <w:tc>
          <w:tcPr>
            <w:tcBorders>
              <w:bottom w:val="single" w:color="auto" w:sz="4" w:space="0"/>
            </w:tcBorders>
            <w:tcW w:w="3226"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w:t>
            </w:r>
            <w:r>
              <w:rPr>
                <w:rFonts w:ascii="Times New Roman" w:hAnsi="Times New Roman" w:eastAsia="Calibri"/>
              </w:rPr>
              <w:t xml:space="preserve">Пронькина</w:t>
            </w:r>
            <w:r>
              <w:rPr>
                <w:rFonts w:ascii="Times New Roman" w:hAnsi="Times New Roman" w:eastAsia="Calibri"/>
              </w:rPr>
              <w:t xml:space="preserve"> Т.В., доцент</w:t>
            </w:r>
            <w:r>
              <w:rPr>
                <w:rFonts w:ascii="Times New Roman" w:hAnsi="Times New Roman" w:eastAsia="Calibri"/>
              </w:rPr>
            </w:r>
            <w:r>
              <w:rPr>
                <w:rFonts w:ascii="Times New Roman" w:hAnsi="Times New Roman" w:eastAsia="Calibri"/>
              </w:rPr>
            </w:r>
          </w:p>
        </w:tc>
      </w:tr>
      <w:tr>
        <w:trPr/>
        <w:tc>
          <w:tcPr>
            <w:tcBorders/>
            <w:tcW w:w="3936" w:type="dxa"/>
            <w:textDirection w:val="lrTb"/>
            <w:noWrap w:val="false"/>
          </w:tcPr>
          <w:p>
            <w:pPr>
              <w:pStyle w:val="889"/>
              <w:pBdr/>
              <w:spacing/>
              <w:ind/>
              <w:jc w:val="left"/>
              <w:rPr>
                <w:rFonts w:ascii="Times New Roman" w:hAnsi="Times New Roman" w:eastAsia="Calibri"/>
              </w:rPr>
            </w:pPr>
            <w:r>
              <w:rPr>
                <w:rFonts w:ascii="Times New Roman" w:hAnsi="Times New Roman" w:eastAsia="Calibri"/>
              </w:rPr>
              <w:t xml:space="preserve">от</w:t>
            </w:r>
            <w:r>
              <w:rPr>
                <w:rFonts w:ascii="Times New Roman" w:hAnsi="Times New Roman" w:eastAsia="Calibri"/>
              </w:rPr>
              <w:t xml:space="preserve"> ЮГУ</w:t>
            </w:r>
            <w:r>
              <w:rPr>
                <w:rFonts w:ascii="Times New Roman" w:hAnsi="Times New Roman" w:eastAsia="Calibri"/>
              </w:rPr>
            </w:r>
            <w:r>
              <w:rPr>
                <w:rFonts w:ascii="Times New Roman" w:hAnsi="Times New Roman" w:eastAsia="Calibri"/>
              </w:rPr>
            </w:r>
          </w:p>
        </w:tc>
        <w:tc>
          <w:tcPr>
            <w:tcBorders>
              <w:top w:val="single" w:color="auto" w:sz="4" w:space="0"/>
            </w:tcBorders>
            <w:tcW w:w="2409" w:type="dxa"/>
            <w:textDirection w:val="lrTb"/>
            <w:noWrap w:val="false"/>
          </w:tcPr>
          <w:p>
            <w:pPr>
              <w:pStyle w:val="889"/>
              <w:pBdr/>
              <w:spacing/>
              <w:ind/>
              <w:rPr>
                <w:rFonts w:ascii="Times New Roman" w:hAnsi="Times New Roman" w:eastAsia="Calibri"/>
              </w:rPr>
            </w:pPr>
            <w:r>
              <w:rPr>
                <w:rFonts w:ascii="Times New Roman" w:hAnsi="Times New Roman" w:eastAsia="Calibri"/>
                <w:vertAlign w:val="superscript"/>
              </w:rPr>
              <w:t xml:space="preserve">(подпись)</w:t>
            </w:r>
            <w:r>
              <w:rPr>
                <w:rFonts w:ascii="Times New Roman" w:hAnsi="Times New Roman" w:eastAsia="Calibri"/>
              </w:rPr>
            </w:r>
            <w:r>
              <w:rPr>
                <w:rFonts w:ascii="Times New Roman" w:hAnsi="Times New Roman" w:eastAsia="Calibri"/>
              </w:rPr>
            </w:r>
          </w:p>
        </w:tc>
        <w:tc>
          <w:tcPr>
            <w:tcBorders>
              <w:top w:val="single" w:color="auto" w:sz="4" w:space="0"/>
            </w:tcBorders>
            <w:tcW w:w="3226" w:type="dxa"/>
            <w:textDirection w:val="lrTb"/>
            <w:noWrap w:val="false"/>
          </w:tcPr>
          <w:p>
            <w:pPr>
              <w:pStyle w:val="889"/>
              <w:pBdr/>
              <w:spacing/>
              <w:ind/>
              <w:rPr>
                <w:rFonts w:ascii="Times New Roman" w:hAnsi="Times New Roman" w:eastAsia="Calibri"/>
              </w:rPr>
            </w:pPr>
            <w:r>
              <w:rPr>
                <w:rFonts w:ascii="Times New Roman" w:hAnsi="Times New Roman" w:eastAsia="Calibri"/>
                <w:vertAlign w:val="superscript"/>
              </w:rPr>
              <w:t xml:space="preserve">(ФИО, должность)</w:t>
            </w:r>
            <w:r>
              <w:rPr>
                <w:rFonts w:ascii="Times New Roman" w:hAnsi="Times New Roman" w:eastAsia="Calibri"/>
              </w:rPr>
            </w:r>
            <w:r>
              <w:rPr>
                <w:rFonts w:ascii="Times New Roman" w:hAnsi="Times New Roman" w:eastAsia="Calibri"/>
              </w:rPr>
            </w:r>
          </w:p>
        </w:tc>
      </w:tr>
    </w:tbl>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r>
      <w:r>
        <w:rPr>
          <w:rFonts w:eastAsia="Calibri"/>
        </w:rPr>
      </w:r>
      <w:r>
        <w:rPr>
          <w:rFonts w:eastAsia="Calibri"/>
        </w:rPr>
      </w:r>
    </w:p>
    <w:p>
      <w:pPr>
        <w:pStyle w:val="889"/>
        <w:pBdr/>
        <w:spacing/>
        <w:ind/>
        <w:rPr>
          <w:rFonts w:eastAsia="Calibri"/>
        </w:rPr>
      </w:pPr>
      <w:r/>
      <w:bookmarkStart w:id="0" w:name="_GoBack"/>
      <w:r/>
      <w:bookmarkEnd w:id="0"/>
      <w:r>
        <w:rPr>
          <w:rFonts w:eastAsia="Calibri"/>
        </w:rPr>
      </w:r>
      <w:r>
        <w:rPr>
          <w:rFonts w:eastAsia="Calibri"/>
        </w:rPr>
      </w:r>
    </w:p>
    <w:p>
      <w:pPr>
        <w:pStyle w:val="889"/>
        <w:pBdr/>
        <w:spacing/>
        <w:ind/>
        <w:jc w:val="left"/>
        <w:rPr>
          <w:rFonts w:eastAsia="Calibri"/>
        </w:rPr>
      </w:pPr>
      <w:r>
        <w:rPr>
          <w:rFonts w:eastAsia="Calibri"/>
        </w:rPr>
      </w:r>
      <w:r>
        <w:rPr>
          <w:rFonts w:eastAsia="Calibri"/>
        </w:rPr>
      </w:r>
      <w:r>
        <w:rPr>
          <w:rFonts w:eastAsia="Calibri"/>
        </w:rPr>
      </w:r>
    </w:p>
    <w:p>
      <w:pPr>
        <w:pStyle w:val="889"/>
        <w:pBdr/>
        <w:spacing/>
        <w:ind/>
        <w:rPr>
          <w:rFonts w:eastAsia="Calibri"/>
        </w:rPr>
      </w:pPr>
      <w:r>
        <w:rPr>
          <w:rFonts w:eastAsia="Calibri"/>
        </w:rPr>
        <w:t xml:space="preserve">Ханты-Мансийск, 202</w:t>
      </w:r>
      <w:r>
        <w:rPr>
          <w:rFonts w:eastAsia="Calibri"/>
        </w:rPr>
        <w:t xml:space="preserve">4</w:t>
      </w:r>
      <w:r>
        <w:rPr>
          <w:rFonts w:eastAsia="Calibri"/>
        </w:rPr>
        <w:t xml:space="preserve"> г.</w:t>
      </w:r>
      <w:r>
        <w:rPr>
          <w:rFonts w:eastAsia="Calibri"/>
        </w:rPr>
      </w:r>
      <w:r>
        <w:rPr>
          <w:rFonts w:eastAsia="Calibri"/>
        </w:rPr>
      </w:r>
    </w:p>
    <w:p>
      <w:pPr>
        <w:pBdr/>
        <w:spacing/>
        <w:ind/>
        <w:jc w:val="center"/>
        <w:rPr>
          <w:rFonts w:eastAsia="Times New Roman"/>
          <w:sz w:val="36"/>
          <w:szCs w:val="36"/>
          <w:lang w:eastAsia="ru-RU"/>
        </w:rPr>
      </w:pPr>
      <w:r>
        <w:rPr>
          <w:rFonts w:eastAsia="Times New Roman"/>
          <w:sz w:val="36"/>
          <w:szCs w:val="36"/>
          <w:lang w:eastAsia="ru-RU"/>
        </w:rPr>
        <w:t xml:space="preserve">Оглавление</w:t>
      </w:r>
      <w:r>
        <w:rPr>
          <w:rFonts w:eastAsia="Times New Roman"/>
          <w:sz w:val="36"/>
          <w:szCs w:val="36"/>
          <w:lang w:eastAsia="ru-RU"/>
        </w:rPr>
      </w:r>
      <w:r>
        <w:rPr>
          <w:rFonts w:eastAsia="Times New Roman"/>
          <w:sz w:val="36"/>
          <w:szCs w:val="36"/>
          <w:lang w:eastAsia="ru-RU"/>
        </w:rPr>
      </w:r>
    </w:p>
    <w:sdt>
      <w:sdtPr>
        <w15:appearance w15:val="boundingBox"/>
        <w:placeholder>
          <w:docPart w:val="DefaultPlaceholder_TEXT"/>
        </w:placeholder>
        <w:docPartObj>
          <w:docPartGallery w:val="Table of Contents"/>
          <w:docPartUnique w:val="true"/>
        </w:docPartObj>
        <w:rPr/>
      </w:sdtPr>
      <w:sdtContent>
        <w:p>
          <w:pPr>
            <w:pStyle w:val="870"/>
            <w:pBdr/>
            <w:tabs>
              <w:tab w:val="right" w:leader="dot" w:pos="9355"/>
            </w:tabs>
            <w:spacing/>
            <w:ind/>
            <w:rPr>
              <w:sz w:val="28"/>
              <w:szCs w:val="28"/>
              <w14:ligatures w14:val="none"/>
            </w:rPr>
          </w:pPr>
          <w:r>
            <w:rPr>
              <w:sz w:val="28"/>
              <w:szCs w:val="28"/>
            </w:rPr>
            <w:fldChar w:fldCharType="begin"/>
            <w:instrText xml:space="preserve">TOC \o "1-3" \h \t "Heading 1;1;Heading 2;2;Heading 3;3" </w:instrText>
            <w:fldChar w:fldCharType="separate"/>
          </w:r>
          <w:r>
            <w:rPr>
              <w:sz w:val="28"/>
              <w:szCs w:val="28"/>
            </w:rPr>
          </w:r>
          <w:hyperlink w:tooltip="#_Toc1" w:anchor="_Toc1" w:history="1">
            <w:r>
              <w:rPr>
                <w:rStyle w:val="863"/>
                <w:sz w:val="28"/>
                <w:szCs w:val="28"/>
              </w:rPr>
            </w:r>
            <w:r>
              <w:rPr>
                <w:rStyle w:val="863"/>
                <w:sz w:val="28"/>
                <w:szCs w:val="28"/>
              </w:rPr>
              <w:t xml:space="preserve">Введение</w:t>
            </w:r>
            <w:r>
              <w:rPr>
                <w:rStyle w:val="863"/>
                <w:sz w:val="28"/>
                <w:szCs w:val="28"/>
                <w14:ligatures w14:val="none"/>
              </w:rPr>
            </w:r>
            <w:r>
              <w:rPr>
                <w:sz w:val="28"/>
                <w:szCs w:val="28"/>
              </w:rPr>
              <w:tab/>
            </w:r>
            <w:r>
              <w:rPr>
                <w:sz w:val="28"/>
                <w:szCs w:val="28"/>
              </w:rPr>
              <w:fldChar w:fldCharType="begin"/>
              <w:instrText xml:space="preserve">PAGEREF _Toc1 \h</w:instrText>
              <w:fldChar w:fldCharType="separate"/>
              <w:t xml:space="preserve">3</w:t>
              <w:fldChar w:fldCharType="end"/>
            </w:r>
          </w:hyperlink>
          <w:r>
            <w:rPr>
              <w:sz w:val="28"/>
              <w:szCs w:val="28"/>
              <w14:ligatures w14:val="none"/>
            </w:rPr>
          </w:r>
          <w:r>
            <w:rPr>
              <w:sz w:val="28"/>
              <w:szCs w:val="28"/>
              <w14:ligatures w14:val="none"/>
            </w:rPr>
          </w:r>
        </w:p>
        <w:p>
          <w:pPr>
            <w:pStyle w:val="870"/>
            <w:pBdr/>
            <w:tabs>
              <w:tab w:val="right" w:leader="dot" w:pos="9355"/>
            </w:tabs>
            <w:spacing/>
            <w:ind/>
            <w:rPr>
              <w:sz w:val="28"/>
              <w:szCs w:val="28"/>
              <w14:ligatures w14:val="none"/>
            </w:rPr>
          </w:pPr>
          <w:r/>
          <w:hyperlink w:tooltip="#_Toc2" w:anchor="_Toc2" w:history="1">
            <w:r>
              <w:rPr>
                <w:rStyle w:val="863"/>
                <w:sz w:val="28"/>
                <w:szCs w:val="28"/>
              </w:rPr>
            </w:r>
            <w:r>
              <w:rPr>
                <w:rStyle w:val="863"/>
                <w:sz w:val="28"/>
                <w:szCs w:val="28"/>
              </w:rPr>
              <w:t xml:space="preserve">Основная</w:t>
            </w:r>
            <w:r>
              <w:rPr>
                <w:rStyle w:val="863"/>
                <w:sz w:val="28"/>
                <w:szCs w:val="28"/>
              </w:rPr>
              <w:t xml:space="preserve"> </w:t>
            </w:r>
            <w:r>
              <w:rPr>
                <w:rStyle w:val="863"/>
                <w:sz w:val="28"/>
                <w:szCs w:val="28"/>
              </w:rPr>
              <w:t xml:space="preserve">часть</w:t>
            </w:r>
            <w:r>
              <w:rPr>
                <w:rStyle w:val="863"/>
                <w:sz w:val="28"/>
                <w:szCs w:val="28"/>
                <w14:ligatures w14:val="none"/>
              </w:rPr>
            </w:r>
            <w:r>
              <w:rPr>
                <w:sz w:val="28"/>
                <w:szCs w:val="28"/>
              </w:rPr>
              <w:tab/>
            </w:r>
            <w:r>
              <w:rPr>
                <w:sz w:val="28"/>
                <w:szCs w:val="28"/>
              </w:rPr>
              <w:fldChar w:fldCharType="begin"/>
              <w:instrText xml:space="preserve">PAGEREF _Toc2 \h</w:instrText>
              <w:fldChar w:fldCharType="separate"/>
              <w:t xml:space="preserve">4</w:t>
              <w:fldChar w:fldCharType="end"/>
            </w:r>
          </w:hyperlink>
          <w:r>
            <w:rPr>
              <w:sz w:val="28"/>
              <w:szCs w:val="28"/>
              <w14:ligatures w14:val="none"/>
            </w:rPr>
          </w:r>
          <w:r>
            <w:rPr>
              <w:sz w:val="28"/>
              <w:szCs w:val="28"/>
              <w14:ligatures w14:val="none"/>
            </w:rPr>
          </w:r>
        </w:p>
        <w:p>
          <w:pPr>
            <w:pStyle w:val="871"/>
            <w:pBdr/>
            <w:tabs>
              <w:tab w:val="right" w:leader="dot" w:pos="9355"/>
            </w:tabs>
            <w:spacing/>
            <w:ind/>
            <w:rPr>
              <w:sz w:val="28"/>
              <w:szCs w:val="28"/>
            </w:rPr>
          </w:pPr>
          <w:r/>
          <w:hyperlink w:tooltip="#_Toc3" w:anchor="_Toc3" w:history="1">
            <w:r>
              <w:rPr>
                <w:rStyle w:val="863"/>
                <w:sz w:val="28"/>
                <w:szCs w:val="28"/>
              </w:rPr>
            </w:r>
            <w:r>
              <w:rPr>
                <w:rStyle w:val="863"/>
                <w:sz w:val="28"/>
                <w:szCs w:val="28"/>
              </w:rPr>
              <w:t xml:space="preserve">Актуальность темы</w:t>
            </w:r>
            <w:r>
              <w:rPr>
                <w:rStyle w:val="863"/>
                <w:sz w:val="28"/>
                <w:szCs w:val="28"/>
              </w:rPr>
            </w:r>
            <w:r>
              <w:rPr>
                <w:sz w:val="28"/>
                <w:szCs w:val="28"/>
              </w:rPr>
              <w:tab/>
            </w:r>
            <w:r>
              <w:rPr>
                <w:sz w:val="28"/>
                <w:szCs w:val="28"/>
              </w:rPr>
              <w:fldChar w:fldCharType="begin"/>
              <w:instrText xml:space="preserve">PAGEREF _Toc3 \h</w:instrText>
              <w:fldChar w:fldCharType="separate"/>
              <w:t xml:space="preserve">4</w:t>
              <w:fldChar w:fldCharType="end"/>
            </w:r>
          </w:hyperlink>
          <w:r>
            <w:rPr>
              <w:sz w:val="28"/>
              <w:szCs w:val="28"/>
            </w:rPr>
          </w:r>
          <w:r>
            <w:rPr>
              <w:sz w:val="28"/>
              <w:szCs w:val="28"/>
            </w:rPr>
          </w:r>
        </w:p>
        <w:p>
          <w:pPr>
            <w:pStyle w:val="871"/>
            <w:pBdr/>
            <w:tabs>
              <w:tab w:val="right" w:leader="dot" w:pos="9355"/>
            </w:tabs>
            <w:spacing/>
            <w:ind/>
            <w:rPr>
              <w:rFonts w:ascii="Times New Roman" w:hAnsi="Times New Roman" w:cs="Times New Roman"/>
              <w:sz w:val="28"/>
              <w:szCs w:val="28"/>
              <w14:ligatures w14:val="none"/>
            </w:rPr>
          </w:pPr>
          <w:r/>
          <w:hyperlink w:tooltip="#_Toc4" w:anchor="_Toc4" w:history="1">
            <w:r>
              <w:rPr>
                <w:rStyle w:val="863"/>
                <w:sz w:val="28"/>
                <w:szCs w:val="28"/>
              </w:rPr>
            </w:r>
            <w:r>
              <w:rPr>
                <w:rStyle w:val="863"/>
                <w:rFonts w:ascii="Times New Roman" w:hAnsi="Times New Roman" w:eastAsia="Times New Roman" w:cs="Times New Roman"/>
                <w:sz w:val="28"/>
                <w:szCs w:val="28"/>
              </w:rPr>
              <w:t xml:space="preserve">Обзор </w:t>
            </w:r>
            <w:r>
              <w:rPr>
                <w:rStyle w:val="863"/>
                <w:sz w:val="28"/>
                <w:szCs w:val="28"/>
              </w:rPr>
              <w:t xml:space="preserve">базовых </w:t>
            </w:r>
            <w:r>
              <w:rPr>
                <w:rStyle w:val="863"/>
                <w:rFonts w:ascii="Times New Roman" w:hAnsi="Times New Roman" w:eastAsia="Times New Roman" w:cs="Times New Roman"/>
                <w:sz w:val="28"/>
                <w:szCs w:val="28"/>
              </w:rPr>
              <w:t xml:space="preserve">понятий</w:t>
            </w:r>
            <w:r>
              <w:rPr>
                <w:rStyle w:val="863"/>
                <w:rFonts w:ascii="Times New Roman" w:hAnsi="Times New Roman" w:cs="Times New Roman"/>
                <w:sz w:val="28"/>
                <w:szCs w:val="28"/>
                <w14:ligatures w14:val="none"/>
              </w:rPr>
            </w:r>
            <w:r>
              <w:rPr>
                <w:sz w:val="28"/>
                <w:szCs w:val="28"/>
              </w:rPr>
              <w:tab/>
            </w:r>
            <w:r>
              <w:rPr>
                <w:sz w:val="28"/>
                <w:szCs w:val="28"/>
              </w:rPr>
              <w:fldChar w:fldCharType="begin"/>
              <w:instrText xml:space="preserve">PAGEREF _Toc4 \h</w:instrText>
              <w:fldChar w:fldCharType="separate"/>
              <w:t xml:space="preserve">6</w:t>
              <w:fldChar w:fldCharType="end"/>
            </w:r>
          </w:hyperlink>
          <w:r>
            <w:rPr>
              <w:rFonts w:ascii="Times New Roman" w:hAnsi="Times New Roman" w:cs="Times New Roman"/>
              <w:sz w:val="28"/>
              <w:szCs w:val="28"/>
              <w14:ligatures w14:val="none"/>
            </w:rPr>
          </w:r>
          <w:r>
            <w:rPr>
              <w:rFonts w:ascii="Times New Roman" w:hAnsi="Times New Roman" w:cs="Times New Roman"/>
              <w:sz w:val="28"/>
              <w:szCs w:val="28"/>
              <w14:ligatures w14:val="none"/>
            </w:rPr>
          </w:r>
        </w:p>
        <w:p>
          <w:pPr>
            <w:pStyle w:val="871"/>
            <w:pBdr/>
            <w:tabs>
              <w:tab w:val="right" w:leader="dot" w:pos="9355"/>
            </w:tabs>
            <w:spacing/>
            <w:ind/>
            <w:rPr>
              <w:sz w:val="28"/>
              <w:szCs w:val="28"/>
              <w:highlight w:val="none"/>
            </w:rPr>
          </w:pPr>
          <w:r/>
          <w:hyperlink w:tooltip="#_Toc5" w:anchor="_Toc5" w:history="1">
            <w:r>
              <w:rPr>
                <w:rStyle w:val="863"/>
                <w:sz w:val="28"/>
                <w:szCs w:val="28"/>
              </w:rPr>
            </w:r>
            <w:r>
              <w:rPr>
                <w:rStyle w:val="863"/>
                <w:sz w:val="28"/>
                <w:szCs w:val="28"/>
                <w:highlight w:val="none"/>
              </w:rPr>
              <w:t xml:space="preserve">Функционал конечной системы</w:t>
            </w:r>
            <w:r>
              <w:rPr>
                <w:rStyle w:val="863"/>
                <w:sz w:val="28"/>
                <w:szCs w:val="28"/>
                <w:highlight w:val="none"/>
              </w:rPr>
            </w:r>
            <w:r>
              <w:rPr>
                <w:sz w:val="28"/>
                <w:szCs w:val="28"/>
              </w:rPr>
              <w:tab/>
            </w:r>
            <w:r>
              <w:rPr>
                <w:sz w:val="28"/>
                <w:szCs w:val="28"/>
              </w:rPr>
              <w:fldChar w:fldCharType="begin"/>
              <w:instrText xml:space="preserve">PAGEREF _Toc5 \h</w:instrText>
              <w:fldChar w:fldCharType="separate"/>
              <w:t xml:space="preserve">7</w:t>
              <w:fldChar w:fldCharType="end"/>
            </w:r>
          </w:hyperlink>
          <w:r>
            <w:rPr>
              <w:sz w:val="28"/>
              <w:szCs w:val="28"/>
              <w:highlight w:val="none"/>
            </w:rPr>
          </w:r>
          <w:r>
            <w:rPr>
              <w:sz w:val="28"/>
              <w:szCs w:val="28"/>
              <w:highlight w:val="none"/>
            </w:rPr>
          </w:r>
        </w:p>
        <w:p>
          <w:pPr>
            <w:pStyle w:val="871"/>
            <w:suppressLineNumbers w:val="false"/>
            <w:pBdr/>
            <w:tabs>
              <w:tab w:val="right" w:leader="dot" w:pos="9355"/>
            </w:tabs>
            <w:spacing/>
            <w:ind/>
            <w:rPr>
              <w:sz w:val="28"/>
              <w:szCs w:val="28"/>
              <w:highlight w:val="none"/>
              <w14:ligatures w14:val="none"/>
            </w:rPr>
          </w:pPr>
          <w:r/>
          <w:hyperlink w:tooltip="#_Toc6" w:anchor="_Toc6" w:history="1">
            <w:r>
              <w:rPr>
                <w:rStyle w:val="863"/>
                <w:sz w:val="28"/>
                <w:szCs w:val="28"/>
              </w:rPr>
            </w:r>
            <w:r>
              <w:rPr>
                <w:rStyle w:val="863"/>
                <w:rFonts w:ascii="Times New Roman" w:hAnsi="Times New Roman" w:eastAsia="Times New Roman" w:cs="Times New Roman"/>
                <w:sz w:val="28"/>
                <w:szCs w:val="28"/>
                <w:highlight w:val="none"/>
              </w:rPr>
              <w:t xml:space="preserve">Обзор </w:t>
            </w:r>
            <w:r>
              <w:rPr>
                <w:rStyle w:val="863"/>
                <w:sz w:val="28"/>
                <w:szCs w:val="28"/>
                <w:highlight w:val="none"/>
              </w:rPr>
              <w:t xml:space="preserve">аналогов</w:t>
            </w:r>
            <w:r>
              <w:rPr>
                <w:rStyle w:val="863"/>
                <w:sz w:val="28"/>
                <w:szCs w:val="28"/>
                <w:highlight w:val="none"/>
                <w14:ligatures w14:val="none"/>
              </w:rPr>
            </w:r>
            <w:r>
              <w:rPr>
                <w:sz w:val="28"/>
                <w:szCs w:val="28"/>
              </w:rPr>
              <w:tab/>
            </w:r>
            <w:r>
              <w:rPr>
                <w:sz w:val="28"/>
                <w:szCs w:val="28"/>
              </w:rPr>
              <w:fldChar w:fldCharType="begin"/>
              <w:instrText xml:space="preserve">PAGEREF _Toc6 \h</w:instrText>
              <w:fldChar w:fldCharType="separate"/>
              <w:t xml:space="preserve">8</w:t>
              <w:fldChar w:fldCharType="end"/>
            </w:r>
          </w:hyperlink>
          <w:r>
            <w:rPr>
              <w:sz w:val="28"/>
              <w:szCs w:val="28"/>
              <w:highlight w:val="none"/>
              <w14:ligatures w14:val="none"/>
            </w:rPr>
          </w:r>
          <w:r>
            <w:rPr>
              <w:sz w:val="28"/>
              <w:szCs w:val="28"/>
              <w:highlight w:val="none"/>
              <w14:ligatures w14:val="none"/>
            </w:rPr>
          </w:r>
        </w:p>
        <w:p>
          <w:pPr>
            <w:pStyle w:val="872"/>
            <w:pBdr/>
            <w:tabs>
              <w:tab w:val="right" w:leader="dot" w:pos="9355"/>
            </w:tabs>
            <w:spacing/>
            <w:ind/>
            <w:rPr>
              <w:rFonts w:ascii="Times New Roman" w:hAnsi="Times New Roman" w:cs="Times New Roman"/>
              <w:sz w:val="28"/>
              <w:szCs w:val="28"/>
              <w14:ligatures w14:val="none"/>
            </w:rPr>
          </w:pPr>
          <w:r/>
          <w:hyperlink w:tooltip="#_Toc7" w:anchor="_Toc7" w:history="1">
            <w:r>
              <w:rPr>
                <w:rStyle w:val="863"/>
                <w:sz w:val="28"/>
                <w:szCs w:val="28"/>
              </w:rPr>
            </w:r>
            <w:r>
              <w:rPr>
                <w:rStyle w:val="863"/>
                <w:rFonts w:ascii="Times New Roman" w:hAnsi="Times New Roman" w:eastAsia="Times New Roman" w:cs="Times New Roman"/>
                <w:sz w:val="28"/>
                <w:szCs w:val="28"/>
              </w:rPr>
              <w:t xml:space="preserve">ALT Linux</w:t>
            </w:r>
            <w:r>
              <w:rPr>
                <w:rStyle w:val="863"/>
                <w:rFonts w:ascii="Times New Roman" w:hAnsi="Times New Roman" w:cs="Times New Roman"/>
                <w:sz w:val="28"/>
                <w:szCs w:val="28"/>
                <w14:ligatures w14:val="none"/>
              </w:rPr>
            </w:r>
            <w:r>
              <w:rPr>
                <w:sz w:val="28"/>
                <w:szCs w:val="28"/>
              </w:rPr>
              <w:tab/>
            </w:r>
            <w:r>
              <w:rPr>
                <w:sz w:val="28"/>
                <w:szCs w:val="28"/>
              </w:rPr>
              <w:fldChar w:fldCharType="begin"/>
              <w:instrText xml:space="preserve">PAGEREF _Toc7 \h</w:instrText>
              <w:fldChar w:fldCharType="separate"/>
              <w:t xml:space="preserve">8</w:t>
              <w:fldChar w:fldCharType="end"/>
            </w:r>
          </w:hyperlink>
          <w:r>
            <w:rPr>
              <w:rFonts w:ascii="Times New Roman" w:hAnsi="Times New Roman" w:cs="Times New Roman"/>
              <w:sz w:val="28"/>
              <w:szCs w:val="28"/>
              <w14:ligatures w14:val="none"/>
            </w:rPr>
          </w:r>
          <w:r>
            <w:rPr>
              <w:rFonts w:ascii="Times New Roman" w:hAnsi="Times New Roman" w:cs="Times New Roman"/>
              <w:sz w:val="28"/>
              <w:szCs w:val="28"/>
              <w14:ligatures w14:val="none"/>
            </w:rPr>
          </w:r>
        </w:p>
        <w:p>
          <w:pPr>
            <w:pStyle w:val="872"/>
            <w:pBdr/>
            <w:tabs>
              <w:tab w:val="right" w:leader="dot" w:pos="9355"/>
            </w:tabs>
            <w:spacing/>
            <w:ind/>
            <w:rPr>
              <w:rFonts w:ascii="Times New Roman" w:hAnsi="Times New Roman" w:eastAsia="Times New Roman" w:cs="Times New Roman"/>
              <w:sz w:val="28"/>
              <w:szCs w:val="28"/>
              <w14:ligatures w14:val="none"/>
            </w:rPr>
          </w:pPr>
          <w:r/>
          <w:hyperlink w:tooltip="#_Toc8" w:anchor="_Toc8" w:history="1">
            <w:r>
              <w:rPr>
                <w:rStyle w:val="863"/>
                <w:sz w:val="28"/>
                <w:szCs w:val="28"/>
              </w:rPr>
            </w:r>
            <w:r>
              <w:rPr>
                <w:rStyle w:val="863"/>
                <w:rFonts w:ascii="Times New Roman" w:hAnsi="Times New Roman" w:eastAsia="Times New Roman" w:cs="Times New Roman"/>
                <w:sz w:val="28"/>
                <w:szCs w:val="28"/>
              </w:rPr>
              <w:t xml:space="preserve">Astra Linux</w:t>
            </w:r>
            <w:r>
              <w:rPr>
                <w:rStyle w:val="863"/>
                <w:rFonts w:ascii="Times New Roman" w:hAnsi="Times New Roman" w:eastAsia="Times New Roman" w:cs="Times New Roman"/>
                <w:sz w:val="28"/>
                <w:szCs w:val="28"/>
                <w14:ligatures w14:val="none"/>
              </w:rPr>
            </w:r>
            <w:r>
              <w:rPr>
                <w:sz w:val="28"/>
                <w:szCs w:val="28"/>
              </w:rPr>
              <w:tab/>
            </w:r>
            <w:r>
              <w:rPr>
                <w:sz w:val="28"/>
                <w:szCs w:val="28"/>
              </w:rPr>
              <w:fldChar w:fldCharType="begin"/>
              <w:instrText xml:space="preserve">PAGEREF _Toc8 \h</w:instrText>
              <w:fldChar w:fldCharType="separate"/>
              <w:t xml:space="preserve">8</w:t>
              <w:fldChar w:fldCharType="end"/>
            </w:r>
          </w:hyperlink>
          <w:r>
            <w:rPr>
              <w:rFonts w:ascii="Times New Roman" w:hAnsi="Times New Roman" w:eastAsia="Times New Roman" w:cs="Times New Roman"/>
              <w:sz w:val="28"/>
              <w:szCs w:val="28"/>
              <w14:ligatures w14:val="none"/>
            </w:rPr>
          </w:r>
          <w:r>
            <w:rPr>
              <w:rFonts w:ascii="Times New Roman" w:hAnsi="Times New Roman" w:eastAsia="Times New Roman" w:cs="Times New Roman"/>
              <w:sz w:val="28"/>
              <w:szCs w:val="28"/>
              <w14:ligatures w14:val="none"/>
            </w:rPr>
          </w:r>
        </w:p>
        <w:p>
          <w:pPr>
            <w:pStyle w:val="870"/>
            <w:pBdr/>
            <w:tabs>
              <w:tab w:val="right" w:leader="dot" w:pos="9355"/>
            </w:tabs>
            <w:spacing/>
            <w:ind/>
            <w:rPr>
              <w:sz w:val="28"/>
              <w:szCs w:val="28"/>
            </w:rPr>
          </w:pPr>
          <w:r/>
          <w:hyperlink w:tooltip="#_Toc9" w:anchor="_Toc9" w:history="1">
            <w:r>
              <w:rPr>
                <w:rStyle w:val="863"/>
                <w:sz w:val="28"/>
                <w:szCs w:val="28"/>
              </w:rPr>
            </w:r>
            <w:r>
              <w:rPr>
                <w:rStyle w:val="863"/>
                <w:sz w:val="28"/>
                <w:szCs w:val="28"/>
              </w:rPr>
              <w:t xml:space="preserve">Заключение</w:t>
            </w:r>
            <w:r>
              <w:rPr>
                <w:rStyle w:val="863"/>
                <w:sz w:val="28"/>
                <w:szCs w:val="28"/>
              </w:rPr>
            </w:r>
            <w:r>
              <w:rPr>
                <w:sz w:val="28"/>
                <w:szCs w:val="28"/>
              </w:rPr>
              <w:tab/>
            </w:r>
            <w:r>
              <w:rPr>
                <w:sz w:val="28"/>
                <w:szCs w:val="28"/>
              </w:rPr>
              <w:fldChar w:fldCharType="begin"/>
              <w:instrText xml:space="preserve">PAGEREF _Toc9 \h</w:instrText>
              <w:fldChar w:fldCharType="separate"/>
              <w:t xml:space="preserve">10</w:t>
              <w:fldChar w:fldCharType="end"/>
            </w:r>
          </w:hyperlink>
          <w:r>
            <w:rPr>
              <w:sz w:val="28"/>
              <w:szCs w:val="28"/>
            </w:rPr>
          </w:r>
          <w:r>
            <w:rPr>
              <w:sz w:val="28"/>
              <w:szCs w:val="28"/>
            </w:rPr>
          </w:r>
        </w:p>
        <w:p>
          <w:pPr>
            <w:pStyle w:val="863"/>
            <w:pBdr/>
            <w:spacing/>
            <w:ind/>
            <w:rPr>
              <w:sz w:val="28"/>
              <w:szCs w:val="28"/>
              <w:highlight w:val="none"/>
              <w14:ligatures w14:val="none"/>
            </w:rPr>
          </w:pPr>
          <w:r/>
          <w:hyperlink w:tooltip="#_Toc10" w:anchor="_Toc10" w:history="1">
            <w:r>
              <w:rPr>
                <w:rStyle w:val="863"/>
                <w:sz w:val="28"/>
                <w:szCs w:val="28"/>
              </w:rPr>
            </w:r>
            <w:r>
              <w:rPr>
                <w:rStyle w:val="863"/>
                <w:sz w:val="28"/>
                <w:szCs w:val="28"/>
                <w:highlight w:val="none"/>
              </w:rPr>
              <w:t xml:space="preserve">Список использованных источников и литературы</w:t>
            </w:r>
            <w:r>
              <w:rPr>
                <w:rStyle w:val="863"/>
                <w:sz w:val="28"/>
                <w:szCs w:val="28"/>
                <w:highlight w:val="none"/>
                <w14:ligatures w14:val="none"/>
              </w:rPr>
            </w:r>
            <w:r>
              <w:rPr>
                <w:sz w:val="28"/>
                <w:szCs w:val="28"/>
              </w:rPr>
              <w:tab/>
            </w:r>
            <w:r>
              <w:rPr>
                <w:sz w:val="28"/>
                <w:szCs w:val="28"/>
              </w:rPr>
              <w:fldChar w:fldCharType="begin"/>
              <w:instrText xml:space="preserve">PAGEREF _Toc10 \h</w:instrText>
              <w:fldChar w:fldCharType="separate"/>
              <w:t xml:space="preserve">11</w:t>
              <w:fldChar w:fldCharType="end"/>
            </w:r>
          </w:hyperlink>
          <w:r>
            <w:rPr>
              <w:sz w:val="28"/>
              <w:szCs w:val="28"/>
              <w:highlight w:val="none"/>
              <w14:ligatures w14:val="none"/>
            </w:rPr>
          </w:r>
          <w:r>
            <w:rPr>
              <w:sz w:val="28"/>
              <w:szCs w:val="28"/>
              <w:highlight w:val="none"/>
              <w14:ligatures w14:val="none"/>
            </w:rPr>
          </w:r>
        </w:p>
        <w:p>
          <w:pPr>
            <w:pStyle w:val="870"/>
            <w:pBdr/>
            <w:tabs>
              <w:tab w:val="right" w:leader="dot" w:pos="9355"/>
            </w:tabs>
            <w:spacing/>
            <w:ind/>
            <w:rPr>
              <w:highlight w:val="none"/>
              <w14:ligatures w14:val="none"/>
            </w:rPr>
          </w:pPr>
          <w:r/>
          <w:hyperlink w:tooltip="#_Toc11" w:anchor="_Toc11" w:history="1">
            <w:r>
              <w:rPr>
                <w:highlight w:val="none"/>
              </w:rPr>
              <w:t xml:space="preserve">Приложения</w:t>
            </w:r>
            <w:r>
              <w:tab/>
            </w:r>
            <w:r>
              <w:fldChar w:fldCharType="begin"/>
              <w:instrText xml:space="preserve">PAGEREF _Toc11 \h</w:instrText>
              <w:fldChar w:fldCharType="separate"/>
              <w:t xml:space="preserve">12</w:t>
              <w:fldChar w:fldCharType="end"/>
            </w:r>
          </w:hyperlink>
          <w:r>
            <w:rPr>
              <w:highlight w:val="none"/>
              <w14:ligatures w14:val="none"/>
            </w:rPr>
          </w:r>
          <w:r>
            <w:rPr>
              <w:highlight w:val="none"/>
              <w14:ligatures w14:val="none"/>
            </w:rPr>
          </w:r>
        </w:p>
        <w:p>
          <w:pPr>
            <w:pBdr/>
            <w:spacing/>
            <w:ind w:firstLine="0" w:left="0"/>
            <w:rPr/>
          </w:pPr>
          <w:r>
            <w:rPr>
              <w:sz w:val="28"/>
              <w:szCs w:val="28"/>
            </w:rPr>
          </w:r>
          <w:r>
            <w:rPr>
              <w:sz w:val="28"/>
              <w:szCs w:val="28"/>
            </w:rPr>
            <w:fldChar w:fldCharType="end"/>
          </w:r>
          <w:r/>
        </w:p>
      </w:sdtContent>
    </w:sdt>
    <w:p>
      <w:pPr>
        <w:pBdr/>
        <w:spacing/>
        <w:ind/>
        <w:rPr/>
      </w:pPr>
      <w:r/>
      <w:r/>
    </w:p>
    <w:p>
      <w:pPr>
        <w:pBdr/>
        <w:spacing/>
        <w:ind/>
        <w:rPr/>
      </w:pPr>
      <w:r>
        <w:br w:type="page" w:clear="all"/>
      </w:r>
      <w:r/>
    </w:p>
    <w:p>
      <w:pPr>
        <w:pStyle w:val="704"/>
        <w:pBdr/>
        <w:spacing/>
        <w:ind/>
        <w:jc w:val="center"/>
        <w:rPr>
          <w14:ligatures w14:val="none"/>
        </w:rPr>
      </w:pPr>
      <w:r/>
      <w:bookmarkStart w:id="1" w:name="_Toc1"/>
      <w:r>
        <w:t xml:space="preserve">Введение</w:t>
      </w:r>
      <w:bookmarkEnd w:id="1"/>
      <w:r>
        <w:rPr>
          <w14:ligatures w14:val="none"/>
        </w:rPr>
      </w:r>
      <w:r>
        <w:rPr>
          <w14:ligatures w14:val="none"/>
        </w:rPr>
      </w:r>
    </w:p>
    <w:p>
      <w:pPr>
        <w:suppressLineNumbers w:val="false"/>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Целью данной преддипломной практики является выявление актуальности темы моей выпускной квалификационной работы. </w:t>
      </w:r>
      <w:r>
        <w:rPr>
          <w:rFonts w:ascii="Times New Roman" w:hAnsi="Times New Roman" w:eastAsia="Times New Roman" w:cs="Times New Roman"/>
          <w:sz w:val="28"/>
          <w:szCs w:val="28"/>
          <w:highlight w:val="none"/>
        </w:rPr>
        <w:t xml:space="preserve">Темой ВКР является разработка «</w:t>
      </w:r>
      <w:r>
        <w:rPr>
          <w:rFonts w:ascii="Times New Roman" w:hAnsi="Times New Roman" w:eastAsia="Times New Roman" w:cs="Times New Roman"/>
          <w:sz w:val="28"/>
          <w:szCs w:val="28"/>
          <w:highlight w:val="none"/>
        </w:rPr>
        <w:t xml:space="preserve">Linux» дистрибутива на базе дистрибутива «Debian» для нужд и задач Югорского государственного университета.</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suppressLineNumbers w:val="false"/>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Федеральное государственное бюджетное образовательное учреждение </w:t>
      </w:r>
      <w:r>
        <w:rPr>
          <w:rFonts w:ascii="Times New Roman" w:hAnsi="Times New Roman" w:eastAsia="Times New Roman" w:cs="Times New Roman"/>
          <w:sz w:val="28"/>
          <w:szCs w:val="28"/>
          <w:highlight w:val="none"/>
        </w:rPr>
        <w:t xml:space="preserve">высшего образования «Югорский государственный университет» – </w:t>
      </w:r>
      <w:r>
        <w:rPr>
          <w:rFonts w:ascii="Times New Roman" w:hAnsi="Times New Roman" w:eastAsia="Times New Roman" w:cs="Times New Roman"/>
          <w:sz w:val="28"/>
          <w:szCs w:val="28"/>
          <w:highlight w:val="none"/>
        </w:rPr>
        <w:t xml:space="preserve">один из ведущих научных и образовательных центров региона. Обладает мощным образовательным, научным, кадровым потенциалом, нацеленным на применение современных технологий при подготовке обучающихся в самых востребованных отраслях экономики, технологии, общ</w:t>
      </w:r>
      <w:r>
        <w:rPr>
          <w:rFonts w:ascii="Times New Roman" w:hAnsi="Times New Roman" w:eastAsia="Times New Roman" w:cs="Times New Roman"/>
          <w:sz w:val="28"/>
          <w:szCs w:val="28"/>
          <w:highlight w:val="none"/>
        </w:rPr>
        <w:t xml:space="preserve">ества и права. </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suppressLineNumbers w:val="false"/>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ЮГУ является лидером на рынке образовательных услуг Ханты-Мансийского автономного округа - Югры, обеспечивает подготовку кадров всех уровней профессионального образования: </w:t>
      </w:r>
      <w:r>
        <w:rPr>
          <w:rFonts w:ascii="Times New Roman" w:hAnsi="Times New Roman" w:eastAsia="Times New Roman" w:cs="Times New Roman"/>
          <w:sz w:val="28"/>
          <w:szCs w:val="28"/>
          <w:highlight w:val="none"/>
        </w:rPr>
        <w:t xml:space="preserve">среднего, </w:t>
      </w:r>
      <w:r>
        <w:rPr>
          <w:rFonts w:ascii="Times New Roman" w:hAnsi="Times New Roman" w:eastAsia="Times New Roman" w:cs="Times New Roman"/>
          <w:sz w:val="28"/>
          <w:szCs w:val="28"/>
          <w:highlight w:val="none"/>
        </w:rPr>
        <w:t xml:space="preserve">высшего и </w:t>
      </w:r>
      <w:r>
        <w:rPr>
          <w:rFonts w:ascii="Times New Roman" w:hAnsi="Times New Roman" w:eastAsia="Times New Roman" w:cs="Times New Roman"/>
          <w:sz w:val="28"/>
          <w:szCs w:val="28"/>
          <w:highlight w:val="none"/>
        </w:rPr>
        <w:t xml:space="preserve">послевузовского.</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suppressLineNumbers w:val="false"/>
        <w:pBdr/>
        <w:spacing w:line="360" w:lineRule="auto"/>
        <w:ind w:firstLine="709"/>
        <w:rPr>
          <w:highlight w:val="none"/>
          <w14:ligatures w14:val="none"/>
        </w:rPr>
      </w:pPr>
      <w:r>
        <w:rPr>
          <w:rFonts w:ascii="Times New Roman" w:hAnsi="Times New Roman" w:eastAsia="Times New Roman" w:cs="Times New Roman"/>
          <w:sz w:val="28"/>
          <w:szCs w:val="28"/>
          <w:highlight w:val="none"/>
        </w:rPr>
        <w:t xml:space="preserve">ВУЗ </w:t>
      </w:r>
      <w:r>
        <w:rPr>
          <w:rFonts w:ascii="Times New Roman" w:hAnsi="Times New Roman" w:eastAsia="Times New Roman" w:cs="Times New Roman"/>
          <w:sz w:val="28"/>
          <w:szCs w:val="28"/>
          <w:highlight w:val="none"/>
        </w:rPr>
        <w:t xml:space="preserve">выпускает ежегодно более 2 тыся</w:t>
      </w:r>
      <w:r>
        <w:rPr>
          <w:rFonts w:ascii="Times New Roman" w:hAnsi="Times New Roman" w:eastAsia="Times New Roman" w:cs="Times New Roman"/>
          <w:sz w:val="28"/>
          <w:szCs w:val="28"/>
          <w:highlight w:val="none"/>
        </w:rPr>
        <w:t xml:space="preserve">ч специалистов, которые трудоустраиваются на предприятиях автономного округа.</w:t>
      </w:r>
      <w:r>
        <w:rPr>
          <w:highlight w:val="none"/>
          <w14:ligatures w14:val="none"/>
        </w:rPr>
      </w:r>
      <w:r>
        <w:rPr>
          <w:highlight w:val="none"/>
          <w14:ligatures w14:val="none"/>
        </w:rPr>
      </w:r>
    </w:p>
    <w:p>
      <w:pPr>
        <w:suppressLineNumbers w:val="false"/>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14:ligatures w14:val="none"/>
        </w:rPr>
        <w:t xml:space="preserve">Преддипломная практика проходит с </w:t>
      </w:r>
      <w:r>
        <w:rPr>
          <w:rFonts w:ascii="Times New Roman" w:hAnsi="Times New Roman" w:eastAsia="Times New Roman" w:cs="Times New Roman"/>
          <w:sz w:val="28"/>
          <w:szCs w:val="28"/>
          <w:highlight w:val="none"/>
          <w14:ligatures w14:val="none"/>
        </w:rPr>
        <w:t xml:space="preserve">«11» марта 2024 года по «7» апреля 2024 года</w:t>
      </w:r>
      <w:r>
        <w:rPr>
          <w:rFonts w:ascii="Times New Roman" w:hAnsi="Times New Roman" w:eastAsia="Times New Roman" w:cs="Times New Roman"/>
          <w:sz w:val="28"/>
          <w:szCs w:val="28"/>
          <w:highlight w:val="none"/>
          <w14:ligatures w14:val="none"/>
        </w:rPr>
        <w:t xml:space="preserve">. За время её прохождения необходимо удостовериться в актуальности темы ВКР, проанализировать и сравнить аналоги, оценить стоимость и трудозатраты, сп</w:t>
      </w:r>
      <w:r>
        <w:rPr>
          <w:rFonts w:ascii="Times New Roman" w:hAnsi="Times New Roman" w:eastAsia="Times New Roman" w:cs="Times New Roman"/>
          <w:sz w:val="28"/>
          <w:szCs w:val="28"/>
          <w:highlight w:val="none"/>
          <w14:ligatures w14:val="none"/>
        </w:rPr>
        <w:t xml:space="preserve">роектировать систему и подобрать подходящие инструменты для её разработки.</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suppressLineNumbers w:val="false"/>
        <w:pBdr/>
        <w:spacing w:line="360" w:lineRule="auto"/>
        <w:ind w:firstLine="709"/>
        <w:rPr>
          <w:rFonts w:ascii="Times New Roman" w:hAnsi="Times New Roman" w:eastAsia="Times New Roman" w:cs="Times New Roman"/>
          <w:sz w:val="28"/>
          <w:szCs w:val="28"/>
          <w:highlight w:val="none"/>
          <w14:ligatures w14:val="none"/>
        </w:rPr>
        <w:sectPr>
          <w:headerReference w:type="default" r:id="rId10"/>
          <w:footerReference w:type="default" r:id="rId11"/>
          <w:footnotePr/>
          <w:endnotePr/>
          <w:type w:val="continuous"/>
          <w:pgSz w:h="16838" w:orient="portrait" w:w="11906"/>
          <w:pgMar w:top="1134" w:right="850" w:bottom="1134" w:left="1701" w:header="709" w:footer="709" w:gutter="0"/>
          <w:pgNumType w:start="1"/>
          <w:cols w:num="1" w:sep="0" w:space="708" w:equalWidth="1"/>
        </w:sectPr>
      </w:pP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suppressLineNumbers w:val="false"/>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04"/>
        <w:pageBreakBefore w:val="true"/>
        <w:pBdr/>
        <w:spacing/>
        <w:ind/>
        <w:jc w:val="center"/>
        <w:rPr>
          <w14:ligatures w14:val="none"/>
        </w:rPr>
      </w:pPr>
      <w:r/>
      <w:bookmarkStart w:id="2" w:name="_Toc2"/>
      <w:r>
        <w:t xml:space="preserve">Основная</w:t>
      </w:r>
      <w:r>
        <w:t xml:space="preserve"> </w:t>
      </w:r>
      <w:r>
        <w:t xml:space="preserve">часть</w:t>
      </w:r>
      <w:bookmarkEnd w:id="2"/>
      <w:r>
        <w:rPr>
          <w14:ligatures w14:val="none"/>
        </w:rPr>
      </w:r>
      <w:r>
        <w:rPr>
          <w14:ligatures w14:val="none"/>
        </w:rPr>
      </w:r>
    </w:p>
    <w:p>
      <w:pPr>
        <w:pStyle w:val="706"/>
        <w:pBdr/>
        <w:spacing/>
        <w:ind/>
        <w:rPr/>
      </w:pPr>
      <w:r/>
      <w:bookmarkStart w:id="3" w:name="_Toc3"/>
      <w:r>
        <w:t xml:space="preserve">Актуальность темы</w:t>
      </w:r>
      <w:bookmarkEnd w:id="3"/>
      <w: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eastAsia="Times New Roman" w:cs="Times New Roman"/>
          <w:sz w:val="28"/>
          <w:szCs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eastAsia="Times New Roman" w:cs="Times New Roman"/>
          <w:sz w:val="28"/>
          <w:szCs w:val="28"/>
        </w:rPr>
        <w:t xml:space="preserve">ян</w:t>
      </w:r>
      <w:r>
        <w:rPr>
          <w:rFonts w:ascii="Times New Roman" w:hAnsi="Times New Roman" w:eastAsia="Times New Roman" w:cs="Times New Roman"/>
          <w:sz w:val="28"/>
          <w:szCs w:val="28"/>
        </w:rPr>
        <w:t xml:space="preserve">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rFonts w:ascii="Times New Roman" w:hAnsi="Times New Roman" w:eastAsia="Times New Roman" w:cs="Times New Roman"/>
          <w:sz w:val="28"/>
          <w:szCs w:val="28"/>
        </w:rPr>
        <w:t xml:space="preserve"> 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eastAsia="Times New Roman" w:cs="Times New Roman"/>
          <w:sz w:val="28"/>
          <w:szCs w:val="28"/>
        </w:rPr>
        <w:t xml:space="preserve">вн</w:t>
      </w:r>
      <w:r>
        <w:rPr>
          <w:rFonts w:ascii="Times New Roman" w:hAnsi="Times New Roman" w:eastAsia="Times New Roman" w:cs="Times New Roman"/>
          <w:sz w:val="28"/>
          <w:szCs w:val="28"/>
        </w:rPr>
        <w:t xml:space="preserve">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eastAsia="Times New Roman" w:cs="Times New Roman"/>
          <w:sz w:val="28"/>
          <w:szCs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rP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rPr>
        <w:t xml:space="preserve">Среди офис</w:t>
      </w:r>
      <w:r>
        <w:rPr>
          <w:rFonts w:ascii="Times New Roman" w:hAnsi="Times New Roman" w:eastAsia="Times New Roman" w:cs="Times New Roman"/>
          <w:sz w:val="28"/>
          <w:szCs w:val="28"/>
        </w:rPr>
        <w:t xml:space="preserve">ных решений можно найти немало продуктов с открытым исходным кодом, которые могут стать достойной заменой «Microsoft Office». Выбрать подходящий аналог не является сложной задачей.</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rPr>
        <w:t xml:space="preserve">С операционными системами же ситуация обстоит иначе. Существует немало российских систем на базе ядра «Linux».</w:t>
      </w:r>
      <w:r>
        <w:rPr>
          <w:rFonts w:ascii="Times New Roman" w:hAnsi="Times New Roman" w:eastAsia="Times New Roman" w:cs="Times New Roman"/>
          <w:sz w:val="28"/>
          <w:szCs w:val="28"/>
        </w:rPr>
        <w:t xml:space="preserve">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eastAsia="Times New Roman" w:cs="Times New Roman"/>
          <w:sz w:val="28"/>
          <w:szCs w:val="28"/>
        </w:rPr>
        <w:t xml:space="preserve">и. Более того, любая из них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rPr>
        <w:t xml:space="preserve">Альтернативным решением может стать сборка своей собственной операционной системы, удовлетворяющей всем необходим</w:t>
      </w:r>
      <w:r>
        <w:rPr>
          <w:rFonts w:ascii="Times New Roman" w:hAnsi="Times New Roman" w:eastAsia="Times New Roman" w:cs="Times New Roman"/>
          <w:sz w:val="28"/>
          <w:szCs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eastAsia="Times New Roman" w:cs="Times New Roman"/>
          <w:sz w:val="28"/>
          <w:szCs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eastAsia="Times New Roman" w:cs="Times New Roman"/>
          <w:sz w:val="28"/>
          <w:szCs w:val="28"/>
        </w:rPr>
        <w:t xml:space="preserve">ющих дистрибутивов с помощью предназначенных для этого утилит. </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highlight w:val="none"/>
        </w:rPr>
        <w:t xml:space="preserve">Новая система будет иметь название «Ugrach», в честь округа, в котором ведется разработка.</w:t>
      </w:r>
      <w:r>
        <w:rPr>
          <w:rFonts w:ascii="Times New Roman" w:hAnsi="Times New Roman" w:eastAsia="Times New Roman" w:cs="Times New Roman"/>
          <w:sz w:val="28"/>
          <w:szCs w:val="28"/>
          <w:highlight w:val="none"/>
        </w:rPr>
      </w:r>
      <w:r>
        <w:rPr>
          <w:rFonts w:ascii="Times New Roman" w:hAnsi="Times New Roman" w:eastAsia="Times New Roman" w:cs="Times New Roman"/>
          <w14:ligatures w14:val="none"/>
        </w:rPr>
      </w:r>
    </w:p>
    <w:p>
      <w:pPr>
        <w:pBdr/>
        <w:spacing w:line="360" w:lineRule="auto"/>
        <w:ind w:firstLine="709"/>
        <w:rPr>
          <w:rFonts w:ascii="Times New Roman" w:hAnsi="Times New Roman" w:eastAsia="Times New Roman" w:cs="Times New Roman"/>
          <w14:ligatures w14:val="none"/>
        </w:rPr>
      </w:pPr>
      <w:r>
        <w:rPr>
          <w:rFonts w:ascii="Times New Roman" w:hAnsi="Times New Roman" w:eastAsia="Times New Roman" w:cs="Times New Roman"/>
          <w:sz w:val="28"/>
          <w:szCs w:val="28"/>
        </w:rPr>
        <w:t xml:space="preserve">Создание своего собственного дистрибутива «Linux» позволит Югорскому государстве</w:t>
      </w:r>
      <w:r>
        <w:rPr>
          <w:rFonts w:ascii="Times New Roman" w:hAnsi="Times New Roman" w:eastAsia="Times New Roman" w:cs="Times New Roman"/>
          <w:sz w:val="28"/>
          <w:szCs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w:t>
      </w:r>
      <w:r>
        <w:rPr>
          <w:rFonts w:ascii="Times New Roman" w:hAnsi="Times New Roman" w:eastAsia="Times New Roman" w:cs="Times New Roman"/>
          <w:sz w:val="28"/>
          <w:szCs w:val="28"/>
        </w:rPr>
        <w:t xml:space="preserve">а, совершить плавный переход с операционной системы «Windows» на «Linux».</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706"/>
        <w:pageBreakBefore w:val="true"/>
        <w:pBdr/>
        <w:spacing/>
        <w:ind/>
        <w:jc w:val="center"/>
        <w:rPr>
          <w:rFonts w:ascii="Times New Roman" w:hAnsi="Times New Roman" w:cs="Times New Roman"/>
          <w14:ligatures w14:val="none"/>
        </w:rPr>
      </w:pPr>
      <w:r/>
      <w:bookmarkStart w:id="4" w:name="_Toc4"/>
      <w:r>
        <w:rPr>
          <w:rFonts w:ascii="Times New Roman" w:hAnsi="Times New Roman" w:eastAsia="Times New Roman" w:cs="Times New Roman"/>
        </w:rPr>
        <w:t xml:space="preserve">Обзор </w:t>
      </w:r>
      <w:r>
        <w:t xml:space="preserve">базовых </w:t>
      </w:r>
      <w:r>
        <w:rPr>
          <w:rFonts w:ascii="Times New Roman" w:hAnsi="Times New Roman" w:eastAsia="Times New Roman" w:cs="Times New Roman"/>
        </w:rPr>
        <w:t xml:space="preserve">понятий</w:t>
      </w:r>
      <w:bookmarkEnd w:id="4"/>
      <w:r>
        <w:rPr>
          <w:rFonts w:ascii="Times New Roman" w:hAnsi="Times New Roman" w:cs="Times New Roman"/>
          <w14:ligatures w14:val="none"/>
        </w:rPr>
      </w:r>
      <w:r>
        <w:rPr>
          <w:rFonts w:ascii="Times New Roman" w:hAnsi="Times New Roman" w:cs="Times New Roman"/>
          <w14:ligatures w14:val="none"/>
        </w:rPr>
      </w:r>
    </w:p>
    <w:p>
      <w:pPr>
        <w:suppressLineNumbers w:val="false"/>
        <w:pBdr/>
        <w:spacing w:line="360" w:lineRule="auto"/>
        <w:ind w:firstLine="709"/>
        <w:rPr>
          <w:rFonts w:ascii="Times New Roman" w:hAnsi="Times New Roman" w:eastAsia="Times New Roman" w:cs="Times New Roman"/>
          <w:sz w:val="32"/>
          <w:szCs w:val="32"/>
          <w:highlight w:val="none"/>
          <w14:ligatures w14:val="none"/>
        </w:rPr>
      </w:pPr>
      <w:r>
        <w:rPr>
          <w:rFonts w:ascii="Times New Roman" w:hAnsi="Times New Roman" w:eastAsia="Times New Roman" w:cs="Times New Roman"/>
          <w:sz w:val="28"/>
          <w:szCs w:val="28"/>
          <w:highlight w:val="none"/>
        </w:rPr>
        <w:t xml:space="preserve">Для того,</w:t>
      </w:r>
      <w:r>
        <w:rPr>
          <w:rFonts w:ascii="Times New Roman" w:hAnsi="Times New Roman" w:eastAsia="Times New Roman" w:cs="Times New Roman"/>
          <w:sz w:val="28"/>
          <w:szCs w:val="28"/>
          <w:highlight w:val="none"/>
        </w:rPr>
        <w:t xml:space="preserve"> чт</w:t>
      </w:r>
      <w:r>
        <w:rPr>
          <w:rFonts w:ascii="Times New Roman" w:hAnsi="Times New Roman" w:eastAsia="Times New Roman" w:cs="Times New Roman"/>
          <w:sz w:val="28"/>
          <w:szCs w:val="28"/>
          <w:highlight w:val="none"/>
        </w:rPr>
        <w:t xml:space="preserve">обы иметь лучше</w:t>
      </w:r>
      <w:r>
        <w:rPr>
          <w:rFonts w:ascii="Times New Roman" w:hAnsi="Times New Roman" w:eastAsia="Times New Roman" w:cs="Times New Roman"/>
          <w:sz w:val="28"/>
          <w:szCs w:val="28"/>
          <w:highlight w:val="none"/>
        </w:rPr>
        <w:t xml:space="preserve">е предс</w:t>
      </w:r>
      <w:r>
        <w:rPr>
          <w:rFonts w:ascii="Times New Roman" w:hAnsi="Times New Roman" w:eastAsia="Times New Roman" w:cs="Times New Roman"/>
          <w:sz w:val="28"/>
          <w:szCs w:val="28"/>
          <w:highlight w:val="none"/>
        </w:rPr>
        <w:t xml:space="preserve">тавление о разрабатываем продукте, сначала нужно ознакомиться с базовыми определениями.</w:t>
      </w:r>
      <w:r>
        <w:rPr>
          <w:rFonts w:ascii="Times New Roman" w:hAnsi="Times New Roman" w:eastAsia="Times New Roman" w:cs="Times New Roman"/>
          <w:sz w:val="32"/>
          <w:szCs w:val="32"/>
          <w:highlight w:val="none"/>
          <w14:ligatures w14:val="none"/>
        </w:rPr>
      </w:r>
      <w:r>
        <w:rPr>
          <w:rFonts w:ascii="Times New Roman" w:hAnsi="Times New Roman" w:eastAsia="Times New Roman" w:cs="Times New Roman"/>
          <w:sz w:val="32"/>
          <w:szCs w:val="32"/>
          <w:highlight w:val="none"/>
          <w14:ligatures w14:val="none"/>
        </w:rPr>
      </w:r>
    </w:p>
    <w:p>
      <w:pPr>
        <w:suppressLineNumbers w:val="false"/>
        <w:pBdr/>
        <w:spacing w:line="360" w:lineRule="auto"/>
        <w:ind w:firstLine="709"/>
        <w:rPr>
          <w:sz w:val="28"/>
          <w:szCs w:val="28"/>
        </w:rPr>
      </w:pPr>
      <w:r>
        <w:rPr>
          <w:rFonts w:ascii="Times New Roman" w:hAnsi="Times New Roman" w:eastAsia="Times New Roman" w:cs="Times New Roman"/>
          <w:sz w:val="28"/>
          <w:szCs w:val="28"/>
          <w:highlight w:val="none"/>
        </w:rPr>
        <w:t xml:space="preserve">Д</w:t>
      </w:r>
      <w:r>
        <w:rPr>
          <w:rFonts w:ascii="Times New Roman" w:hAnsi="Times New Roman" w:eastAsia="Times New Roman" w:cs="Times New Roman"/>
          <w:sz w:val="28"/>
          <w:szCs w:val="28"/>
          <w:highlight w:val="none"/>
        </w:rPr>
        <w:t xml:space="preserve">истрибутив 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 Такая операционная система состоит из ядра Linux, набора библиотек и утилит, а также,</w:t>
      </w:r>
      <w:r>
        <w:rPr>
          <w:rFonts w:ascii="Times New Roman" w:hAnsi="Times New Roman" w:eastAsia="Times New Roman" w:cs="Times New Roman"/>
          <w:sz w:val="28"/>
          <w:szCs w:val="28"/>
          <w:highlight w:val="none"/>
        </w:rPr>
        <w:t xml:space="preserve"> как правило, графической подсистемы и набора приложений, требуемых для работы с документами, таблицами, мультимедиа, графикой, базами данных и т. д.</w:t>
      </w:r>
      <w:r>
        <w:rPr>
          <w:sz w:val="28"/>
          <w:szCs w:val="28"/>
        </w:rPr>
      </w:r>
      <w:r>
        <w:rPr>
          <w:sz w:val="28"/>
          <w:szCs w:val="28"/>
        </w:rPr>
      </w:r>
    </w:p>
    <w:p>
      <w:pPr>
        <w:suppressLineNumbers w:val="false"/>
        <w:pBdr/>
        <w:spacing w:line="360" w:lineRule="auto"/>
        <w:ind w:firstLine="709"/>
        <w:rPr>
          <w:sz w:val="28"/>
          <w:szCs w:val="28"/>
        </w:rPr>
      </w:pPr>
      <w:r>
        <w:rPr>
          <w:rFonts w:ascii="Times New Roman" w:hAnsi="Times New Roman" w:eastAsia="Times New Roman" w:cs="Times New Roman"/>
          <w:sz w:val="28"/>
          <w:szCs w:val="28"/>
          <w:highlight w:val="none"/>
        </w:rPr>
        <w:t xml:space="preserve">Д</w:t>
      </w:r>
      <w:r>
        <w:rPr>
          <w:rFonts w:ascii="Times New Roman" w:hAnsi="Times New Roman" w:eastAsia="Times New Roman" w:cs="Times New Roman"/>
          <w:sz w:val="28"/>
          <w:szCs w:val="28"/>
          <w:highlight w:val="none"/>
        </w:rPr>
        <w:t xml:space="preserve">ериватив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w:t>
      </w:r>
      <w:r>
        <w:rPr>
          <w:rFonts w:ascii="Times New Roman" w:hAnsi="Times New Roman" w:eastAsia="Times New Roman" w:cs="Times New Roman"/>
          <w:sz w:val="28"/>
          <w:szCs w:val="28"/>
          <w:highlight w:val="none"/>
        </w:rPr>
        <w:t xml:space="preserve">тами.</w:t>
      </w:r>
      <w:r>
        <w:rPr>
          <w:sz w:val="28"/>
          <w:szCs w:val="28"/>
        </w:rPr>
      </w:r>
      <w:r>
        <w:rPr>
          <w:sz w:val="28"/>
          <w:szCs w:val="28"/>
        </w:rPr>
      </w:r>
    </w:p>
    <w:p>
      <w:pPr>
        <w:suppressLineNumbers w:val="false"/>
        <w:pBdr/>
        <w:spacing w:line="360" w:lineRule="auto"/>
        <w:ind w:firstLine="709"/>
        <w:rPr>
          <w:rFonts w:ascii="Times New Roman" w:hAnsi="Times New Roman" w:eastAsia="Times New Roman" w:cs="Times New Roman"/>
          <w:sz w:val="32"/>
          <w:szCs w:val="32"/>
          <w:highlight w:val="none"/>
          <w14:ligatures w14:val="none"/>
        </w:rPr>
      </w:pPr>
      <w:r>
        <w:rPr>
          <w:rFonts w:ascii="Times New Roman" w:hAnsi="Times New Roman" w:eastAsia="Times New Roman" w:cs="Times New Roman"/>
          <w:sz w:val="28"/>
          <w:szCs w:val="28"/>
          <w:highlight w:val="none"/>
        </w:rPr>
        <w:t xml:space="preserve">Р</w:t>
      </w:r>
      <w:r>
        <w:rPr>
          <w:rFonts w:ascii="Times New Roman" w:hAnsi="Times New Roman" w:eastAsia="Times New Roman" w:cs="Times New Roman"/>
          <w:sz w:val="28"/>
          <w:szCs w:val="28"/>
          <w:highlight w:val="none"/>
        </w:rPr>
        <w:t xml:space="preserve">азработка дериватива удобна тем, что изначальный дистрибутив уже готов к установке, способен выполнять базовые задачи и, как правило, тщательно протестирован. С другой стороны, имеется зависимость от решений, принимаемых разработчиками базовой системы. Люб</w:t>
      </w:r>
      <w:r>
        <w:rPr>
          <w:rFonts w:ascii="Times New Roman" w:hAnsi="Times New Roman" w:eastAsia="Times New Roman" w:cs="Times New Roman"/>
          <w:sz w:val="28"/>
          <w:szCs w:val="28"/>
          <w:highlight w:val="none"/>
        </w:rPr>
        <w:t xml:space="preserve">ые изменения, сделанные в базовой системе, даже если они являются нежелательными, в любом случае попадут в дериватив со следующим релизом.</w:t>
      </w:r>
      <w:r>
        <w:rPr>
          <w:rFonts w:ascii="Times New Roman" w:hAnsi="Times New Roman" w:eastAsia="Times New Roman" w:cs="Times New Roman"/>
          <w:sz w:val="32"/>
          <w:szCs w:val="32"/>
          <w:highlight w:val="none"/>
          <w14:ligatures w14:val="none"/>
        </w:rPr>
      </w:r>
      <w:r>
        <w:rPr>
          <w:rFonts w:ascii="Times New Roman" w:hAnsi="Times New Roman" w:eastAsia="Times New Roman" w:cs="Times New Roman"/>
          <w:sz w:val="32"/>
          <w:szCs w:val="32"/>
          <w:highlight w:val="none"/>
          <w14:ligatures w14:val="none"/>
        </w:rPr>
      </w:r>
    </w:p>
    <w:p>
      <w:pPr>
        <w:pBdr/>
        <w:spacing w:line="360" w:lineRule="auto"/>
        <w:ind w:firstLine="709"/>
        <w:rPr>
          <w:rFonts w:ascii="Times New Roman" w:hAnsi="Times New Roman" w:eastAsia="Times New Roman" w:cs="Times New Roman"/>
          <w:sz w:val="32"/>
          <w:szCs w:val="32"/>
          <w:highlight w:val="none"/>
          <w14:ligatures w14:val="none"/>
        </w:rPr>
      </w:pPr>
      <w:r>
        <w:rPr>
          <w:rFonts w:ascii="Times New Roman" w:hAnsi="Times New Roman" w:eastAsia="Times New Roman" w:cs="Times New Roman"/>
          <w:sz w:val="28"/>
          <w:szCs w:val="28"/>
          <w:highlight w:val="none"/>
        </w:rPr>
        <w:t xml:space="preserve">За основу сборки нашей системы был выбрала выбрана стабильная версия дистрибутива «Debian», то есть результат будет являться деривативом. Этот подход к разработке был выбран по следующим причинам:</w:t>
      </w:r>
      <w:r>
        <w:rPr>
          <w:rFonts w:ascii="Times New Roman" w:hAnsi="Times New Roman" w:eastAsia="Times New Roman" w:cs="Times New Roman"/>
          <w:sz w:val="32"/>
          <w:szCs w:val="32"/>
          <w:highlight w:val="none"/>
          <w14:ligatures w14:val="none"/>
        </w:rPr>
      </w:r>
      <w:r>
        <w:rPr>
          <w:rFonts w:ascii="Times New Roman" w:hAnsi="Times New Roman" w:eastAsia="Times New Roman" w:cs="Times New Roman"/>
          <w:sz w:val="32"/>
          <w:szCs w:val="32"/>
          <w:highlight w:val="none"/>
          <w14:ligatures w14:val="none"/>
        </w:rPr>
      </w:r>
    </w:p>
    <w:p>
      <w:pPr>
        <w:pStyle w:val="722"/>
        <w:numPr>
          <w:ilvl w:val="0"/>
          <w:numId w:val="2"/>
        </w:numPr>
        <w:pBdr/>
        <w:spacing w:line="360" w:lineRule="auto"/>
        <w:ind/>
        <w:rPr>
          <w:sz w:val="28"/>
          <w:szCs w:val="28"/>
          <w:highlight w:val="none"/>
        </w:rPr>
      </w:pPr>
      <w:r>
        <w:rPr>
          <w:sz w:val="28"/>
          <w:szCs w:val="28"/>
          <w:highlight w:val="none"/>
        </w:rPr>
        <w:t xml:space="preserve">Проверенная надежность дистрибутива «Debian»;</w:t>
      </w:r>
      <w:r>
        <w:rPr>
          <w:sz w:val="28"/>
          <w:szCs w:val="28"/>
          <w:highlight w:val="none"/>
        </w:rPr>
      </w:r>
      <w:r>
        <w:rPr>
          <w:sz w:val="28"/>
          <w:szCs w:val="28"/>
          <w:highlight w:val="none"/>
        </w:rPr>
      </w:r>
    </w:p>
    <w:p>
      <w:pPr>
        <w:pStyle w:val="722"/>
        <w:numPr>
          <w:ilvl w:val="0"/>
          <w:numId w:val="2"/>
        </w:numPr>
        <w:pBdr/>
        <w:spacing w:line="360" w:lineRule="auto"/>
        <w:ind/>
        <w:rPr>
          <w:sz w:val="28"/>
          <w:szCs w:val="28"/>
          <w:highlight w:val="none"/>
        </w:rPr>
      </w:pPr>
      <w:r>
        <w:rPr>
          <w:sz w:val="28"/>
          <w:szCs w:val="28"/>
          <w:highlight w:val="none"/>
        </w:rPr>
        <w:t xml:space="preserve">Скорость разработки;</w:t>
      </w:r>
      <w:r>
        <w:rPr>
          <w:sz w:val="28"/>
          <w:szCs w:val="28"/>
          <w:highlight w:val="none"/>
        </w:rPr>
      </w:r>
      <w:r>
        <w:rPr>
          <w:sz w:val="28"/>
          <w:szCs w:val="28"/>
          <w:highlight w:val="none"/>
        </w:rPr>
      </w:r>
    </w:p>
    <w:p>
      <w:pPr>
        <w:pStyle w:val="722"/>
        <w:numPr>
          <w:ilvl w:val="0"/>
          <w:numId w:val="2"/>
        </w:numPr>
        <w:pBdr/>
        <w:spacing w:line="360" w:lineRule="auto"/>
        <w:ind/>
        <w:rPr>
          <w:sz w:val="28"/>
          <w:szCs w:val="28"/>
          <w:highlight w:val="none"/>
        </w:rPr>
      </w:pPr>
      <w:r>
        <w:rPr>
          <w:sz w:val="28"/>
          <w:szCs w:val="28"/>
          <w:highlight w:val="none"/>
        </w:rPr>
        <w:t xml:space="preserve">Значительно меньшая сложность разработки по сравнению со сборкой системы «с нуля»;</w:t>
      </w:r>
      <w:r>
        <w:rPr>
          <w:sz w:val="28"/>
          <w:szCs w:val="28"/>
          <w:highlight w:val="none"/>
        </w:rPr>
      </w:r>
      <w:r>
        <w:rPr>
          <w:sz w:val="28"/>
          <w:szCs w:val="28"/>
          <w:highlight w:val="none"/>
        </w:rPr>
      </w:r>
    </w:p>
    <w:p>
      <w:pPr>
        <w:pStyle w:val="722"/>
        <w:numPr>
          <w:ilvl w:val="0"/>
          <w:numId w:val="2"/>
        </w:numPr>
        <w:pBdr/>
        <w:spacing w:line="360" w:lineRule="auto"/>
        <w:ind/>
        <w:rPr>
          <w:highlight w:val="none"/>
        </w:rPr>
      </w:pPr>
      <w:r>
        <w:rPr>
          <w:sz w:val="28"/>
          <w:szCs w:val="28"/>
          <w:highlight w:val="none"/>
        </w:rPr>
        <w:t xml:space="preserve">Не требует вложения денежных средств</w:t>
      </w:r>
      <w:r>
        <w:rPr>
          <w:highlight w:val="none"/>
        </w:rPr>
        <w:t xml:space="preserve">.</w:t>
      </w:r>
      <w:r>
        <w:rPr>
          <w:highlight w:val="none"/>
        </w:rPr>
      </w:r>
      <w:r>
        <w:rPr>
          <w:highlight w:val="none"/>
        </w:rPr>
      </w:r>
    </w:p>
    <w:p>
      <w:pPr>
        <w:pBdr/>
        <w:spacing w:line="360" w:lineRule="auto"/>
        <w:ind w:firstLine="709"/>
        <w:rPr/>
      </w:pPr>
      <w:r>
        <w:rPr>
          <w:highlight w:val="none"/>
        </w:rPr>
      </w:r>
      <w:r>
        <w:rPr>
          <w:highlight w:val="none"/>
        </w:rPr>
      </w:r>
      <w:r/>
    </w:p>
    <w:p>
      <w:pPr>
        <w:pStyle w:val="706"/>
        <w:pBdr/>
        <w:spacing/>
        <w:ind/>
        <w:rPr>
          <w:highlight w:val="none"/>
        </w:rPr>
      </w:pPr>
      <w:r/>
      <w:bookmarkStart w:id="5" w:name="_Toc5"/>
      <w:r>
        <w:rPr>
          <w:highlight w:val="none"/>
        </w:rPr>
        <w:t xml:space="preserve">Функционал конечной системы</w:t>
      </w:r>
      <w:bookmarkEnd w:id="5"/>
      <w:r>
        <w:rPr>
          <w:highlight w:val="none"/>
        </w:rPr>
      </w:r>
      <w:r>
        <w:rPr>
          <w:highlight w: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Получившаяся в результате сборки система должна обладать следующим характеристиками:</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22"/>
        <w:numPr>
          <w:ilvl w:val="0"/>
          <w:numId w:val="5"/>
        </w:numPr>
        <w:pBdr/>
        <w:spacing w:line="360" w:lineRule="auto"/>
        <w:ind/>
        <w:rPr>
          <w:sz w:val="28"/>
          <w:szCs w:val="28"/>
        </w:rPr>
      </w:pPr>
      <w:r>
        <w:rPr>
          <w:sz w:val="28"/>
          <w:szCs w:val="28"/>
        </w:rPr>
        <w:t xml:space="preserve">Авторизация пользователей по домену «Windows Active Direcorty»;</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Возможность монтирования сетевых директорий доменных пользователей;</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Работа с принтерами и сканерами;</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Возможность запуска приложений, написанных для «Windows»;</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Невозможность авторизации локальными пользователями (за исключением Администратора);</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Наличие программ для виртуализации;</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Тема оформления, схожая с «Windows 11»;</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Наличие программ для работы с документами, таблицами, графикой, мультимедиа, базами данных, носителями данных;</w:t>
      </w:r>
      <w:r>
        <w:rPr>
          <w:sz w:val="28"/>
          <w:szCs w:val="28"/>
        </w:rPr>
      </w:r>
      <w:r>
        <w:rPr>
          <w:sz w:val="28"/>
          <w:szCs w:val="28"/>
        </w:rPr>
      </w:r>
    </w:p>
    <w:p>
      <w:pPr>
        <w:pStyle w:val="722"/>
        <w:numPr>
          <w:ilvl w:val="0"/>
          <w:numId w:val="5"/>
        </w:numPr>
        <w:pBdr/>
        <w:spacing w:line="360" w:lineRule="auto"/>
        <w:ind/>
        <w:rPr>
          <w:sz w:val="28"/>
          <w:szCs w:val="28"/>
        </w:rPr>
      </w:pPr>
      <w:r>
        <w:rPr>
          <w:sz w:val="28"/>
          <w:szCs w:val="28"/>
        </w:rPr>
        <w:t xml:space="preserve">Присоединение к домену «Windows Active Directory» сразу после установки системы.</w:t>
      </w:r>
      <w:r>
        <w:rPr>
          <w:sz w:val="28"/>
          <w:szCs w:val="28"/>
        </w:rPr>
      </w:r>
      <w:r>
        <w:rPr>
          <w:sz w:val="28"/>
          <w:szCs w:val="28"/>
        </w:rPr>
      </w:r>
    </w:p>
    <w:p>
      <w:pPr>
        <w:pStyle w:val="706"/>
        <w:pageBreakBefore w:val="true"/>
        <w:suppressLineNumbers w:val="false"/>
        <w:pBdr/>
        <w:spacing/>
        <w:ind/>
        <w:jc w:val="center"/>
        <w:rPr>
          <w:highlight w:val="none"/>
          <w14:ligatures w14:val="none"/>
        </w:rPr>
      </w:pPr>
      <w:r/>
      <w:bookmarkStart w:id="6" w:name="_Toc6"/>
      <w:r>
        <w:rPr>
          <w:rFonts w:ascii="Times New Roman" w:hAnsi="Times New Roman" w:eastAsia="Times New Roman" w:cs="Times New Roman"/>
          <w:highlight w:val="none"/>
        </w:rPr>
        <w:t xml:space="preserve">Обзор </w:t>
      </w:r>
      <w:r>
        <w:rPr>
          <w:highlight w:val="none"/>
        </w:rPr>
        <w:t xml:space="preserve">аналогов</w:t>
      </w:r>
      <w:bookmarkEnd w:id="6"/>
      <w:r>
        <w:rPr>
          <w:highlight w:val="none"/>
          <w14:ligatures w14:val="none"/>
        </w:rPr>
      </w:r>
      <w:r>
        <w:rPr>
          <w:highlight w:val="none"/>
          <w14:ligatures w14:val="none"/>
        </w:rPr>
      </w:r>
    </w:p>
    <w:p>
      <w:pPr>
        <w:pStyle w:val="708"/>
        <w:pBdr/>
        <w:spacing/>
        <w:ind/>
        <w:jc w:val="center"/>
        <w:rPr>
          <w:rFonts w:ascii="Times New Roman" w:hAnsi="Times New Roman" w:cs="Times New Roman"/>
          <w:sz w:val="32"/>
          <w:szCs w:val="32"/>
          <w14:ligatures w14:val="none"/>
        </w:rPr>
      </w:pPr>
      <w:r/>
      <w:bookmarkStart w:id="7" w:name="_Toc7"/>
      <w:r>
        <w:rPr>
          <w:rFonts w:ascii="Times New Roman" w:hAnsi="Times New Roman" w:eastAsia="Times New Roman" w:cs="Times New Roman"/>
          <w:sz w:val="32"/>
          <w:szCs w:val="32"/>
        </w:rPr>
        <w:t xml:space="preserve">ALT Linux</w:t>
      </w:r>
      <w:bookmarkEnd w:id="7"/>
      <w:r>
        <w:rPr>
          <w:rFonts w:ascii="Times New Roman" w:hAnsi="Times New Roman" w:cs="Times New Roman"/>
          <w:sz w:val="32"/>
          <w:szCs w:val="32"/>
          <w14:ligatures w14:val="none"/>
        </w:rPr>
      </w:r>
      <w:r>
        <w:rPr>
          <w:rFonts w:ascii="Times New Roman" w:hAnsi="Times New Roman" w:cs="Times New Roman"/>
          <w:sz w:val="32"/>
          <w:szCs w:val="32"/>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rFonts w:ascii="Times New Roman" w:hAnsi="Times New Roman" w:eastAsia="Times New Roman" w:cs="Times New Roman"/>
          <w:sz w:val="28"/>
          <w:szCs w:val="28"/>
          <w:highlight w:val="none"/>
        </w:rPr>
        <w:t xml:space="preserve"> Является одним из самых старых отечественных дистрибутивов – его разработка началась в 1999 году.</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Дистрибутив доступен в нескольких редакциях: «Альт Рабочая станция», </w:t>
      </w:r>
      <w:r>
        <w:rPr>
          <w:rFonts w:ascii="Times New Roman" w:hAnsi="Times New Roman" w:eastAsia="Times New Roman" w:cs="Times New Roman"/>
          <w:sz w:val="28"/>
          <w:szCs w:val="28"/>
          <w:highlight w:val="none"/>
        </w:rPr>
        <w:t xml:space="preserve">«Альт Рабочая станция K»</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«Альт Сервер»</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«Альт </w:t>
      </w:r>
      <w:r>
        <w:rPr>
          <w:rFonts w:ascii="Times New Roman" w:hAnsi="Times New Roman" w:eastAsia="Times New Roman" w:cs="Times New Roman"/>
          <w:sz w:val="28"/>
          <w:szCs w:val="28"/>
          <w:highlight w:val="none"/>
        </w:rPr>
        <w:t xml:space="preserve">Сервер</w:t>
      </w:r>
      <w:r>
        <w:rPr>
          <w:rFonts w:ascii="Times New Roman" w:hAnsi="Times New Roman" w:eastAsia="Times New Roman" w:cs="Times New Roman"/>
          <w:sz w:val="28"/>
          <w:szCs w:val="28"/>
          <w:highlight w:val="none"/>
        </w:rPr>
        <w:t xml:space="preserve"> Виртаулизации»</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«Альт Образование» и «Симпли Линукс».</w:t>
      </w:r>
      <w:r>
        <w:rPr>
          <w:rFonts w:ascii="Times New Roman" w:hAnsi="Times New Roman" w:eastAsia="Times New Roman" w:cs="Times New Roman"/>
          <w:sz w:val="28"/>
          <w:szCs w:val="28"/>
          <w:highlight w:val="none"/>
        </w:rPr>
        <w:t xml:space="preserve"> Все редакции являются бесплатными для скачивания и использования физическим лицам, но платными для юридических.</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w:t>
      </w:r>
      <w:r>
        <w:rPr>
          <w:rFonts w:ascii="Times New Roman" w:hAnsi="Times New Roman" w:eastAsia="Times New Roman" w:cs="Times New Roman"/>
          <w:sz w:val="28"/>
          <w:szCs w:val="28"/>
          <w:highlight w:val="none"/>
        </w:rPr>
        <w:t xml:space="preserve">«ALT Рабочая Станция K»</w:t>
      </w:r>
      <w:r>
        <w:rPr>
          <w:rFonts w:ascii="Times New Roman" w:hAnsi="Times New Roman" w:eastAsia="Times New Roman" w:cs="Times New Roman"/>
          <w:sz w:val="28"/>
          <w:szCs w:val="28"/>
          <w:highlight w:val="none"/>
        </w:rPr>
        <w:t xml:space="preserve">,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08"/>
        <w:pageBreakBefore w:val="true"/>
        <w:pBdr/>
        <w:spacing/>
        <w:ind/>
        <w:jc w:val="center"/>
        <w:rPr>
          <w14:ligatures w14:val="none"/>
        </w:rPr>
      </w:pPr>
      <w:r/>
      <w:bookmarkStart w:id="8" w:name="_Toc8"/>
      <w:r>
        <w:t xml:space="preserve">Astra Linux</w:t>
      </w:r>
      <w:bookmarkEnd w:id="8"/>
      <w:r>
        <w:rPr>
          <w14:ligatures w14:val="none"/>
        </w:rPr>
      </w:r>
      <w:r>
        <w:rPr>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rFonts w:ascii="Times New Roman" w:hAnsi="Times New Roman" w:eastAsia="Times New Roman" w:cs="Times New Roman"/>
          <w:sz w:val="28"/>
          <w:szCs w:val="28"/>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Доступно два варианта операционной системы – «</w:t>
      </w:r>
      <w:r>
        <w:rPr>
          <w:rFonts w:ascii="Times New Roman" w:hAnsi="Times New Roman" w:eastAsia="Times New Roman" w:cs="Times New Roman"/>
          <w:sz w:val="28"/>
          <w:szCs w:val="28"/>
          <w:highlight w:val="none"/>
        </w:rPr>
        <w:t xml:space="preserve">Astra Linux Common Edition</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Astra Linux </w:t>
      </w:r>
      <w:r>
        <w:rPr>
          <w:rFonts w:ascii="Times New Roman" w:hAnsi="Times New Roman" w:eastAsia="Times New Roman" w:cs="Times New Roman"/>
          <w:sz w:val="28"/>
          <w:szCs w:val="28"/>
          <w:highlight w:val="none"/>
        </w:rPr>
        <w:t xml:space="preserve">Special</w:t>
      </w:r>
      <w:r>
        <w:rPr>
          <w:rFonts w:ascii="Times New Roman" w:hAnsi="Times New Roman" w:eastAsia="Times New Roman" w:cs="Times New Roman"/>
          <w:sz w:val="28"/>
          <w:szCs w:val="28"/>
          <w:highlight w:val="none"/>
        </w:rPr>
        <w:t xml:space="preserve"> Edition</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Astra Linux Common Edition</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 является системой общего назначения, предназначения для решения повседневных задач. </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Astra Linux </w:t>
      </w:r>
      <w:r>
        <w:rPr>
          <w:rFonts w:ascii="Times New Roman" w:hAnsi="Times New Roman" w:eastAsia="Times New Roman" w:cs="Times New Roman"/>
          <w:sz w:val="28"/>
          <w:szCs w:val="28"/>
          <w:highlight w:val="none"/>
        </w:rPr>
        <w:t xml:space="preserve">Special</w:t>
      </w:r>
      <w:r>
        <w:rPr>
          <w:rFonts w:ascii="Times New Roman" w:hAnsi="Times New Roman" w:eastAsia="Times New Roman" w:cs="Times New Roman"/>
          <w:sz w:val="28"/>
          <w:szCs w:val="28"/>
          <w:highlight w:val="none"/>
        </w:rPr>
        <w:t xml:space="preserve"> Edition</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 в свою очередь подразделяется на четыре редакции: «Astra Linux Server», </w:t>
      </w:r>
      <w:r>
        <w:rPr>
          <w:rFonts w:ascii="Times New Roman" w:hAnsi="Times New Roman" w:eastAsia="Times New Roman" w:cs="Times New Roman"/>
          <w:sz w:val="28"/>
          <w:szCs w:val="28"/>
          <w:highlight w:val="none"/>
        </w:rPr>
        <w:t xml:space="preserve">«Astra Linux Desktop»</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«Astra Linux Mobile»</w:t>
      </w:r>
      <w:r>
        <w:rPr>
          <w:rFonts w:ascii="Times New Roman" w:hAnsi="Times New Roman" w:eastAsia="Times New Roman" w:cs="Times New Roman"/>
          <w:sz w:val="28"/>
          <w:szCs w:val="28"/>
          <w:highlight w:val="none"/>
        </w:rPr>
        <w:t xml:space="preserve"> и </w:t>
      </w:r>
      <w:r>
        <w:rPr>
          <w:rFonts w:ascii="Times New Roman" w:hAnsi="Times New Roman" w:eastAsia="Times New Roman" w:cs="Times New Roman"/>
          <w:sz w:val="28"/>
          <w:szCs w:val="28"/>
          <w:highlight w:val="none"/>
        </w:rPr>
        <w:t xml:space="preserve">«Astra Linux Embedded»</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t xml:space="preserve">Ключево</w:t>
      </w:r>
      <w:r>
        <w:rPr>
          <w:rFonts w:ascii="Times New Roman" w:hAnsi="Times New Roman" w:eastAsia="Times New Roman" w:cs="Times New Roman"/>
          <w:sz w:val="28"/>
          <w:szCs w:val="28"/>
          <w:highlight w:val="none"/>
        </w:rPr>
        <w:t xml:space="preserve">й </w:t>
      </w:r>
      <w:r>
        <w:rPr>
          <w:rFonts w:ascii="Times New Roman" w:hAnsi="Times New Roman" w:eastAsia="Times New Roman" w:cs="Times New Roman"/>
          <w:sz w:val="28"/>
          <w:szCs w:val="28"/>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rFonts w:ascii="Times New Roman" w:hAnsi="Times New Roman" w:eastAsia="Times New Roman" w:cs="Times New Roman"/>
          <w:sz w:val="28"/>
          <w:szCs w:val="28"/>
          <w:highlight w:val="none"/>
        </w:rPr>
        <w:t xml:space="preserve">которая полностью соответствует требованиям безопасности информации всех основных регуляторов страны.</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В </w:t>
      </w:r>
      <w:r>
        <w:rPr>
          <w:rFonts w:ascii="Times New Roman" w:hAnsi="Times New Roman" w:eastAsia="Times New Roman" w:cs="Times New Roman"/>
          <w:sz w:val="28"/>
          <w:szCs w:val="28"/>
          <w:highlight w:val="none"/>
        </w:rPr>
        <w:t xml:space="preserve">«Astra Linux Common Edition»</w:t>
      </w:r>
      <w:r>
        <w:rPr>
          <w:rFonts w:ascii="Times New Roman" w:hAnsi="Times New Roman" w:eastAsia="Times New Roman" w:cs="Times New Roman"/>
          <w:sz w:val="28"/>
          <w:szCs w:val="28"/>
          <w:highlight w:val="none"/>
        </w:rPr>
        <w:t xml:space="preserve"> доступно три режима защищенности: «базовый» - «Орёл», «усиленный» - «Воронеж» и «максимальный» - «Смоленск». </w:t>
      </w:r>
      <w:r>
        <w:rPr>
          <w:rFonts w:ascii="Times New Roman" w:hAnsi="Times New Roman" w:eastAsia="Times New Roman" w:cs="Times New Roman"/>
          <w:sz w:val="28"/>
          <w:szCs w:val="28"/>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Astra Linux Common Edition</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 хоть и является бесплатной для физических лиц, но на данный момент неактуальна, </w:t>
      </w:r>
      <w:r>
        <w:rPr>
          <w:rFonts w:ascii="Times New Roman" w:hAnsi="Times New Roman" w:eastAsia="Times New Roman" w:cs="Times New Roman"/>
          <w:sz w:val="28"/>
          <w:szCs w:val="28"/>
          <w:highlight w:val="none"/>
        </w:rPr>
        <w:t xml:space="preserve">и не лицензируется для использования юридическими лицами. </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Astra Linux </w:t>
      </w:r>
      <w:r>
        <w:rPr>
          <w:rFonts w:ascii="Times New Roman" w:hAnsi="Times New Roman" w:eastAsia="Times New Roman" w:cs="Times New Roman"/>
          <w:sz w:val="28"/>
          <w:szCs w:val="28"/>
          <w:highlight w:val="none"/>
        </w:rPr>
        <w:t xml:space="preserve">Special</w:t>
      </w:r>
      <w:r>
        <w:rPr>
          <w:rFonts w:ascii="Times New Roman" w:hAnsi="Times New Roman" w:eastAsia="Times New Roman" w:cs="Times New Roman"/>
          <w:sz w:val="28"/>
          <w:szCs w:val="28"/>
          <w:highlight w:val="none"/>
        </w:rPr>
        <w:t xml:space="preserve"> Edition</w:t>
      </w:r>
      <w:r>
        <w:rPr>
          <w:rFonts w:ascii="Times New Roman" w:hAnsi="Times New Roman" w:eastAsia="Times New Roman" w:cs="Times New Roman"/>
          <w:sz w:val="28"/>
          <w:szCs w:val="28"/>
          <w:highlight w:val="none"/>
        </w:rPr>
        <w:t xml:space="preserve">»</w:t>
      </w:r>
      <w:r>
        <w:rPr>
          <w:rFonts w:ascii="Times New Roman" w:hAnsi="Times New Roman" w:eastAsia="Times New Roman" w:cs="Times New Roman"/>
          <w:sz w:val="28"/>
          <w:szCs w:val="28"/>
          <w:highlight w:val="none"/>
        </w:rPr>
        <w:t xml:space="preserve"> является полностью платной и её стоимость варьируется от режима защищенности системы.</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08"/>
        <w:pageBreakBefore w:val="true"/>
        <w:pBdr/>
        <w:spacing/>
        <w:ind/>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РЕД ОС</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РЕД</w:t>
      </w:r>
      <w:r>
        <w:rPr>
          <w:rFonts w:ascii="Times New Roman" w:hAnsi="Times New Roman" w:eastAsia="Times New Roman" w:cs="Times New Roman"/>
          <w:sz w:val="28"/>
          <w:szCs w:val="28"/>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rFonts w:ascii="Times New Roman" w:hAnsi="Times New Roman" w:eastAsia="Times New Roman" w:cs="Times New Roman"/>
          <w:sz w:val="28"/>
          <w:szCs w:val="28"/>
          <w:highlight w:val="none"/>
        </w:rPr>
        <w:t xml:space="preserve">ения, особенно для государственных и корпоративных заказчиков.</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rFonts w:ascii="Times New Roman" w:hAnsi="Times New Roman" w:eastAsia="Times New Roman" w:cs="Times New Roman"/>
          <w:sz w:val="28"/>
          <w:szCs w:val="28"/>
          <w:highlight w:val="none"/>
        </w:rPr>
        <w:t xml:space="preserve">рошла ряд испытаний в системе сертификации средств защиты информации. </w:t>
      </w:r>
      <w:r>
        <w:rPr>
          <w:rFonts w:ascii="Times New Roman" w:hAnsi="Times New Roman" w:eastAsia="Times New Roman" w:cs="Times New Roman"/>
          <w:sz w:val="28"/>
          <w:szCs w:val="28"/>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rFonts w:ascii="Times New Roman" w:hAnsi="Times New Roman" w:eastAsia="Times New Roman" w:cs="Times New Roman"/>
          <w:sz w:val="28"/>
          <w:szCs w:val="28"/>
          <w:highlight w:val="none"/>
        </w:rPr>
        <w:t xml:space="preserve">Сертифицированная редакция является платной и требует приобретения лицензии.</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rFonts w:ascii="Times New Roman" w:hAnsi="Times New Roman" w:eastAsia="Times New Roman" w:cs="Times New Roman"/>
          <w:sz w:val="28"/>
          <w:szCs w:val="28"/>
          <w:highlight w:val="none"/>
        </w:rPr>
        <w:br w:type="page" w:clear="all"/>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08"/>
        <w:pBdr/>
        <w:spacing/>
        <w:ind/>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РОСА ОС</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rFonts w:ascii="Times New Roman" w:hAnsi="Times New Roman" w:eastAsia="Times New Roman" w:cs="Times New Roman"/>
          <w:sz w:val="28"/>
          <w:szCs w:val="28"/>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rFonts w:ascii="Times New Roman" w:hAnsi="Times New Roman" w:eastAsia="Times New Roman" w:cs="Times New Roman"/>
          <w:sz w:val="28"/>
          <w:szCs w:val="28"/>
          <w:highlight w:val="none"/>
        </w:rPr>
        <w:t xml:space="preserve">полностью бесплатная версия ОС для дома с обширным набором предустановленного ПО. РОСА «</w:t>
      </w:r>
      <w:r>
        <w:rPr>
          <w:rFonts w:ascii="Times New Roman" w:hAnsi="Times New Roman" w:eastAsia="Times New Roman" w:cs="Times New Roman"/>
          <w:sz w:val="28"/>
          <w:szCs w:val="28"/>
          <w:highlight w:val="none"/>
        </w:rPr>
        <w:t xml:space="preserve">КОБАЛЬТ</w:t>
      </w:r>
      <w:r>
        <w:rPr>
          <w:rFonts w:ascii="Times New Roman" w:hAnsi="Times New Roman" w:eastAsia="Times New Roman" w:cs="Times New Roman"/>
          <w:sz w:val="28"/>
          <w:szCs w:val="28"/>
          <w:highlight w:val="none"/>
        </w:rPr>
        <w:t xml:space="preserve">» и «ХРОМ»  </w:t>
      </w:r>
      <w:r>
        <w:rPr>
          <w:rFonts w:ascii="Times New Roman" w:hAnsi="Times New Roman" w:eastAsia="Times New Roman" w:cs="Times New Roman"/>
          <w:sz w:val="28"/>
          <w:szCs w:val="28"/>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rFonts w:ascii="Times New Roman" w:hAnsi="Times New Roman" w:eastAsia="Times New Roman" w:cs="Times New Roman"/>
          <w:sz w:val="28"/>
          <w:szCs w:val="28"/>
          <w:highlight w:val="none"/>
        </w:rPr>
        <w:t xml:space="preserve">В качестве основной графической среды рабочего стола используется KDE.</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Все редакции системы, кроме «ФРЕШ» являются платными.</w:t>
      </w:r>
      <w:r>
        <w:rPr>
          <w:rFonts w:ascii="Times New Roman" w:hAnsi="Times New Roman" w:eastAsia="Times New Roman" w:cs="Times New Roman"/>
          <w:sz w:val="28"/>
          <w:szCs w:val="28"/>
          <w:highlight w:val="none"/>
        </w:rPr>
        <w:br w:type="page" w:clear="all"/>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08"/>
        <w:pageBreakBefore w:val="true"/>
        <w:pBdr/>
        <w:spacing/>
        <w:ind/>
        <w:rPr>
          <w14:ligatures w14:val="none"/>
        </w:rPr>
      </w:pPr>
      <w:r>
        <w:t xml:space="preserve">Сравнительная таблица аналогов</w:t>
      </w:r>
      <w:r>
        <w:rPr>
          <w14:ligatures w14:val="none"/>
        </w:rPr>
      </w:r>
      <w:r>
        <w:rPr>
          <w14:ligatures w14:val="none"/>
        </w:rPr>
      </w:r>
    </w:p>
    <w:p>
      <w:pPr>
        <w:pBdr/>
        <w:spacing w:line="360" w:lineRule="auto"/>
        <w:ind w:firstLine="709"/>
        <w:rPr/>
      </w:pPr>
      <w:r>
        <w:rPr>
          <w:rFonts w:ascii="Times New Roman" w:hAnsi="Times New Roman" w:eastAsia="Times New Roman" w:cs="Times New Roman"/>
          <w:sz w:val="28"/>
          <w:szCs w:val="28"/>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p>
    <w:tbl>
      <w:tblPr>
        <w:tblStyle w:val="887"/>
        <w:tblW w:w="0" w:type="auto"/>
        <w:tblBorders/>
        <w:tblLayout w:type="fixed"/>
        <w:tblLook w:val="04A0" w:firstRow="1" w:lastRow="0" w:firstColumn="1" w:lastColumn="0" w:noHBand="0" w:noVBand="1"/>
      </w:tblPr>
      <w:tblGrid>
        <w:gridCol w:w="1319"/>
        <w:gridCol w:w="1374"/>
        <w:gridCol w:w="1525"/>
        <w:gridCol w:w="1417"/>
        <w:gridCol w:w="1452"/>
        <w:gridCol w:w="1417"/>
        <w:gridCol w:w="1417"/>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4"/>
                <w:szCs w:val="24"/>
              </w:rPr>
            </w:pPr>
            <w:r>
              <w:rPr>
                <w:sz w:val="24"/>
                <w:szCs w:val="24"/>
              </w:rPr>
            </w:r>
            <w:r>
              <w:rPr>
                <w:sz w:val="24"/>
                <w:szCs w:val="24"/>
              </w:rPr>
            </w:r>
            <w:r>
              <w:rPr>
                <w:sz w:val="24"/>
                <w:szCs w:val="24"/>
              </w:rPr>
            </w:r>
          </w:p>
        </w:tc>
        <w:tc>
          <w:tcPr>
            <w:tcBorders>
              <w:left w:val="single" w:color="000000" w:sz="4" w:space="0"/>
            </w:tcBorders>
            <w:tcW w:w="1525" w:type="dxa"/>
            <w:vAlign w:val="center"/>
            <w:textDirection w:val="lrTb"/>
            <w:noWrap w:val="false"/>
          </w:tcPr>
          <w:p>
            <w:pPr>
              <w:pBdr/>
              <w:spacing/>
              <w:ind/>
              <w:jc w:val="center"/>
              <w:rPr>
                <w:sz w:val="24"/>
                <w:szCs w:val="24"/>
              </w:rPr>
            </w:pPr>
            <w:r>
              <w:rPr>
                <w:sz w:val="24"/>
                <w:szCs w:val="24"/>
              </w:rPr>
              <w:t xml:space="preserve">Astra Linux</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ALT Linux</w:t>
            </w:r>
            <w:r>
              <w:rPr>
                <w:sz w:val="24"/>
                <w:szCs w:val="24"/>
              </w:rPr>
            </w:r>
            <w:r>
              <w:rPr>
                <w:sz w:val="24"/>
                <w:szCs w:val="24"/>
              </w:rPr>
            </w:r>
          </w:p>
        </w:tc>
        <w:tc>
          <w:tcPr>
            <w:tcBorders/>
            <w:tcW w:w="1452" w:type="dxa"/>
            <w:vAlign w:val="center"/>
            <w:textDirection w:val="lrTb"/>
            <w:noWrap w:val="false"/>
          </w:tcPr>
          <w:p>
            <w:pPr>
              <w:pBdr/>
              <w:spacing/>
              <w:ind/>
              <w:jc w:val="center"/>
              <w:rPr>
                <w:sz w:val="24"/>
                <w:szCs w:val="24"/>
              </w:rPr>
            </w:pPr>
            <w:r>
              <w:rPr>
                <w:sz w:val="24"/>
                <w:szCs w:val="24"/>
              </w:rPr>
              <w:t xml:space="preserve">РЕД ОС</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РОСА ОС</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Ugrach</w:t>
            </w:r>
            <w:r>
              <w:rPr>
                <w:sz w:val="24"/>
                <w:szCs w:val="24"/>
              </w:rPr>
            </w:r>
            <w:r>
              <w:rPr>
                <w:sz w:val="24"/>
                <w:szCs w:val="24"/>
              </w:rPr>
            </w:r>
          </w:p>
        </w:tc>
      </w:tr>
      <w:tr>
        <w:trPr/>
        <w:tc>
          <w:tcPr>
            <w:tcBorders>
              <w:top w:val="single" w:color="000000" w:sz="4" w:space="0"/>
            </w:tcBorders>
            <w:tcW w:w="1319" w:type="dxa"/>
            <w:vAlign w:val="center"/>
            <w:vMerge w:val="restart"/>
            <w:textDirection w:val="lrTb"/>
            <w:noWrap w:val="false"/>
          </w:tcPr>
          <w:p>
            <w:pPr>
              <w:pBdr/>
              <w:spacing/>
              <w:ind/>
              <w:jc w:val="left"/>
              <w:rPr>
                <w:sz w:val="24"/>
                <w:szCs w:val="24"/>
              </w:rPr>
            </w:pPr>
            <w:r>
              <w:rPr>
                <w:sz w:val="24"/>
                <w:szCs w:val="24"/>
              </w:rPr>
              <w:t xml:space="preserve">Стоимость лицензии, руб./год</w:t>
            </w:r>
            <w:r>
              <w:rPr>
                <w:sz w:val="24"/>
                <w:szCs w:val="24"/>
              </w:rPr>
            </w:r>
            <w:r>
              <w:rPr>
                <w:sz w:val="24"/>
                <w:szCs w:val="24"/>
              </w:rPr>
            </w:r>
          </w:p>
        </w:tc>
        <w:tc>
          <w:tcPr>
            <w:tcBorders>
              <w:top w:val="single" w:color="000000" w:sz="4" w:space="0"/>
            </w:tcBorders>
            <w:tcW w:w="1374" w:type="dxa"/>
            <w:vAlign w:val="center"/>
            <w:textDirection w:val="lrTb"/>
            <w:noWrap w:val="false"/>
          </w:tcPr>
          <w:p>
            <w:pPr>
              <w:pBdr/>
              <w:spacing/>
              <w:ind/>
              <w:jc w:val="left"/>
              <w:rPr>
                <w:sz w:val="24"/>
                <w:szCs w:val="24"/>
                <w:highlight w:val="none"/>
              </w:rPr>
            </w:pPr>
            <w:r>
              <w:rPr>
                <w:sz w:val="24"/>
                <w:szCs w:val="24"/>
              </w:rPr>
              <w:t xml:space="preserve">Для физических лиц</w:t>
            </w:r>
            <w:r>
              <w:rPr>
                <w:sz w:val="24"/>
                <w:szCs w:val="24"/>
                <w:highlight w:val="none"/>
              </w:rPr>
            </w:r>
            <w:r>
              <w:rPr>
                <w:sz w:val="24"/>
                <w:szCs w:val="24"/>
                <w:highlight w:val="none"/>
              </w:rPr>
            </w:r>
          </w:p>
        </w:tc>
        <w:tc>
          <w:tcPr>
            <w:tcBorders/>
            <w:tcW w:w="1525" w:type="dxa"/>
            <w:vAlign w:val="center"/>
            <w:vMerge w:val="restart"/>
            <w:textDirection w:val="lrTb"/>
            <w:noWrap w:val="false"/>
          </w:tcPr>
          <w:p>
            <w:pPr>
              <w:pBdr/>
              <w:spacing/>
              <w:ind/>
              <w:jc w:val="center"/>
              <w:rPr>
                <w:sz w:val="24"/>
                <w:szCs w:val="24"/>
              </w:rPr>
            </w:pPr>
            <w:r>
              <w:rPr>
                <w:sz w:val="24"/>
                <w:szCs w:val="24"/>
              </w:rPr>
              <w:t xml:space="preserve">-</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t xml:space="preserve">бесплатно</w:t>
            </w:r>
            <w:r>
              <w:rPr>
                <w:sz w:val="24"/>
                <w:szCs w:val="24"/>
              </w:rPr>
            </w:r>
            <w:r>
              <w:rPr>
                <w:sz w:val="24"/>
                <w:szCs w:val="24"/>
              </w:rPr>
            </w:r>
          </w:p>
        </w:tc>
        <w:tc>
          <w:tcPr>
            <w:tcBorders/>
            <w:tcW w:w="1452" w:type="dxa"/>
            <w:vAlign w:val="center"/>
            <w:vMerge w:val="restart"/>
            <w:textDirection w:val="lrTb"/>
            <w:noWrap w:val="false"/>
          </w:tcPr>
          <w:p>
            <w:pPr>
              <w:pBdr/>
              <w:spacing/>
              <w:ind/>
              <w:jc w:val="center"/>
              <w:rPr>
                <w:sz w:val="24"/>
                <w:szCs w:val="24"/>
              </w:rPr>
            </w:pPr>
            <w:r>
              <w:rPr>
                <w:sz w:val="24"/>
                <w:szCs w:val="24"/>
              </w:rPr>
              <w:t xml:space="preserve">бесплатно</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Бесплатно</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бесплатно для ЮГУ</w:t>
            </w:r>
            <w:r>
              <w:rPr>
                <w:sz w:val="24"/>
                <w:szCs w:val="24"/>
              </w:rPr>
            </w:r>
            <w:r>
              <w:rPr>
                <w:sz w:val="24"/>
                <w:szCs w:val="24"/>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jc w:val="left"/>
              <w:rPr>
                <w:sz w:val="24"/>
                <w:szCs w:val="24"/>
                <w:highlight w:val="none"/>
              </w:rPr>
            </w:pPr>
            <w:r>
              <w:rPr>
                <w:sz w:val="24"/>
                <w:szCs w:val="24"/>
              </w:rPr>
              <w:t xml:space="preserve">Для юридических лиц</w:t>
            </w:r>
            <w:r>
              <w:rPr>
                <w:sz w:val="24"/>
                <w:szCs w:val="24"/>
                <w:highlight w:val="none"/>
              </w:rPr>
            </w:r>
            <w:r>
              <w:rPr>
                <w:sz w:val="24"/>
                <w:szCs w:val="24"/>
                <w:highlight w:val="none"/>
              </w:rPr>
            </w:r>
          </w:p>
        </w:tc>
        <w:tc>
          <w:tcPr>
            <w:tcBorders/>
            <w:tcW w:w="1525" w:type="dxa"/>
            <w:vAlign w:val="center"/>
            <w:vMerge w:val="restart"/>
            <w:textDirection w:val="lrTb"/>
            <w:noWrap w:val="false"/>
          </w:tcPr>
          <w:p>
            <w:pPr>
              <w:pBdr/>
              <w:spacing/>
              <w:ind/>
              <w:jc w:val="center"/>
              <w:rPr>
                <w:sz w:val="24"/>
                <w:szCs w:val="24"/>
              </w:rPr>
            </w:pPr>
            <w:r>
              <w:rPr>
                <w:sz w:val="24"/>
                <w:szCs w:val="24"/>
              </w:rPr>
            </w:r>
            <w:r>
              <w:rPr>
                <w:sz w:val="24"/>
                <w:szCs w:val="24"/>
              </w:rPr>
              <w:t xml:space="preserve">8950</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t xml:space="preserve">5280</w:t>
            </w:r>
            <w:r>
              <w:rPr>
                <w:sz w:val="24"/>
                <w:szCs w:val="24"/>
              </w:rPr>
            </w:r>
            <w:r>
              <w:rPr>
                <w:sz w:val="24"/>
                <w:szCs w:val="24"/>
              </w:rPr>
            </w:r>
          </w:p>
        </w:tc>
        <w:tc>
          <w:tcPr>
            <w:tcBorders/>
            <w:tcW w:w="1452" w:type="dxa"/>
            <w:vAlign w:val="center"/>
            <w:vMerge w:val="restart"/>
            <w:textDirection w:val="lrTb"/>
            <w:noWrap w:val="false"/>
          </w:tcPr>
          <w:p>
            <w:pPr>
              <w:pBdr/>
              <w:spacing/>
              <w:ind/>
              <w:jc w:val="center"/>
              <w:rPr>
                <w:sz w:val="24"/>
                <w:szCs w:val="24"/>
              </w:rPr>
            </w:pPr>
            <w:r>
              <w:rPr>
                <w:sz w:val="24"/>
                <w:szCs w:val="24"/>
              </w:rPr>
              <w:t xml:space="preserve">4600</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4400</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бесплатно для ЮГУ</w:t>
            </w:r>
            <w:r>
              <w:rPr>
                <w:sz w:val="24"/>
                <w:szCs w:val="24"/>
              </w:rPr>
            </w:r>
            <w:r>
              <w:rPr>
                <w:sz w:val="24"/>
                <w:szCs w:val="24"/>
              </w:rPr>
            </w:r>
          </w:p>
        </w:tc>
      </w:tr>
      <w:tr>
        <w:trPr/>
        <w:tc>
          <w:tcPr>
            <w:gridSpan w:val="2"/>
            <w:tcBorders/>
            <w:tcW w:w="2693" w:type="dxa"/>
            <w:vAlign w:val="center"/>
            <w:textDirection w:val="lrTb"/>
            <w:noWrap w:val="false"/>
          </w:tcPr>
          <w:p>
            <w:pPr>
              <w:pBdr/>
              <w:spacing/>
              <w:ind/>
              <w:jc w:val="left"/>
              <w:rPr>
                <w:sz w:val="24"/>
                <w:szCs w:val="24"/>
              </w:rPr>
            </w:pPr>
            <w:r>
              <w:rPr>
                <w:sz w:val="24"/>
                <w:szCs w:val="24"/>
              </w:rPr>
              <w:t xml:space="preserve">Стоимость поддержки</w:t>
            </w:r>
            <w:r>
              <w:rPr>
                <w:sz w:val="24"/>
                <w:szCs w:val="24"/>
              </w:rPr>
            </w:r>
            <w:r>
              <w:rPr>
                <w:sz w:val="24"/>
                <w:szCs w:val="24"/>
              </w:rPr>
            </w:r>
          </w:p>
        </w:tc>
        <w:tc>
          <w:tcPr>
            <w:tcBorders/>
            <w:tcW w:w="1525" w:type="dxa"/>
            <w:vAlign w:val="center"/>
            <w:textDirection w:val="lrTb"/>
            <w:noWrap w:val="false"/>
          </w:tcPr>
          <w:p>
            <w:pPr>
              <w:pBdr/>
              <w:spacing/>
              <w:ind/>
              <w:jc w:val="center"/>
              <w:rPr>
                <w:sz w:val="24"/>
                <w:szCs w:val="24"/>
              </w:rPr>
            </w:pPr>
            <w:r>
              <w:rPr>
                <w:sz w:val="24"/>
                <w:szCs w:val="24"/>
              </w:rPr>
              <w:t xml:space="preserve">4200</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2160</w:t>
            </w:r>
            <w:r>
              <w:rPr>
                <w:sz w:val="24"/>
                <w:szCs w:val="24"/>
              </w:rPr>
            </w:r>
            <w:r>
              <w:rPr>
                <w:sz w:val="24"/>
                <w:szCs w:val="24"/>
              </w:rPr>
            </w:r>
          </w:p>
        </w:tc>
        <w:tc>
          <w:tcPr>
            <w:tcBorders/>
            <w:tcW w:w="1452" w:type="dxa"/>
            <w:vAlign w:val="center"/>
            <w:textDirection w:val="lrTb"/>
            <w:noWrap w:val="false"/>
          </w:tcPr>
          <w:p>
            <w:pPr>
              <w:pBdr/>
              <w:spacing/>
              <w:ind/>
              <w:jc w:val="center"/>
              <w:rPr>
                <w:sz w:val="24"/>
                <w:szCs w:val="24"/>
              </w:rPr>
            </w:pPr>
            <w:r>
              <w:rPr>
                <w:sz w:val="24"/>
                <w:szCs w:val="24"/>
              </w:rPr>
              <w:t xml:space="preserve">2500</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3300</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бесплатно для ЮГУ</w:t>
            </w:r>
            <w:r>
              <w:rPr>
                <w:sz w:val="24"/>
                <w:szCs w:val="24"/>
              </w:rPr>
            </w:r>
            <w:r>
              <w:rPr>
                <w:sz w:val="24"/>
                <w:szCs w:val="24"/>
              </w:rPr>
            </w:r>
          </w:p>
        </w:tc>
      </w:tr>
      <w:tr>
        <w:trPr/>
        <w:tc>
          <w:tcPr>
            <w:gridSpan w:val="2"/>
            <w:tcBorders/>
            <w:tcW w:w="2693" w:type="dxa"/>
            <w:vAlign w:val="center"/>
            <w:textDirection w:val="lrTb"/>
            <w:noWrap w:val="false"/>
          </w:tcPr>
          <w:p>
            <w:pPr>
              <w:pBdr/>
              <w:spacing/>
              <w:ind/>
              <w:jc w:val="left"/>
              <w:rPr>
                <w:sz w:val="24"/>
                <w:szCs w:val="24"/>
              </w:rPr>
            </w:pPr>
            <w:r>
              <w:rPr>
                <w:sz w:val="24"/>
                <w:szCs w:val="24"/>
              </w:rPr>
              <w:t xml:space="preserve">Возможность доменной авторизации «из коробки»</w:t>
            </w:r>
            <w:r>
              <w:rPr>
                <w:sz w:val="24"/>
                <w:szCs w:val="24"/>
              </w:rPr>
            </w:r>
            <w:r>
              <w:rPr>
                <w:sz w:val="24"/>
                <w:szCs w:val="24"/>
              </w:rPr>
            </w:r>
          </w:p>
        </w:tc>
        <w:tc>
          <w:tcPr>
            <w:tcBorders/>
            <w:tcW w:w="1525" w:type="dxa"/>
            <w:vAlign w:val="center"/>
            <w:textDirection w:val="lrTb"/>
            <w:noWrap w:val="false"/>
          </w:tcPr>
          <w:p>
            <w:pPr>
              <w:pBdr/>
              <w:spacing/>
              <w:ind/>
              <w:jc w:val="center"/>
              <w:rPr>
                <w:sz w:val="24"/>
                <w:szCs w:val="24"/>
              </w:rPr>
            </w:pPr>
            <w:r>
              <w:rPr>
                <w:sz w:val="24"/>
                <w:szCs w:val="24"/>
              </w:rPr>
              <w:t xml:space="preserve">Нет</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Да</w:t>
            </w:r>
            <w:r>
              <w:rPr>
                <w:sz w:val="24"/>
                <w:szCs w:val="24"/>
              </w:rPr>
            </w:r>
            <w:r>
              <w:rPr>
                <w:sz w:val="24"/>
                <w:szCs w:val="24"/>
              </w:rPr>
            </w:r>
          </w:p>
        </w:tc>
        <w:tc>
          <w:tcPr>
            <w:tcBorders/>
            <w:tcW w:w="1452" w:type="dxa"/>
            <w:vAlign w:val="center"/>
            <w:textDirection w:val="lrTb"/>
            <w:noWrap w:val="false"/>
          </w:tcPr>
          <w:p>
            <w:pPr>
              <w:pBdr/>
              <w:spacing/>
              <w:ind/>
              <w:jc w:val="center"/>
              <w:rPr>
                <w:sz w:val="24"/>
                <w:szCs w:val="24"/>
              </w:rPr>
            </w:pPr>
            <w:r>
              <w:rPr>
                <w:sz w:val="24"/>
                <w:szCs w:val="24"/>
              </w:rPr>
              <w:t xml:space="preserve">Да</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Да</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t xml:space="preserve">Да</w:t>
            </w:r>
            <w:r>
              <w:rPr>
                <w:sz w:val="24"/>
                <w:szCs w:val="24"/>
              </w:rPr>
            </w:r>
            <w:r>
              <w:rPr>
                <w:sz w:val="24"/>
                <w:szCs w:val="24"/>
              </w:rPr>
            </w:r>
          </w:p>
        </w:tc>
      </w:tr>
      <w:tr>
        <w:trPr/>
        <w:tc>
          <w:tcPr>
            <w:gridSpan w:val="2"/>
            <w:tcBorders/>
            <w:tcW w:w="2693" w:type="dxa"/>
            <w:vAlign w:val="center"/>
            <w:vMerge w:val="restart"/>
            <w:textDirection w:val="lrTb"/>
            <w:noWrap w:val="false"/>
          </w:tcPr>
          <w:p>
            <w:pPr>
              <w:pBdr/>
              <w:spacing/>
              <w:ind/>
              <w:jc w:val="left"/>
              <w:rPr>
                <w:sz w:val="24"/>
                <w:szCs w:val="24"/>
              </w:rPr>
            </w:pPr>
            <w:r>
              <w:rPr>
                <w:sz w:val="24"/>
                <w:szCs w:val="24"/>
              </w:rPr>
              <w:t xml:space="preserve">Программное обеспечение</w:t>
            </w:r>
            <w:r>
              <w:rPr>
                <w:sz w:val="24"/>
                <w:szCs w:val="24"/>
              </w:rPr>
            </w:r>
            <w:r>
              <w:rPr>
                <w:sz w:val="24"/>
                <w:szCs w:val="24"/>
              </w:rPr>
            </w:r>
          </w:p>
        </w:tc>
        <w:tc>
          <w:tcPr>
            <w:tcBorders/>
            <w:tcW w:w="1525" w:type="dxa"/>
            <w:vAlign w:val="center"/>
            <w:vMerge w:val="restart"/>
            <w:textDirection w:val="lrTb"/>
            <w:noWrap w:val="false"/>
          </w:tcPr>
          <w:p>
            <w:pPr>
              <w:pBdr/>
              <w:spacing/>
              <w:ind/>
              <w:jc w:val="center"/>
              <w:rPr>
                <w:sz w:val="24"/>
                <w:szCs w:val="24"/>
              </w:rPr>
            </w:pPr>
            <w:r>
              <w:rPr>
                <w:sz w:val="24"/>
                <w:szCs w:val="24"/>
              </w:rPr>
            </w:r>
            <w:r>
              <w:rPr>
                <w:sz w:val="24"/>
                <w:szCs w:val="24"/>
              </w:rPr>
              <w:t xml:space="preserve">Офис, почта, веб-сервер, средства работы с изображениями</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r>
            <w:r>
              <w:rPr>
                <w:sz w:val="24"/>
                <w:szCs w:val="24"/>
              </w:rPr>
              <w:t xml:space="preserve">Офис, почта, веб-сервер, средства работы с изображениями</w:t>
            </w:r>
            <w:r>
              <w:rPr>
                <w:sz w:val="24"/>
                <w:szCs w:val="24"/>
              </w:rPr>
            </w:r>
            <w:r>
              <w:rPr>
                <w:sz w:val="24"/>
                <w:szCs w:val="24"/>
              </w:rPr>
            </w:r>
          </w:p>
        </w:tc>
        <w:tc>
          <w:tcPr>
            <w:tcBorders/>
            <w:tcW w:w="1452" w:type="dxa"/>
            <w:vAlign w:val="center"/>
            <w:vMerge w:val="restart"/>
            <w:textDirection w:val="lrTb"/>
            <w:noWrap w:val="false"/>
          </w:tcPr>
          <w:p>
            <w:pPr>
              <w:pBdr/>
              <w:spacing/>
              <w:ind/>
              <w:jc w:val="center"/>
              <w:rPr>
                <w:sz w:val="24"/>
                <w:szCs w:val="24"/>
              </w:rPr>
            </w:pPr>
            <w:r>
              <w:rPr>
                <w:sz w:val="24"/>
                <w:szCs w:val="24"/>
              </w:rPr>
            </w:r>
            <w:r>
              <w:rPr>
                <w:sz w:val="24"/>
                <w:szCs w:val="24"/>
              </w:rPr>
              <w:t xml:space="preserve">Офис, почта, веб-сервер, средства работы с изображениями</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r>
            <w:r>
              <w:rPr>
                <w:sz w:val="24"/>
                <w:szCs w:val="24"/>
              </w:rPr>
              <w:t xml:space="preserve">Офис, почта, веб-сервер, средства работы с изображениями</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r>
            <w:r>
              <w:rPr>
                <w:sz w:val="24"/>
                <w:szCs w:val="24"/>
              </w:rPr>
              <w:t xml:space="preserve">Заточено строго под потребности университета</w:t>
            </w:r>
            <w:r>
              <w:rPr>
                <w:sz w:val="24"/>
                <w:szCs w:val="24"/>
              </w:rPr>
            </w:r>
            <w:r>
              <w:rPr>
                <w:sz w:val="24"/>
                <w:szCs w:val="24"/>
              </w:rPr>
            </w:r>
          </w:p>
        </w:tc>
      </w:tr>
      <w:tr>
        <w:trPr/>
        <w:tc>
          <w:tcPr>
            <w:gridSpan w:val="2"/>
            <w:tcBorders/>
            <w:tcW w:w="2693" w:type="dxa"/>
            <w:vAlign w:val="center"/>
            <w:vMerge w:val="restart"/>
            <w:textDirection w:val="lrTb"/>
            <w:noWrap w:val="false"/>
          </w:tcPr>
          <w:p>
            <w:pPr>
              <w:pBdr/>
              <w:spacing/>
              <w:ind/>
              <w:jc w:val="left"/>
              <w:rPr>
                <w:sz w:val="24"/>
                <w:szCs w:val="24"/>
              </w:rPr>
            </w:pPr>
            <w:r>
              <w:rPr>
                <w:sz w:val="24"/>
                <w:szCs w:val="24"/>
              </w:rPr>
              <w:t xml:space="preserve">Семейство ОС</w:t>
            </w:r>
            <w:r>
              <w:rPr>
                <w:sz w:val="24"/>
                <w:szCs w:val="24"/>
              </w:rPr>
            </w:r>
            <w:r>
              <w:rPr>
                <w:sz w:val="24"/>
                <w:szCs w:val="24"/>
              </w:rPr>
            </w:r>
          </w:p>
        </w:tc>
        <w:tc>
          <w:tcPr>
            <w:tcBorders/>
            <w:tcW w:w="1525" w:type="dxa"/>
            <w:vAlign w:val="center"/>
            <w:vMerge w:val="restart"/>
            <w:textDirection w:val="lrTb"/>
            <w:noWrap w:val="false"/>
          </w:tcPr>
          <w:p>
            <w:pPr>
              <w:pBdr/>
              <w:spacing/>
              <w:ind/>
              <w:jc w:val="center"/>
              <w:rPr>
                <w:sz w:val="24"/>
                <w:szCs w:val="24"/>
              </w:rPr>
            </w:pPr>
            <w:r>
              <w:rPr>
                <w:sz w:val="24"/>
                <w:szCs w:val="24"/>
              </w:rPr>
              <w:t xml:space="preserve">Debian/Linux</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t xml:space="preserve">Mandrake/Linux</w:t>
            </w:r>
            <w:r>
              <w:rPr>
                <w:sz w:val="24"/>
                <w:szCs w:val="24"/>
              </w:rPr>
            </w:r>
            <w:r>
              <w:rPr>
                <w:sz w:val="24"/>
                <w:szCs w:val="24"/>
              </w:rPr>
            </w:r>
          </w:p>
        </w:tc>
        <w:tc>
          <w:tcPr>
            <w:tcBorders/>
            <w:tcW w:w="1452" w:type="dxa"/>
            <w:vAlign w:val="center"/>
            <w:vMerge w:val="restart"/>
            <w:textDirection w:val="lrTb"/>
            <w:noWrap w:val="false"/>
          </w:tcPr>
          <w:p>
            <w:pPr>
              <w:pBdr/>
              <w:spacing/>
              <w:ind/>
              <w:jc w:val="center"/>
              <w:rPr>
                <w:sz w:val="24"/>
                <w:szCs w:val="24"/>
              </w:rPr>
            </w:pPr>
            <w:r>
              <w:rPr>
                <w:sz w:val="24"/>
                <w:szCs w:val="24"/>
              </w:rPr>
              <w:t xml:space="preserve">Red Hat</w:t>
            </w:r>
            <w:r>
              <w:rPr>
                <w:sz w:val="24"/>
                <w:szCs w:val="24"/>
              </w:rPr>
            </w:r>
            <w:r>
              <w:rPr>
                <w:sz w:val="24"/>
                <w:szCs w:val="24"/>
              </w:rPr>
            </w:r>
          </w:p>
        </w:tc>
        <w:tc>
          <w:tcPr>
            <w:tcBorders/>
            <w:tcW w:w="1417" w:type="dxa"/>
            <w:vAlign w:val="center"/>
            <w:vMerge w:val="restart"/>
            <w:textDirection w:val="lrTb"/>
            <w:noWrap w:val="false"/>
          </w:tcPr>
          <w:p>
            <w:pPr>
              <w:pBdr/>
              <w:spacing/>
              <w:ind/>
              <w:jc w:val="center"/>
              <w:rPr>
                <w:sz w:val="24"/>
                <w:szCs w:val="24"/>
              </w:rPr>
            </w:pPr>
            <w:r>
              <w:rPr>
                <w:sz w:val="24"/>
                <w:szCs w:val="24"/>
              </w:rPr>
              <w:t xml:space="preserve">Mandriva/Linux</w:t>
            </w:r>
            <w:r>
              <w:rPr>
                <w:sz w:val="24"/>
                <w:szCs w:val="24"/>
              </w:rPr>
            </w:r>
            <w:r>
              <w:rPr>
                <w:sz w:val="24"/>
                <w:szCs w:val="24"/>
              </w:rPr>
            </w:r>
          </w:p>
        </w:tc>
        <w:tc>
          <w:tcPr>
            <w:tcBorders/>
            <w:tcW w:w="1417" w:type="dxa"/>
            <w:vAlign w:val="center"/>
            <w:textDirection w:val="lrTb"/>
            <w:noWrap w:val="false"/>
          </w:tcPr>
          <w:p>
            <w:pPr>
              <w:pBdr/>
              <w:spacing/>
              <w:ind/>
              <w:jc w:val="center"/>
              <w:rPr>
                <w:sz w:val="24"/>
                <w:szCs w:val="24"/>
              </w:rPr>
            </w:pPr>
            <w:r>
              <w:rPr>
                <w:sz w:val="24"/>
                <w:szCs w:val="24"/>
              </w:rPr>
            </w:r>
            <w:r>
              <w:rPr>
                <w:sz w:val="24"/>
                <w:szCs w:val="24"/>
              </w:rPr>
              <w:t xml:space="preserve">Debian/Linux</w:t>
            </w:r>
            <w:r>
              <w:rPr>
                <w:sz w:val="24"/>
                <w:szCs w:val="24"/>
              </w:rPr>
            </w:r>
            <w:r>
              <w:rPr>
                <w:sz w:val="24"/>
                <w:szCs w:val="24"/>
              </w:rPr>
            </w:r>
          </w:p>
        </w:tc>
      </w:tr>
    </w:tbl>
    <w:p>
      <w:pPr>
        <w:pBdr/>
        <w:spacing w:line="360" w:lineRule="auto"/>
        <w:ind w:firstLine="709"/>
        <w:rPr/>
      </w:pPr>
      <w:r>
        <w:rPr>
          <w:highlight w:val="none"/>
        </w:rPr>
      </w:r>
      <w:r>
        <w:rPr>
          <w:highlight w:val="none"/>
        </w:rPr>
      </w:r>
      <w:r/>
    </w:p>
    <w:p>
      <w:pPr>
        <w:pBdr/>
        <w:spacing w:line="360" w:lineRule="auto"/>
        <w:ind w:firstLine="709"/>
        <w:rPr>
          <w:highlight w:val="none"/>
        </w:rPr>
      </w:pPr>
      <w:r>
        <w:rPr>
          <w:rFonts w:ascii="Times New Roman" w:hAnsi="Times New Roman" w:eastAsia="Times New Roman" w:cs="Times New Roman"/>
          <w:sz w:val="28"/>
          <w:szCs w:val="28"/>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rFonts w:ascii="Times New Roman" w:hAnsi="Times New Roman" w:eastAsia="Times New Roman" w:cs="Times New Roman"/>
          <w:sz w:val="28"/>
          <w:szCs w:val="28"/>
          <w:highlight w:val="none"/>
        </w:rPr>
        <w:t xml:space="preserve"> 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разрабатываемой системы.</w:t>
      </w:r>
      <w:r>
        <w:br w:type="page" w:clear="all"/>
      </w:r>
      <w:r>
        <w:rPr>
          <w:highlight w:val="none"/>
        </w:rPr>
      </w:r>
    </w:p>
    <w:p>
      <w:pPr>
        <w:pStyle w:val="704"/>
        <w:pBdr/>
        <w:spacing/>
        <w:ind/>
        <w:rPr/>
      </w:pPr>
      <w:r/>
      <w:bookmarkStart w:id="9" w:name="_Toc9"/>
      <w:r>
        <w:t xml:space="preserve">Заключение</w:t>
      </w:r>
      <w:bookmarkEnd w:id="9"/>
      <w: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В ходе выполнения практики были изуче</w:t>
      </w:r>
      <w:r>
        <w:rPr>
          <w:rFonts w:ascii="Times New Roman" w:hAnsi="Times New Roman" w:eastAsia="Times New Roman" w:cs="Times New Roman"/>
          <w:sz w:val="28"/>
          <w:szCs w:val="28"/>
          <w:highlight w:val="none"/>
        </w:rPr>
        <w:t xml:space="preserve">ны базовые понятия, касающиеся операционных системы на базе ядра «Linux», проведен анализ рынка российских систем на базе ядра «Linux», подобранные оптимальные инструменты для сборки конечной системы, и, самое главное, выявлена необходимость в разработки т</w:t>
      </w:r>
      <w:r>
        <w:rPr>
          <w:rFonts w:ascii="Times New Roman" w:hAnsi="Times New Roman" w:eastAsia="Times New Roman" w:cs="Times New Roman"/>
          <w:sz w:val="28"/>
          <w:szCs w:val="28"/>
          <w:highlight w:val="none"/>
        </w:rPr>
        <w:t xml:space="preserve">акой системы для Югорского государственного университета. Конечно, пока университет всё еще обладает лицензией на использование «Windows» на своих компьютерах, вряд ли разрабатываемая система получит широкое распространение. Скорее всего, она будет применя</w:t>
      </w:r>
      <w:r>
        <w:rPr>
          <w:rFonts w:ascii="Times New Roman" w:hAnsi="Times New Roman" w:eastAsia="Times New Roman" w:cs="Times New Roman"/>
          <w:sz w:val="28"/>
          <w:szCs w:val="28"/>
          <w:highlight w:val="none"/>
        </w:rPr>
        <w:t xml:space="preserve">ться для узкого спектра задач, где работа на ОС на базе ядра «Linux» окажется более удобной. И все же, наличие такой «подушки безопасности» может помочь университету избежать возможных проблем, связанных с уходом «Microsoft» с российского рынка в будущем. </w:t>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rFonts w:ascii="Times New Roman" w:hAnsi="Times New Roman" w:eastAsia="Times New Roman" w:cs="Times New Roman"/>
          <w:sz w:val="28"/>
          <w:szCs w:val="28"/>
          <w:highlight w:val="none"/>
          <w14:ligatures w14:val="none"/>
        </w:rPr>
      </w:pPr>
      <w:r>
        <w:rPr>
          <w:rFonts w:ascii="Times New Roman" w:hAnsi="Times New Roman" w:eastAsia="Times New Roman" w:cs="Times New Roman"/>
          <w:sz w:val="28"/>
          <w:szCs w:val="28"/>
          <w:highlight w:val="none"/>
        </w:rPr>
        <w:br w:type="page" w:clear="all"/>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Style w:val="704"/>
        <w:pBdr/>
        <w:spacing/>
        <w:ind/>
        <w:rPr>
          <w:highlight w:val="none"/>
          <w14:ligatures w14:val="none"/>
        </w:rPr>
      </w:pPr>
      <w:r/>
      <w:bookmarkStart w:id="10" w:name="_Toc10"/>
      <w:r>
        <w:rPr>
          <w:highlight w:val="none"/>
        </w:rPr>
        <w:t xml:space="preserve">Список использованных источников и литературы</w:t>
      </w:r>
      <w:bookmarkEnd w:id="10"/>
      <w:r>
        <w:rPr>
          <w:highlight w:val="none"/>
          <w14:ligatures w14:val="none"/>
        </w:rPr>
      </w:r>
      <w:r>
        <w:rPr>
          <w:highlight w:val="none"/>
          <w14:ligatures w14:val="none"/>
        </w:rPr>
      </w:r>
      <w:r>
        <w:rPr>
          <w:highlight w:val="none"/>
        </w:rPr>
        <w:br w:type="page" w:clear="all"/>
      </w:r>
      <w:r>
        <w:rPr>
          <w:highlight w:val="none"/>
          <w14:ligatures w14:val="none"/>
        </w:rPr>
      </w:r>
      <w:r>
        <w:rPr>
          <w:highlight w:val="none"/>
          <w14:ligatures w14:val="none"/>
        </w:rPr>
      </w:r>
      <w:r>
        <w:rPr>
          <w:highlight w:val="none"/>
          <w14:ligatures w14:val="none"/>
        </w:rPr>
      </w:r>
    </w:p>
    <w:p>
      <w:pPr>
        <w:pStyle w:val="704"/>
        <w:pBdr/>
        <w:spacing/>
        <w:ind/>
        <w:rPr>
          <w:highlight w:val="none"/>
          <w14:ligatures w14:val="none"/>
        </w:rPr>
      </w:pPr>
      <w:r/>
      <w:bookmarkStart w:id="11" w:name="_Toc11"/>
      <w:r>
        <w:rPr>
          <w:highlight w:val="none"/>
        </w:rPr>
        <w:t xml:space="preserve">Приложения</w:t>
      </w:r>
      <w:r>
        <w:rPr>
          <w:highlight w:val="none"/>
          <w14:ligatures w14:val="none"/>
        </w:rPr>
      </w:r>
      <w:bookmarkEnd w:id="11"/>
      <w:r>
        <w:rPr>
          <w:highlight w:val="none"/>
          <w14:ligatures w14:val="none"/>
        </w:rPr>
      </w:r>
      <w:r>
        <w:rPr>
          <w:highlight w:val="none"/>
          <w14:ligatures w14:val="none"/>
        </w:rPr>
      </w:r>
    </w:p>
    <w:sectPr>
      <w:footerReference w:type="default" r:id="rId12"/>
      <w:footnotePr/>
      <w:endnotePr/>
      <w:type w:val="continuous"/>
      <w:pgSz w:h="16838" w:orient="portrait" w:w="11906"/>
      <w:pgMar w:top="1134" w:right="850" w:bottom="1134" w:left="1701" w:header="708" w:footer="708" w:gutter="0"/>
      <w:pgNumType w:start="4"/>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alibri">
    <w:panose1 w:val="020F0502020204030204"/>
  </w:font>
  <w:font w:name="Tahoma">
    <w:panose1 w:val="020B060603050402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Bdr/>
      <w:spacing/>
      <w:ind/>
      <w:jc w:val="left"/>
      <w:rPr/>
    </w:pPr>
    <w:r/>
    <w:r/>
  </w:p>
  <w:p>
    <w:pPr>
      <w:pStyle w:val="734"/>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Bdr/>
      <w:spacing/>
      <w:ind/>
      <w:jc w:val="center"/>
      <w:rPr/>
    </w:pPr>
    <w:fldSimple w:instr="PAGE \* MERGEFORMAT">
      <w:r>
        <w:t xml:space="preserve">1</w:t>
      </w:r>
    </w:fldSimple>
    <w:r/>
    <w:r/>
  </w:p>
  <w:p>
    <w:pPr>
      <w:pStyle w:val="73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HAnsi"/>
        <w:sz w:val="24"/>
        <w:szCs w:val="24"/>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name w:val="Heading 1"/>
    <w:basedOn w:val="881"/>
    <w:next w:val="881"/>
    <w:link w:val="705"/>
    <w:uiPriority w:val="9"/>
    <w:qFormat/>
    <w:pPr>
      <w:keepNext w:val="true"/>
      <w:keepLines w:val="true"/>
      <w:pageBreakBefore w:val="true"/>
      <w:pBdr/>
      <w:spacing w:after="200" w:before="480"/>
      <w:ind/>
      <w:jc w:val="center"/>
      <w:outlineLvl w:val="0"/>
    </w:pPr>
    <w:rPr>
      <w:rFonts w:ascii="Times New Roman" w:hAnsi="Times New Roman" w:eastAsia="Times New Roman" w:cs="Times New Roman"/>
      <w:sz w:val="40"/>
      <w:szCs w:val="40"/>
    </w:rPr>
  </w:style>
  <w:style w:type="character" w:styleId="705">
    <w:name w:val="Heading 1 Char"/>
    <w:link w:val="704"/>
    <w:uiPriority w:val="9"/>
    <w:pPr>
      <w:pBdr/>
      <w:spacing/>
      <w:ind/>
    </w:pPr>
  </w:style>
  <w:style w:type="paragraph" w:styleId="706">
    <w:name w:val="Heading 2"/>
    <w:basedOn w:val="881"/>
    <w:next w:val="881"/>
    <w:link w:val="707"/>
    <w:uiPriority w:val="9"/>
    <w:unhideWhenUsed/>
    <w:qFormat/>
    <w:pPr>
      <w:keepNext w:val="true"/>
      <w:keepLines w:val="true"/>
      <w:suppressLineNumbers w:val="false"/>
      <w:pBdr/>
      <w:spacing w:after="200" w:before="360"/>
      <w:ind/>
      <w:jc w:val="center"/>
      <w:outlineLvl w:val="1"/>
    </w:pPr>
    <w:rPr>
      <w:rFonts w:ascii="Times New Roman" w:hAnsi="Times New Roman" w:eastAsia="Times New Roman" w:cs="Times New Roman"/>
      <w:sz w:val="34"/>
    </w:rPr>
  </w:style>
  <w:style w:type="character" w:styleId="707">
    <w:name w:val="Heading 2 Char"/>
    <w:link w:val="706"/>
    <w:uiPriority w:val="9"/>
    <w:pPr>
      <w:pBdr/>
      <w:spacing/>
      <w:ind/>
    </w:pPr>
    <w:rPr>
      <w:rFonts w:ascii="Times New Roman" w:hAnsi="Times New Roman" w:eastAsia="Times New Roman" w:cs="Times New Roman"/>
    </w:rPr>
  </w:style>
  <w:style w:type="paragraph" w:styleId="708">
    <w:name w:val="Heading 3"/>
    <w:basedOn w:val="881"/>
    <w:next w:val="881"/>
    <w:link w:val="709"/>
    <w:uiPriority w:val="9"/>
    <w:unhideWhenUsed/>
    <w:qFormat/>
    <w:pPr>
      <w:keepNext w:val="true"/>
      <w:keepLines w:val="true"/>
      <w:pBdr/>
      <w:spacing w:after="200" w:before="320"/>
      <w:ind/>
      <w:jc w:val="center"/>
      <w:outlineLvl w:val="2"/>
    </w:pPr>
    <w:rPr>
      <w:rFonts w:ascii="Times New Roman" w:hAnsi="Times New Roman" w:eastAsia="Times New Roman" w:cs="Times New Roman"/>
      <w:sz w:val="32"/>
      <w:szCs w:val="32"/>
    </w:rPr>
  </w:style>
  <w:style w:type="character" w:styleId="709">
    <w:name w:val="Heading 3 Char"/>
    <w:link w:val="708"/>
    <w:uiPriority w:val="9"/>
    <w:pPr>
      <w:pBdr/>
      <w:spacing/>
      <w:ind/>
    </w:pPr>
    <w:rPr>
      <w:rFonts w:ascii="Times New Roman" w:hAnsi="Times New Roman" w:eastAsia="Times New Roman" w:cs="Times New Roman"/>
      <w:sz w:val="32"/>
      <w:szCs w:val="32"/>
    </w:rPr>
  </w:style>
  <w:style w:type="paragraph" w:styleId="710">
    <w:name w:val="Heading 4"/>
    <w:basedOn w:val="881"/>
    <w:next w:val="881"/>
    <w:link w:val="71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1">
    <w:name w:val="Heading 4 Char"/>
    <w:basedOn w:val="882"/>
    <w:link w:val="710"/>
    <w:uiPriority w:val="9"/>
    <w:pPr>
      <w:pBdr/>
      <w:spacing/>
      <w:ind/>
    </w:pPr>
    <w:rPr>
      <w:rFonts w:ascii="Arial" w:hAnsi="Arial" w:eastAsia="Arial" w:cs="Arial"/>
      <w:b/>
      <w:bCs/>
      <w:sz w:val="26"/>
      <w:szCs w:val="26"/>
    </w:rPr>
  </w:style>
  <w:style w:type="paragraph" w:styleId="712">
    <w:name w:val="Heading 5"/>
    <w:basedOn w:val="881"/>
    <w:next w:val="881"/>
    <w:link w:val="71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3">
    <w:name w:val="Heading 5 Char"/>
    <w:basedOn w:val="882"/>
    <w:link w:val="712"/>
    <w:uiPriority w:val="9"/>
    <w:pPr>
      <w:pBdr/>
      <w:spacing/>
      <w:ind/>
    </w:pPr>
    <w:rPr>
      <w:rFonts w:ascii="Arial" w:hAnsi="Arial" w:eastAsia="Arial" w:cs="Arial"/>
      <w:b/>
      <w:bCs/>
      <w:sz w:val="24"/>
      <w:szCs w:val="24"/>
    </w:rPr>
  </w:style>
  <w:style w:type="paragraph" w:styleId="714">
    <w:name w:val="Heading 6"/>
    <w:basedOn w:val="881"/>
    <w:next w:val="881"/>
    <w:link w:val="71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5">
    <w:name w:val="Heading 6 Char"/>
    <w:basedOn w:val="882"/>
    <w:link w:val="714"/>
    <w:uiPriority w:val="9"/>
    <w:pPr>
      <w:pBdr/>
      <w:spacing/>
      <w:ind/>
    </w:pPr>
    <w:rPr>
      <w:rFonts w:ascii="Arial" w:hAnsi="Arial" w:eastAsia="Arial" w:cs="Arial"/>
      <w:b/>
      <w:bCs/>
      <w:sz w:val="22"/>
      <w:szCs w:val="22"/>
    </w:rPr>
  </w:style>
  <w:style w:type="paragraph" w:styleId="716">
    <w:name w:val="Heading 7"/>
    <w:basedOn w:val="881"/>
    <w:next w:val="881"/>
    <w:link w:val="71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7">
    <w:name w:val="Heading 7 Char"/>
    <w:basedOn w:val="882"/>
    <w:link w:val="716"/>
    <w:uiPriority w:val="9"/>
    <w:pPr>
      <w:pBdr/>
      <w:spacing/>
      <w:ind/>
    </w:pPr>
    <w:rPr>
      <w:rFonts w:ascii="Arial" w:hAnsi="Arial" w:eastAsia="Arial" w:cs="Arial"/>
      <w:b/>
      <w:bCs/>
      <w:i/>
      <w:iCs/>
      <w:sz w:val="22"/>
      <w:szCs w:val="22"/>
    </w:rPr>
  </w:style>
  <w:style w:type="paragraph" w:styleId="718">
    <w:name w:val="Heading 8"/>
    <w:basedOn w:val="881"/>
    <w:next w:val="881"/>
    <w:link w:val="71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9">
    <w:name w:val="Heading 8 Char"/>
    <w:basedOn w:val="882"/>
    <w:link w:val="718"/>
    <w:uiPriority w:val="9"/>
    <w:pPr>
      <w:pBdr/>
      <w:spacing/>
      <w:ind/>
    </w:pPr>
    <w:rPr>
      <w:rFonts w:ascii="Arial" w:hAnsi="Arial" w:eastAsia="Arial" w:cs="Arial"/>
      <w:i/>
      <w:iCs/>
      <w:sz w:val="22"/>
      <w:szCs w:val="22"/>
    </w:rPr>
  </w:style>
  <w:style w:type="paragraph" w:styleId="720">
    <w:name w:val="Heading 9"/>
    <w:basedOn w:val="881"/>
    <w:next w:val="881"/>
    <w:link w:val="7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1">
    <w:name w:val="Heading 9 Char"/>
    <w:basedOn w:val="882"/>
    <w:link w:val="720"/>
    <w:uiPriority w:val="9"/>
    <w:pPr>
      <w:pBdr/>
      <w:spacing/>
      <w:ind/>
    </w:pPr>
    <w:rPr>
      <w:rFonts w:ascii="Arial" w:hAnsi="Arial" w:eastAsia="Arial" w:cs="Arial"/>
      <w:i/>
      <w:iCs/>
      <w:sz w:val="21"/>
      <w:szCs w:val="21"/>
    </w:rPr>
  </w:style>
  <w:style w:type="paragraph" w:styleId="722">
    <w:name w:val="List Paragraph"/>
    <w:basedOn w:val="881"/>
    <w:uiPriority w:val="34"/>
    <w:qFormat/>
    <w:pPr>
      <w:pBdr/>
      <w:spacing/>
      <w:ind w:left="720"/>
      <w:contextualSpacing w:val="true"/>
    </w:pPr>
  </w:style>
  <w:style w:type="paragraph" w:styleId="723">
    <w:name w:val="No Spacing"/>
    <w:uiPriority w:val="1"/>
    <w:qFormat/>
    <w:pPr>
      <w:pBdr/>
      <w:spacing w:after="0" w:before="0" w:line="240" w:lineRule="auto"/>
      <w:ind/>
    </w:pPr>
  </w:style>
  <w:style w:type="paragraph" w:styleId="724">
    <w:name w:val="Title"/>
    <w:basedOn w:val="881"/>
    <w:next w:val="881"/>
    <w:link w:val="725"/>
    <w:uiPriority w:val="10"/>
    <w:qFormat/>
    <w:pPr>
      <w:pBdr/>
      <w:spacing w:after="200" w:before="300"/>
      <w:ind/>
      <w:contextualSpacing w:val="true"/>
    </w:pPr>
    <w:rPr>
      <w:sz w:val="48"/>
      <w:szCs w:val="48"/>
    </w:rPr>
  </w:style>
  <w:style w:type="character" w:styleId="725">
    <w:name w:val="Title Char"/>
    <w:basedOn w:val="882"/>
    <w:link w:val="724"/>
    <w:uiPriority w:val="10"/>
    <w:pPr>
      <w:pBdr/>
      <w:spacing/>
      <w:ind/>
    </w:pPr>
    <w:rPr>
      <w:sz w:val="48"/>
      <w:szCs w:val="48"/>
    </w:rPr>
  </w:style>
  <w:style w:type="paragraph" w:styleId="726">
    <w:name w:val="Subtitle"/>
    <w:basedOn w:val="881"/>
    <w:next w:val="881"/>
    <w:link w:val="727"/>
    <w:uiPriority w:val="11"/>
    <w:qFormat/>
    <w:pPr>
      <w:pBdr/>
      <w:spacing w:after="200" w:before="200"/>
      <w:ind/>
    </w:pPr>
    <w:rPr>
      <w:sz w:val="24"/>
      <w:szCs w:val="24"/>
    </w:rPr>
  </w:style>
  <w:style w:type="character" w:styleId="727">
    <w:name w:val="Subtitle Char"/>
    <w:basedOn w:val="882"/>
    <w:link w:val="726"/>
    <w:uiPriority w:val="11"/>
    <w:pPr>
      <w:pBdr/>
      <w:spacing/>
      <w:ind/>
    </w:pPr>
    <w:rPr>
      <w:sz w:val="24"/>
      <w:szCs w:val="24"/>
    </w:rPr>
  </w:style>
  <w:style w:type="paragraph" w:styleId="728">
    <w:name w:val="Quote"/>
    <w:basedOn w:val="881"/>
    <w:next w:val="881"/>
    <w:link w:val="729"/>
    <w:uiPriority w:val="29"/>
    <w:qFormat/>
    <w:pPr>
      <w:pBdr/>
      <w:spacing/>
      <w:ind w:right="720" w:left="720"/>
    </w:pPr>
    <w:rPr>
      <w:i/>
    </w:rPr>
  </w:style>
  <w:style w:type="character" w:styleId="729">
    <w:name w:val="Quote Char"/>
    <w:link w:val="728"/>
    <w:uiPriority w:val="29"/>
    <w:pPr>
      <w:pBdr/>
      <w:spacing/>
      <w:ind/>
    </w:pPr>
    <w:rPr>
      <w:i/>
    </w:rPr>
  </w:style>
  <w:style w:type="paragraph" w:styleId="730">
    <w:name w:val="Intense Quote"/>
    <w:basedOn w:val="881"/>
    <w:next w:val="881"/>
    <w:link w:val="73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1">
    <w:name w:val="Intense Quote Char"/>
    <w:link w:val="730"/>
    <w:uiPriority w:val="30"/>
    <w:pPr>
      <w:pBdr/>
      <w:spacing/>
      <w:ind/>
    </w:pPr>
    <w:rPr>
      <w:i/>
    </w:rPr>
  </w:style>
  <w:style w:type="paragraph" w:styleId="732">
    <w:name w:val="Header"/>
    <w:basedOn w:val="881"/>
    <w:link w:val="733"/>
    <w:uiPriority w:val="99"/>
    <w:unhideWhenUsed/>
    <w:pPr>
      <w:pBdr/>
      <w:tabs>
        <w:tab w:val="center" w:leader="none" w:pos="7143"/>
        <w:tab w:val="right" w:leader="none" w:pos="14287"/>
      </w:tabs>
      <w:spacing w:after="0" w:line="240" w:lineRule="auto"/>
      <w:ind/>
    </w:pPr>
  </w:style>
  <w:style w:type="character" w:styleId="733">
    <w:name w:val="Header Char"/>
    <w:basedOn w:val="882"/>
    <w:link w:val="732"/>
    <w:uiPriority w:val="99"/>
    <w:pPr>
      <w:pBdr/>
      <w:spacing/>
      <w:ind/>
    </w:pPr>
  </w:style>
  <w:style w:type="paragraph" w:styleId="734">
    <w:name w:val="Footer"/>
    <w:basedOn w:val="881"/>
    <w:link w:val="737"/>
    <w:uiPriority w:val="99"/>
    <w:unhideWhenUsed/>
    <w:pPr>
      <w:pBdr/>
      <w:tabs>
        <w:tab w:val="center" w:leader="none" w:pos="7143"/>
        <w:tab w:val="right" w:leader="none" w:pos="14287"/>
      </w:tabs>
      <w:spacing w:after="0" w:line="240" w:lineRule="auto"/>
      <w:ind/>
    </w:pPr>
  </w:style>
  <w:style w:type="character" w:styleId="735">
    <w:name w:val="Footer Char"/>
    <w:basedOn w:val="882"/>
    <w:link w:val="734"/>
    <w:uiPriority w:val="99"/>
    <w:pPr>
      <w:pBdr/>
      <w:spacing/>
      <w:ind/>
    </w:pPr>
  </w:style>
  <w:style w:type="paragraph" w:styleId="736">
    <w:name w:val="Caption"/>
    <w:basedOn w:val="881"/>
    <w:next w:val="881"/>
    <w:uiPriority w:val="35"/>
    <w:semiHidden/>
    <w:unhideWhenUsed/>
    <w:qFormat/>
    <w:pPr>
      <w:pBdr/>
      <w:spacing w:line="276" w:lineRule="auto"/>
      <w:ind/>
    </w:pPr>
    <w:rPr>
      <w:b/>
      <w:bCs/>
      <w:color w:val="4f81bd" w:themeColor="accent1"/>
      <w:sz w:val="18"/>
      <w:szCs w:val="18"/>
    </w:rPr>
  </w:style>
  <w:style w:type="character" w:styleId="737">
    <w:name w:val="Caption Char"/>
    <w:basedOn w:val="736"/>
    <w:link w:val="734"/>
    <w:uiPriority w:val="99"/>
    <w:pPr>
      <w:pBdr/>
      <w:spacing/>
      <w:ind/>
    </w:pPr>
  </w:style>
  <w:style w:type="table" w:styleId="738">
    <w:name w:val="Table Grid Light"/>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1"/>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2"/>
    <w:basedOn w:val="8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3"/>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4"/>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5"/>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w:basedOn w:val="8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w:basedOn w:val="8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1"/>
    <w:basedOn w:val="8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2"/>
    <w:basedOn w:val="8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3"/>
    <w:basedOn w:val="8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4"/>
    <w:basedOn w:val="8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5"/>
    <w:basedOn w:val="8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6"/>
    <w:basedOn w:val="8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1"/>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2"/>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3"/>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4"/>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5"/>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6"/>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0">
    <w:name w:val="Grid Table 6 Colorful - Accent 1"/>
    <w:basedOn w:val="8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1">
    <w:name w:val="Grid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2">
    <w:name w:val="Grid Table 6 Colorful - Accent 3"/>
    <w:basedOn w:val="8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3">
    <w:name w:val="Grid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4">
    <w:name w:val="Grid Table 6 Colorful - Accent 5"/>
    <w:basedOn w:val="8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5">
    <w:name w:val="Grid Table 6 Colorful - Accent 6"/>
    <w:basedOn w:val="8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7 Colorful"/>
    <w:basedOn w:val="8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1"/>
    <w:basedOn w:val="8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5"/>
    <w:basedOn w:val="8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6"/>
    <w:basedOn w:val="8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1"/>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2"/>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3"/>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4"/>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5"/>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6"/>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w:basedOn w:val="8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1"/>
    <w:basedOn w:val="8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2"/>
    <w:basedOn w:val="8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3"/>
    <w:basedOn w:val="8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4"/>
    <w:basedOn w:val="8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5"/>
    <w:basedOn w:val="8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6"/>
    <w:basedOn w:val="8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1"/>
    <w:basedOn w:val="8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3"/>
    <w:basedOn w:val="8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5"/>
    <w:basedOn w:val="8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6"/>
    <w:basedOn w:val="8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1"/>
    <w:basedOn w:val="8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2"/>
    <w:basedOn w:val="8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3"/>
    <w:basedOn w:val="8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4"/>
    <w:basedOn w:val="8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5"/>
    <w:basedOn w:val="8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6"/>
    <w:basedOn w:val="8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w:basedOn w:val="8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1"/>
    <w:basedOn w:val="8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2"/>
    <w:basedOn w:val="8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3"/>
    <w:basedOn w:val="8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4"/>
    <w:basedOn w:val="8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5"/>
    <w:basedOn w:val="8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6"/>
    <w:basedOn w:val="8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1"/>
    <w:basedOn w:val="8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3"/>
    <w:basedOn w:val="8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5"/>
    <w:basedOn w:val="8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6"/>
    <w:basedOn w:val="8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w:basedOn w:val="8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6">
    <w:name w:val="List Table 7 Colorful - Accent 1"/>
    <w:basedOn w:val="8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37">
    <w:name w:val="List Table 7 Colorful - Accent 2"/>
    <w:basedOn w:val="8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38">
    <w:name w:val="List Table 7 Colorful - Accent 3"/>
    <w:basedOn w:val="8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39">
    <w:name w:val="List Table 7 Colorful - Accent 4"/>
    <w:basedOn w:val="8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0">
    <w:name w:val="List Table 7 Colorful - Accent 5"/>
    <w:basedOn w:val="8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1">
    <w:name w:val="List Table 7 Colorful - Accent 6"/>
    <w:basedOn w:val="8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2">
    <w:name w:val="Lined - Accent"/>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1"/>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2"/>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3"/>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4"/>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5"/>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6"/>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w:basedOn w:val="8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1"/>
    <w:basedOn w:val="8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2"/>
    <w:basedOn w:val="8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3"/>
    <w:basedOn w:val="8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4"/>
    <w:basedOn w:val="8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5"/>
    <w:basedOn w:val="8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6"/>
    <w:basedOn w:val="8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w:basedOn w:val="8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3">
    <w:name w:val="Hyperlink"/>
    <w:basedOn w:val="870"/>
    <w:next w:val="881"/>
    <w:uiPriority w:val="99"/>
    <w:unhideWhenUsed/>
    <w:pPr>
      <w:pBdr/>
      <w:tabs>
        <w:tab w:val="right" w:leader="dot" w:pos="9355"/>
      </w:tabs>
      <w:spacing/>
      <w:ind/>
    </w:pPr>
    <w:rPr>
      <w:sz w:val="28"/>
      <w:szCs w:val="28"/>
    </w:rPr>
  </w:style>
  <w:style w:type="paragraph" w:styleId="864">
    <w:name w:val="footnote text"/>
    <w:basedOn w:val="881"/>
    <w:link w:val="865"/>
    <w:uiPriority w:val="99"/>
    <w:semiHidden/>
    <w:unhideWhenUsed/>
    <w:pPr>
      <w:pBdr/>
      <w:spacing w:after="40" w:line="240" w:lineRule="auto"/>
      <w:ind/>
    </w:pPr>
    <w:rPr>
      <w:sz w:val="18"/>
    </w:rPr>
  </w:style>
  <w:style w:type="character" w:styleId="865">
    <w:name w:val="Footnote Text Char"/>
    <w:link w:val="864"/>
    <w:uiPriority w:val="99"/>
    <w:pPr>
      <w:pBdr/>
      <w:spacing/>
      <w:ind/>
    </w:pPr>
    <w:rPr>
      <w:sz w:val="18"/>
    </w:rPr>
  </w:style>
  <w:style w:type="character" w:styleId="866">
    <w:name w:val="footnote reference"/>
    <w:basedOn w:val="882"/>
    <w:uiPriority w:val="99"/>
    <w:unhideWhenUsed/>
    <w:pPr>
      <w:pBdr/>
      <w:spacing/>
      <w:ind/>
    </w:pPr>
    <w:rPr>
      <w:vertAlign w:val="superscript"/>
    </w:rPr>
  </w:style>
  <w:style w:type="paragraph" w:styleId="867">
    <w:name w:val="endnote text"/>
    <w:basedOn w:val="881"/>
    <w:link w:val="868"/>
    <w:uiPriority w:val="99"/>
    <w:semiHidden/>
    <w:unhideWhenUsed/>
    <w:pPr>
      <w:pBdr/>
      <w:spacing w:after="0" w:line="240" w:lineRule="auto"/>
      <w:ind/>
    </w:pPr>
    <w:rPr>
      <w:sz w:val="20"/>
    </w:rPr>
  </w:style>
  <w:style w:type="character" w:styleId="868">
    <w:name w:val="Endnote Text Char"/>
    <w:link w:val="867"/>
    <w:uiPriority w:val="99"/>
    <w:pPr>
      <w:pBdr/>
      <w:spacing/>
      <w:ind/>
    </w:pPr>
    <w:rPr>
      <w:sz w:val="20"/>
    </w:rPr>
  </w:style>
  <w:style w:type="character" w:styleId="869">
    <w:name w:val="endnote reference"/>
    <w:basedOn w:val="882"/>
    <w:uiPriority w:val="99"/>
    <w:semiHidden/>
    <w:unhideWhenUsed/>
    <w:pPr>
      <w:pBdr/>
      <w:spacing/>
      <w:ind/>
    </w:pPr>
    <w:rPr>
      <w:vertAlign w:val="superscript"/>
    </w:rPr>
  </w:style>
  <w:style w:type="paragraph" w:styleId="870">
    <w:name w:val="toc 1"/>
    <w:basedOn w:val="881"/>
    <w:next w:val="881"/>
    <w:uiPriority w:val="39"/>
    <w:unhideWhenUsed/>
    <w:pPr>
      <w:pBdr/>
      <w:tabs>
        <w:tab w:val="right" w:leader="dot" w:pos="9355"/>
      </w:tabs>
      <w:spacing w:after="57"/>
      <w:ind w:right="0" w:firstLine="0" w:left="0"/>
    </w:pPr>
    <w:rPr>
      <w:sz w:val="28"/>
      <w:szCs w:val="28"/>
    </w:rPr>
  </w:style>
  <w:style w:type="paragraph" w:styleId="871">
    <w:name w:val="toc 2"/>
    <w:basedOn w:val="881"/>
    <w:next w:val="881"/>
    <w:uiPriority w:val="39"/>
    <w:unhideWhenUsed/>
    <w:pPr>
      <w:pBdr/>
      <w:spacing w:after="57"/>
      <w:ind w:right="0" w:firstLine="0" w:left="283"/>
    </w:pPr>
  </w:style>
  <w:style w:type="paragraph" w:styleId="872">
    <w:name w:val="toc 3"/>
    <w:basedOn w:val="881"/>
    <w:next w:val="881"/>
    <w:uiPriority w:val="39"/>
    <w:unhideWhenUsed/>
    <w:pPr>
      <w:pBdr/>
      <w:spacing w:after="57"/>
      <w:ind w:right="0" w:firstLine="0" w:left="567"/>
    </w:pPr>
  </w:style>
  <w:style w:type="paragraph" w:styleId="873">
    <w:name w:val="toc 4"/>
    <w:basedOn w:val="881"/>
    <w:next w:val="881"/>
    <w:uiPriority w:val="39"/>
    <w:unhideWhenUsed/>
    <w:pPr>
      <w:pBdr/>
      <w:spacing w:after="57"/>
      <w:ind w:right="0" w:firstLine="0" w:left="850"/>
    </w:pPr>
  </w:style>
  <w:style w:type="paragraph" w:styleId="874">
    <w:name w:val="toc 5"/>
    <w:basedOn w:val="881"/>
    <w:next w:val="881"/>
    <w:uiPriority w:val="39"/>
    <w:unhideWhenUsed/>
    <w:pPr>
      <w:pBdr/>
      <w:spacing w:after="57"/>
      <w:ind w:right="0" w:firstLine="0" w:left="1134"/>
    </w:pPr>
  </w:style>
  <w:style w:type="paragraph" w:styleId="875">
    <w:name w:val="toc 6"/>
    <w:basedOn w:val="881"/>
    <w:next w:val="881"/>
    <w:uiPriority w:val="39"/>
    <w:unhideWhenUsed/>
    <w:pPr>
      <w:pBdr/>
      <w:spacing w:after="57"/>
      <w:ind w:right="0" w:firstLine="0" w:left="1417"/>
    </w:pPr>
  </w:style>
  <w:style w:type="paragraph" w:styleId="876">
    <w:name w:val="toc 7"/>
    <w:basedOn w:val="881"/>
    <w:next w:val="881"/>
    <w:uiPriority w:val="39"/>
    <w:unhideWhenUsed/>
    <w:pPr>
      <w:pBdr/>
      <w:spacing w:after="57"/>
      <w:ind w:right="0" w:firstLine="0" w:left="1701"/>
    </w:pPr>
  </w:style>
  <w:style w:type="paragraph" w:styleId="877">
    <w:name w:val="toc 8"/>
    <w:basedOn w:val="881"/>
    <w:next w:val="881"/>
    <w:uiPriority w:val="39"/>
    <w:unhideWhenUsed/>
    <w:pPr>
      <w:pBdr/>
      <w:spacing w:after="57"/>
      <w:ind w:right="0" w:firstLine="0" w:left="1984"/>
    </w:pPr>
  </w:style>
  <w:style w:type="paragraph" w:styleId="878">
    <w:name w:val="toc 9"/>
    <w:basedOn w:val="881"/>
    <w:next w:val="881"/>
    <w:uiPriority w:val="39"/>
    <w:unhideWhenUsed/>
    <w:pPr>
      <w:pBdr/>
      <w:spacing w:after="57"/>
      <w:ind w:right="0" w:firstLine="0" w:left="2268"/>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line="360" w:lineRule="auto"/>
      <w:ind/>
    </w:pPr>
  </w:style>
  <w:style w:type="character" w:styleId="882" w:default="1">
    <w:name w:val="Default Paragraph Font"/>
    <w:uiPriority w:val="1"/>
    <w:semiHidden/>
    <w:unhideWhenUsed/>
    <w:pPr>
      <w:pBdr/>
      <w:spacing/>
      <w:ind/>
    </w:pPr>
  </w:style>
  <w:style w:type="table" w:styleId="8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4" w:default="1">
    <w:name w:val="No List"/>
    <w:uiPriority w:val="99"/>
    <w:semiHidden/>
    <w:unhideWhenUsed/>
    <w:pPr>
      <w:pBdr/>
      <w:spacing/>
      <w:ind/>
    </w:pPr>
  </w:style>
  <w:style w:type="paragraph" w:styleId="885" w:customStyle="1">
    <w:name w:val="Команды"/>
    <w:basedOn w:val="881"/>
    <w:qFormat/>
    <w:pPr>
      <w:pBdr/>
      <w:spacing/>
      <w:ind/>
      <w:jc w:val="both"/>
    </w:pPr>
    <w:rPr>
      <w:rFonts w:ascii="Tahoma" w:hAnsi="Tahoma" w:eastAsia="Times New Roman" w:cs="Tahoma"/>
      <w:lang w:eastAsia="ru-RU"/>
    </w:rPr>
  </w:style>
  <w:style w:type="table" w:styleId="886" w:customStyle="1">
    <w:name w:val="Сетка таблицы1"/>
    <w:basedOn w:val="883"/>
    <w:next w:val="887"/>
    <w:uiPriority w:val="59"/>
    <w:pPr>
      <w:pBdr/>
      <w:spacing/>
      <w:ind/>
    </w:pPr>
    <w:rPr>
      <w:rFonts w:ascii="Calibri" w:hAnsi="Calibri" w:eastAsia="Times New Roman"/>
      <w:sz w:val="22"/>
      <w:szCs w:val="22"/>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Table Grid"/>
    <w:basedOn w:val="883"/>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customStyle="1">
    <w:name w:val="Титульник_character"/>
    <w:link w:val="889"/>
    <w:pPr>
      <w:pBdr/>
      <w:spacing/>
      <w:ind/>
    </w:pPr>
    <w:rPr>
      <w:rFonts w:eastAsia="Times New Roman"/>
      <w:lang w:eastAsia="ru-RU"/>
    </w:rPr>
  </w:style>
  <w:style w:type="paragraph" w:styleId="889" w:customStyle="1">
    <w:name w:val="Титульник"/>
    <w:basedOn w:val="881"/>
    <w:link w:val="888"/>
    <w:qFormat/>
    <w:pPr>
      <w:pBdr/>
      <w:spacing/>
      <w:ind/>
      <w:jc w:val="center"/>
    </w:pPr>
    <w:rPr>
      <w:rFonts w:eastAsia="Times New Roman"/>
      <w:lang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8" w:default="1">
    <w:name w:val="Normal"/>
    <w:qFormat/>
    <w:pPr>
      <w:pBdr/>
      <w:spacing/>
      <w:ind/>
    </w:pPr>
  </w:style>
  <w:style w:type="character" w:styleId="1359" w:default="1">
    <w:name w:val="Default Paragraph Font"/>
    <w:uiPriority w:val="1"/>
    <w:semiHidden/>
    <w:unhideWhenUsed/>
    <w:pPr>
      <w:pBdr/>
      <w:spacing/>
      <w:ind/>
    </w:pPr>
  </w:style>
  <w:style w:type="numbering" w:styleId="1360" w:default="1">
    <w:name w:val="No List"/>
    <w:uiPriority w:val="99"/>
    <w:semiHidden/>
    <w:unhideWhenUsed/>
    <w:pPr>
      <w:pBdr/>
      <w:spacing/>
      <w:ind/>
    </w:pPr>
  </w:style>
  <w:style w:type="paragraph" w:styleId="1361">
    <w:name w:val="Heading 1"/>
    <w:basedOn w:val="1358"/>
    <w:next w:val="1358"/>
    <w:link w:val="1362"/>
    <w:uiPriority w:val="9"/>
    <w:qFormat/>
    <w:pPr>
      <w:keepNext w:val="true"/>
      <w:keepLines w:val="true"/>
      <w:pBdr/>
      <w:spacing w:after="200" w:before="480"/>
      <w:ind/>
      <w:outlineLvl w:val="0"/>
    </w:pPr>
    <w:rPr>
      <w:rFonts w:ascii="Arial" w:hAnsi="Arial" w:eastAsia="Arial" w:cs="Arial"/>
      <w:sz w:val="40"/>
      <w:szCs w:val="40"/>
    </w:rPr>
  </w:style>
  <w:style w:type="character" w:styleId="1362">
    <w:name w:val="Heading 1 Char"/>
    <w:basedOn w:val="1359"/>
    <w:link w:val="1361"/>
    <w:uiPriority w:val="9"/>
    <w:pPr>
      <w:pBdr/>
      <w:spacing/>
      <w:ind/>
    </w:pPr>
    <w:rPr>
      <w:rFonts w:ascii="Arial" w:hAnsi="Arial" w:eastAsia="Arial" w:cs="Arial"/>
      <w:sz w:val="40"/>
      <w:szCs w:val="40"/>
    </w:rPr>
  </w:style>
  <w:style w:type="paragraph" w:styleId="1363">
    <w:name w:val="Heading 2"/>
    <w:basedOn w:val="1358"/>
    <w:next w:val="1358"/>
    <w:link w:val="1364"/>
    <w:uiPriority w:val="9"/>
    <w:unhideWhenUsed/>
    <w:qFormat/>
    <w:pPr>
      <w:keepNext w:val="true"/>
      <w:keepLines w:val="true"/>
      <w:pBdr/>
      <w:spacing w:after="200" w:before="360"/>
      <w:ind/>
      <w:outlineLvl w:val="1"/>
    </w:pPr>
    <w:rPr>
      <w:rFonts w:ascii="Arial" w:hAnsi="Arial" w:eastAsia="Arial" w:cs="Arial"/>
      <w:sz w:val="34"/>
    </w:rPr>
  </w:style>
  <w:style w:type="character" w:styleId="1364">
    <w:name w:val="Heading 2 Char"/>
    <w:basedOn w:val="1359"/>
    <w:link w:val="1363"/>
    <w:uiPriority w:val="9"/>
    <w:pPr>
      <w:pBdr/>
      <w:spacing/>
      <w:ind/>
    </w:pPr>
    <w:rPr>
      <w:rFonts w:ascii="Arial" w:hAnsi="Arial" w:eastAsia="Arial" w:cs="Arial"/>
      <w:sz w:val="34"/>
    </w:rPr>
  </w:style>
  <w:style w:type="paragraph" w:styleId="1365">
    <w:name w:val="Heading 3"/>
    <w:basedOn w:val="1358"/>
    <w:next w:val="1358"/>
    <w:link w:val="136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66">
    <w:name w:val="Heading 3 Char"/>
    <w:basedOn w:val="1359"/>
    <w:link w:val="1365"/>
    <w:uiPriority w:val="9"/>
    <w:pPr>
      <w:pBdr/>
      <w:spacing/>
      <w:ind/>
    </w:pPr>
    <w:rPr>
      <w:rFonts w:ascii="Arial" w:hAnsi="Arial" w:eastAsia="Arial" w:cs="Arial"/>
      <w:sz w:val="30"/>
      <w:szCs w:val="30"/>
    </w:rPr>
  </w:style>
  <w:style w:type="paragraph" w:styleId="1367">
    <w:name w:val="Heading 4"/>
    <w:basedOn w:val="1358"/>
    <w:next w:val="1358"/>
    <w:link w:val="136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68">
    <w:name w:val="Heading 4 Char"/>
    <w:basedOn w:val="1359"/>
    <w:link w:val="1367"/>
    <w:uiPriority w:val="9"/>
    <w:pPr>
      <w:pBdr/>
      <w:spacing/>
      <w:ind/>
    </w:pPr>
    <w:rPr>
      <w:rFonts w:ascii="Arial" w:hAnsi="Arial" w:eastAsia="Arial" w:cs="Arial"/>
      <w:b/>
      <w:bCs/>
      <w:sz w:val="26"/>
      <w:szCs w:val="26"/>
    </w:rPr>
  </w:style>
  <w:style w:type="paragraph" w:styleId="1369">
    <w:name w:val="Heading 5"/>
    <w:basedOn w:val="1358"/>
    <w:next w:val="1358"/>
    <w:link w:val="137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70">
    <w:name w:val="Heading 5 Char"/>
    <w:basedOn w:val="1359"/>
    <w:link w:val="1369"/>
    <w:uiPriority w:val="9"/>
    <w:pPr>
      <w:pBdr/>
      <w:spacing/>
      <w:ind/>
    </w:pPr>
    <w:rPr>
      <w:rFonts w:ascii="Arial" w:hAnsi="Arial" w:eastAsia="Arial" w:cs="Arial"/>
      <w:b/>
      <w:bCs/>
      <w:sz w:val="24"/>
      <w:szCs w:val="24"/>
    </w:rPr>
  </w:style>
  <w:style w:type="paragraph" w:styleId="1371">
    <w:name w:val="Heading 6"/>
    <w:basedOn w:val="1358"/>
    <w:next w:val="1358"/>
    <w:link w:val="137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72">
    <w:name w:val="Heading 6 Char"/>
    <w:basedOn w:val="1359"/>
    <w:link w:val="1371"/>
    <w:uiPriority w:val="9"/>
    <w:pPr>
      <w:pBdr/>
      <w:spacing/>
      <w:ind/>
    </w:pPr>
    <w:rPr>
      <w:rFonts w:ascii="Arial" w:hAnsi="Arial" w:eastAsia="Arial" w:cs="Arial"/>
      <w:b/>
      <w:bCs/>
      <w:sz w:val="22"/>
      <w:szCs w:val="22"/>
    </w:rPr>
  </w:style>
  <w:style w:type="paragraph" w:styleId="1373">
    <w:name w:val="Heading 7"/>
    <w:basedOn w:val="1358"/>
    <w:next w:val="1358"/>
    <w:link w:val="137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74">
    <w:name w:val="Heading 7 Char"/>
    <w:basedOn w:val="1359"/>
    <w:link w:val="1373"/>
    <w:uiPriority w:val="9"/>
    <w:pPr>
      <w:pBdr/>
      <w:spacing/>
      <w:ind/>
    </w:pPr>
    <w:rPr>
      <w:rFonts w:ascii="Arial" w:hAnsi="Arial" w:eastAsia="Arial" w:cs="Arial"/>
      <w:b/>
      <w:bCs/>
      <w:i/>
      <w:iCs/>
      <w:sz w:val="22"/>
      <w:szCs w:val="22"/>
    </w:rPr>
  </w:style>
  <w:style w:type="paragraph" w:styleId="1375">
    <w:name w:val="Heading 8"/>
    <w:basedOn w:val="1358"/>
    <w:next w:val="1358"/>
    <w:link w:val="137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76">
    <w:name w:val="Heading 8 Char"/>
    <w:basedOn w:val="1359"/>
    <w:link w:val="1375"/>
    <w:uiPriority w:val="9"/>
    <w:pPr>
      <w:pBdr/>
      <w:spacing/>
      <w:ind/>
    </w:pPr>
    <w:rPr>
      <w:rFonts w:ascii="Arial" w:hAnsi="Arial" w:eastAsia="Arial" w:cs="Arial"/>
      <w:i/>
      <w:iCs/>
      <w:sz w:val="22"/>
      <w:szCs w:val="22"/>
    </w:rPr>
  </w:style>
  <w:style w:type="paragraph" w:styleId="1377">
    <w:name w:val="Heading 9"/>
    <w:basedOn w:val="1358"/>
    <w:next w:val="1358"/>
    <w:link w:val="137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78">
    <w:name w:val="Heading 9 Char"/>
    <w:basedOn w:val="1359"/>
    <w:link w:val="1377"/>
    <w:uiPriority w:val="9"/>
    <w:pPr>
      <w:pBdr/>
      <w:spacing/>
      <w:ind/>
    </w:pPr>
    <w:rPr>
      <w:rFonts w:ascii="Arial" w:hAnsi="Arial" w:eastAsia="Arial" w:cs="Arial"/>
      <w:i/>
      <w:iCs/>
      <w:sz w:val="21"/>
      <w:szCs w:val="21"/>
    </w:rPr>
  </w:style>
  <w:style w:type="paragraph" w:styleId="1379">
    <w:name w:val="List Paragraph"/>
    <w:basedOn w:val="1358"/>
    <w:uiPriority w:val="34"/>
    <w:qFormat/>
    <w:pPr>
      <w:pBdr/>
      <w:spacing/>
      <w:ind w:left="720"/>
      <w:contextualSpacing w:val="true"/>
    </w:pPr>
  </w:style>
  <w:style w:type="table" w:styleId="13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1">
    <w:name w:val="No Spacing"/>
    <w:uiPriority w:val="1"/>
    <w:qFormat/>
    <w:pPr>
      <w:pBdr/>
      <w:spacing w:after="0" w:before="0" w:line="240" w:lineRule="auto"/>
      <w:ind/>
    </w:pPr>
  </w:style>
  <w:style w:type="paragraph" w:styleId="1382">
    <w:name w:val="Title"/>
    <w:basedOn w:val="1358"/>
    <w:next w:val="1358"/>
    <w:link w:val="1383"/>
    <w:uiPriority w:val="10"/>
    <w:qFormat/>
    <w:pPr>
      <w:pBdr/>
      <w:spacing w:after="200" w:before="300"/>
      <w:ind/>
      <w:contextualSpacing w:val="true"/>
    </w:pPr>
    <w:rPr>
      <w:sz w:val="48"/>
      <w:szCs w:val="48"/>
    </w:rPr>
  </w:style>
  <w:style w:type="character" w:styleId="1383">
    <w:name w:val="Title Char"/>
    <w:basedOn w:val="1359"/>
    <w:link w:val="1382"/>
    <w:uiPriority w:val="10"/>
    <w:pPr>
      <w:pBdr/>
      <w:spacing/>
      <w:ind/>
    </w:pPr>
    <w:rPr>
      <w:sz w:val="48"/>
      <w:szCs w:val="48"/>
    </w:rPr>
  </w:style>
  <w:style w:type="paragraph" w:styleId="1384">
    <w:name w:val="Subtitle"/>
    <w:basedOn w:val="1358"/>
    <w:next w:val="1358"/>
    <w:link w:val="1385"/>
    <w:uiPriority w:val="11"/>
    <w:qFormat/>
    <w:pPr>
      <w:pBdr/>
      <w:spacing w:after="200" w:before="200"/>
      <w:ind/>
    </w:pPr>
    <w:rPr>
      <w:sz w:val="24"/>
      <w:szCs w:val="24"/>
    </w:rPr>
  </w:style>
  <w:style w:type="character" w:styleId="1385">
    <w:name w:val="Subtitle Char"/>
    <w:basedOn w:val="1359"/>
    <w:link w:val="1384"/>
    <w:uiPriority w:val="11"/>
    <w:pPr>
      <w:pBdr/>
      <w:spacing/>
      <w:ind/>
    </w:pPr>
    <w:rPr>
      <w:sz w:val="24"/>
      <w:szCs w:val="24"/>
    </w:rPr>
  </w:style>
  <w:style w:type="paragraph" w:styleId="1386">
    <w:name w:val="Quote"/>
    <w:basedOn w:val="1358"/>
    <w:next w:val="1358"/>
    <w:link w:val="1387"/>
    <w:uiPriority w:val="29"/>
    <w:qFormat/>
    <w:pPr>
      <w:pBdr/>
      <w:spacing/>
      <w:ind w:right="720" w:left="720"/>
    </w:pPr>
    <w:rPr>
      <w:i/>
    </w:rPr>
  </w:style>
  <w:style w:type="character" w:styleId="1387">
    <w:name w:val="Quote Char"/>
    <w:link w:val="1386"/>
    <w:uiPriority w:val="29"/>
    <w:pPr>
      <w:pBdr/>
      <w:spacing/>
      <w:ind/>
    </w:pPr>
    <w:rPr>
      <w:i/>
    </w:rPr>
  </w:style>
  <w:style w:type="paragraph" w:styleId="1388">
    <w:name w:val="Intense Quote"/>
    <w:basedOn w:val="1358"/>
    <w:next w:val="1358"/>
    <w:link w:val="13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89">
    <w:name w:val="Intense Quote Char"/>
    <w:link w:val="1388"/>
    <w:uiPriority w:val="30"/>
    <w:pPr>
      <w:pBdr/>
      <w:spacing/>
      <w:ind/>
    </w:pPr>
    <w:rPr>
      <w:i/>
    </w:rPr>
  </w:style>
  <w:style w:type="paragraph" w:styleId="1390">
    <w:name w:val="Header"/>
    <w:basedOn w:val="1358"/>
    <w:link w:val="1391"/>
    <w:uiPriority w:val="99"/>
    <w:unhideWhenUsed/>
    <w:pPr>
      <w:pBdr/>
      <w:tabs>
        <w:tab w:val="center" w:leader="none" w:pos="7143"/>
        <w:tab w:val="right" w:leader="none" w:pos="14287"/>
      </w:tabs>
      <w:spacing w:after="0" w:line="240" w:lineRule="auto"/>
      <w:ind/>
    </w:pPr>
  </w:style>
  <w:style w:type="character" w:styleId="1391">
    <w:name w:val="Header Char"/>
    <w:basedOn w:val="1359"/>
    <w:link w:val="1390"/>
    <w:uiPriority w:val="99"/>
    <w:pPr>
      <w:pBdr/>
      <w:spacing/>
      <w:ind/>
    </w:pPr>
  </w:style>
  <w:style w:type="paragraph" w:styleId="1392">
    <w:name w:val="Footer"/>
    <w:basedOn w:val="1358"/>
    <w:link w:val="1395"/>
    <w:uiPriority w:val="99"/>
    <w:unhideWhenUsed/>
    <w:pPr>
      <w:pBdr/>
      <w:tabs>
        <w:tab w:val="center" w:leader="none" w:pos="7143"/>
        <w:tab w:val="right" w:leader="none" w:pos="14287"/>
      </w:tabs>
      <w:spacing w:after="0" w:line="240" w:lineRule="auto"/>
      <w:ind/>
    </w:pPr>
  </w:style>
  <w:style w:type="character" w:styleId="1393">
    <w:name w:val="Footer Char"/>
    <w:basedOn w:val="1359"/>
    <w:link w:val="1392"/>
    <w:uiPriority w:val="99"/>
    <w:pPr>
      <w:pBdr/>
      <w:spacing/>
      <w:ind/>
    </w:pPr>
  </w:style>
  <w:style w:type="paragraph" w:styleId="1394">
    <w:name w:val="Caption"/>
    <w:basedOn w:val="1358"/>
    <w:next w:val="1358"/>
    <w:uiPriority w:val="35"/>
    <w:semiHidden/>
    <w:unhideWhenUsed/>
    <w:qFormat/>
    <w:pPr>
      <w:pBdr/>
      <w:spacing w:line="276" w:lineRule="auto"/>
      <w:ind/>
    </w:pPr>
    <w:rPr>
      <w:b/>
      <w:bCs/>
      <w:color w:val="4f81bd" w:themeColor="accent1"/>
      <w:sz w:val="18"/>
      <w:szCs w:val="18"/>
    </w:rPr>
  </w:style>
  <w:style w:type="character" w:styleId="1395">
    <w:name w:val="Caption Char"/>
    <w:basedOn w:val="1394"/>
    <w:link w:val="1392"/>
    <w:uiPriority w:val="99"/>
    <w:pPr>
      <w:pBdr/>
      <w:spacing/>
      <w:ind/>
    </w:pPr>
  </w:style>
  <w:style w:type="table" w:styleId="1396">
    <w:name w:val="Table Grid"/>
    <w:basedOn w:val="138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Table Grid Light"/>
    <w:basedOn w:val="13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Plain Table 1"/>
    <w:basedOn w:val="13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Plain Table 2"/>
    <w:basedOn w:val="13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Plain Table 3"/>
    <w:basedOn w:val="13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Plain Table 4"/>
    <w:basedOn w:val="13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Plain Table 5"/>
    <w:basedOn w:val="13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1 Light"/>
    <w:basedOn w:val="13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1 Light - Accent 1"/>
    <w:basedOn w:val="13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1 Light - Accent 2"/>
    <w:basedOn w:val="13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1 Light - Accent 3"/>
    <w:basedOn w:val="13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1 Light - Accent 4"/>
    <w:basedOn w:val="13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1 Light - Accent 5"/>
    <w:basedOn w:val="13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1 Light - Accent 6"/>
    <w:basedOn w:val="13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2"/>
    <w:basedOn w:val="13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2 - Accent 1"/>
    <w:basedOn w:val="13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2 - Accent 2"/>
    <w:basedOn w:val="13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2 - Accent 3"/>
    <w:basedOn w:val="13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2 - Accent 4"/>
    <w:basedOn w:val="13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2 - Accent 5"/>
    <w:basedOn w:val="13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2 - Accent 6"/>
    <w:basedOn w:val="13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3"/>
    <w:basedOn w:val="13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3 - Accent 1"/>
    <w:basedOn w:val="13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3 - Accent 2"/>
    <w:basedOn w:val="13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3 - Accent 3"/>
    <w:basedOn w:val="13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3 - Accent 4"/>
    <w:basedOn w:val="13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3 - Accent 5"/>
    <w:basedOn w:val="13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3 - Accent 6"/>
    <w:basedOn w:val="13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4"/>
    <w:basedOn w:val="13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4 - Accent 1"/>
    <w:basedOn w:val="13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4 - Accent 2"/>
    <w:basedOn w:val="13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4 - Accent 3"/>
    <w:basedOn w:val="13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4 - Accent 4"/>
    <w:basedOn w:val="13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4 - Accent 5"/>
    <w:basedOn w:val="13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4 - Accent 6"/>
    <w:basedOn w:val="13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5 Dark"/>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5 Dark- Accent 1"/>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5 Dark - Accent 2"/>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5 Dark - Accent 3"/>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5 Dark- Accent 4"/>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5 Dark - Accent 5"/>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5 Dark - Accent 6"/>
    <w:basedOn w:val="13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6 Colorful"/>
    <w:basedOn w:val="13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39">
    <w:name w:val="Grid Table 6 Colorful - Accent 1"/>
    <w:basedOn w:val="13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40">
    <w:name w:val="Grid Table 6 Colorful - Accent 2"/>
    <w:basedOn w:val="13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41">
    <w:name w:val="Grid Table 6 Colorful - Accent 3"/>
    <w:basedOn w:val="13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42">
    <w:name w:val="Grid Table 6 Colorful - Accent 4"/>
    <w:basedOn w:val="13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43">
    <w:name w:val="Grid Table 6 Colorful - Accent 5"/>
    <w:basedOn w:val="13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4">
    <w:name w:val="Grid Table 6 Colorful - Accent 6"/>
    <w:basedOn w:val="13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5">
    <w:name w:val="Grid Table 7 Colorful"/>
    <w:basedOn w:val="13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7 Colorful - Accent 1"/>
    <w:basedOn w:val="13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7 Colorful - Accent 2"/>
    <w:basedOn w:val="13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7 Colorful - Accent 3"/>
    <w:basedOn w:val="13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7 Colorful - Accent 4"/>
    <w:basedOn w:val="13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7 Colorful - Accent 5"/>
    <w:basedOn w:val="13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7 Colorful - Accent 6"/>
    <w:basedOn w:val="13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1 Light"/>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1 Light - Accent 1"/>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1 Light - Accent 2"/>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1 Light - Accent 3"/>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1 Light - Accent 4"/>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1 Light - Accent 5"/>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1 Light - Accent 6"/>
    <w:basedOn w:val="13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2"/>
    <w:basedOn w:val="13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2 - Accent 1"/>
    <w:basedOn w:val="13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2 - Accent 2"/>
    <w:basedOn w:val="13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2 - Accent 3"/>
    <w:basedOn w:val="13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2 - Accent 4"/>
    <w:basedOn w:val="13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2 - Accent 5"/>
    <w:basedOn w:val="13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2 - Accent 6"/>
    <w:basedOn w:val="13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3"/>
    <w:basedOn w:val="13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3 - Accent 1"/>
    <w:basedOn w:val="13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3 - Accent 2"/>
    <w:basedOn w:val="13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3 - Accent 3"/>
    <w:basedOn w:val="13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3 - Accent 4"/>
    <w:basedOn w:val="13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3 - Accent 5"/>
    <w:basedOn w:val="13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3 - Accent 6"/>
    <w:basedOn w:val="13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4"/>
    <w:basedOn w:val="13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4 - Accent 1"/>
    <w:basedOn w:val="13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4 - Accent 2"/>
    <w:basedOn w:val="13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4 - Accent 3"/>
    <w:basedOn w:val="13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4 - Accent 4"/>
    <w:basedOn w:val="13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4 - Accent 5"/>
    <w:basedOn w:val="13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4 - Accent 6"/>
    <w:basedOn w:val="13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5 Dark"/>
    <w:basedOn w:val="13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1">
    <w:name w:val="List Table 5 Dark - Accent 1"/>
    <w:basedOn w:val="13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2">
    <w:name w:val="List Table 5 Dark - Accent 2"/>
    <w:basedOn w:val="13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3">
    <w:name w:val="List Table 5 Dark - Accent 3"/>
    <w:basedOn w:val="13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4">
    <w:name w:val="List Table 5 Dark - Accent 4"/>
    <w:basedOn w:val="13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5">
    <w:name w:val="List Table 5 Dark - Accent 5"/>
    <w:basedOn w:val="13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6">
    <w:name w:val="List Table 5 Dark - Accent 6"/>
    <w:basedOn w:val="13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7">
    <w:name w:val="List Table 6 Colorful"/>
    <w:basedOn w:val="13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6 Colorful - Accent 1"/>
    <w:basedOn w:val="13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6 Colorful - Accent 2"/>
    <w:basedOn w:val="13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6 Colorful - Accent 3"/>
    <w:basedOn w:val="13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6 Colorful - Accent 4"/>
    <w:basedOn w:val="13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6 Colorful - Accent 5"/>
    <w:basedOn w:val="13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6 Colorful - Accent 6"/>
    <w:basedOn w:val="13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7 Colorful"/>
    <w:basedOn w:val="13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95">
    <w:name w:val="List Table 7 Colorful - Accent 1"/>
    <w:basedOn w:val="13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96">
    <w:name w:val="List Table 7 Colorful - Accent 2"/>
    <w:basedOn w:val="13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7">
    <w:name w:val="List Table 7 Colorful - Accent 3"/>
    <w:basedOn w:val="13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498">
    <w:name w:val="List Table 7 Colorful - Accent 4"/>
    <w:basedOn w:val="13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499">
    <w:name w:val="List Table 7 Colorful - Accent 5"/>
    <w:basedOn w:val="13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00">
    <w:name w:val="List Table 7 Colorful - Accent 6"/>
    <w:basedOn w:val="13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01">
    <w:name w:val="Lined - Accent"/>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ned - Accent 1"/>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ned - Accent 2"/>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ned - Accent 3"/>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ned - Accent 4"/>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ned - Accent 5"/>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ned - Accent 6"/>
    <w:basedOn w:val="13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Bordered &amp; Lined - Accent"/>
    <w:basedOn w:val="13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Bordered &amp; Lined - Accent 1"/>
    <w:basedOn w:val="13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Bordered &amp; Lined - Accent 2"/>
    <w:basedOn w:val="13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Bordered &amp; Lined - Accent 3"/>
    <w:basedOn w:val="13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Bordered &amp; Lined - Accent 4"/>
    <w:basedOn w:val="13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Bordered &amp; Lined - Accent 5"/>
    <w:basedOn w:val="13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Bordered &amp; Lined - Accent 6"/>
    <w:basedOn w:val="13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Bordered"/>
    <w:basedOn w:val="13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Bordered - Accent 1"/>
    <w:basedOn w:val="13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Bordered - Accent 2"/>
    <w:basedOn w:val="13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Bordered - Accent 3"/>
    <w:basedOn w:val="13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Bordered - Accent 4"/>
    <w:basedOn w:val="13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Bordered - Accent 5"/>
    <w:basedOn w:val="13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Bordered - Accent 6"/>
    <w:basedOn w:val="13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22">
    <w:name w:val="Hyperlink"/>
    <w:uiPriority w:val="99"/>
    <w:unhideWhenUsed/>
    <w:pPr>
      <w:pBdr/>
      <w:spacing/>
      <w:ind/>
    </w:pPr>
    <w:rPr>
      <w:color w:val="0000ff" w:themeColor="hyperlink"/>
      <w:u w:val="single"/>
    </w:rPr>
  </w:style>
  <w:style w:type="paragraph" w:styleId="1523">
    <w:name w:val="footnote text"/>
    <w:basedOn w:val="1358"/>
    <w:link w:val="1524"/>
    <w:uiPriority w:val="99"/>
    <w:semiHidden/>
    <w:unhideWhenUsed/>
    <w:pPr>
      <w:pBdr/>
      <w:spacing w:after="40" w:line="240" w:lineRule="auto"/>
      <w:ind/>
    </w:pPr>
    <w:rPr>
      <w:sz w:val="18"/>
    </w:rPr>
  </w:style>
  <w:style w:type="character" w:styleId="1524">
    <w:name w:val="Footnote Text Char"/>
    <w:link w:val="1523"/>
    <w:uiPriority w:val="99"/>
    <w:pPr>
      <w:pBdr/>
      <w:spacing/>
      <w:ind/>
    </w:pPr>
    <w:rPr>
      <w:sz w:val="18"/>
    </w:rPr>
  </w:style>
  <w:style w:type="character" w:styleId="1525">
    <w:name w:val="footnote reference"/>
    <w:basedOn w:val="1359"/>
    <w:uiPriority w:val="99"/>
    <w:unhideWhenUsed/>
    <w:pPr>
      <w:pBdr/>
      <w:spacing/>
      <w:ind/>
    </w:pPr>
    <w:rPr>
      <w:vertAlign w:val="superscript"/>
    </w:rPr>
  </w:style>
  <w:style w:type="paragraph" w:styleId="1526">
    <w:name w:val="endnote text"/>
    <w:basedOn w:val="1358"/>
    <w:link w:val="1527"/>
    <w:uiPriority w:val="99"/>
    <w:semiHidden/>
    <w:unhideWhenUsed/>
    <w:pPr>
      <w:pBdr/>
      <w:spacing w:after="0" w:line="240" w:lineRule="auto"/>
      <w:ind/>
    </w:pPr>
    <w:rPr>
      <w:sz w:val="20"/>
    </w:rPr>
  </w:style>
  <w:style w:type="character" w:styleId="1527">
    <w:name w:val="Endnote Text Char"/>
    <w:link w:val="1526"/>
    <w:uiPriority w:val="99"/>
    <w:pPr>
      <w:pBdr/>
      <w:spacing/>
      <w:ind/>
    </w:pPr>
    <w:rPr>
      <w:sz w:val="20"/>
    </w:rPr>
  </w:style>
  <w:style w:type="character" w:styleId="1528">
    <w:name w:val="endnote reference"/>
    <w:basedOn w:val="1359"/>
    <w:uiPriority w:val="99"/>
    <w:semiHidden/>
    <w:unhideWhenUsed/>
    <w:pPr>
      <w:pBdr/>
      <w:spacing/>
      <w:ind/>
    </w:pPr>
    <w:rPr>
      <w:vertAlign w:val="superscript"/>
    </w:rPr>
  </w:style>
  <w:style w:type="paragraph" w:styleId="1529">
    <w:name w:val="toc 1"/>
    <w:basedOn w:val="1358"/>
    <w:next w:val="1358"/>
    <w:uiPriority w:val="39"/>
    <w:unhideWhenUsed/>
    <w:pPr>
      <w:pBdr/>
      <w:spacing w:after="57"/>
      <w:ind w:right="0" w:firstLine="0" w:left="0"/>
    </w:pPr>
  </w:style>
  <w:style w:type="paragraph" w:styleId="1530">
    <w:name w:val="toc 2"/>
    <w:basedOn w:val="1358"/>
    <w:next w:val="1358"/>
    <w:uiPriority w:val="39"/>
    <w:unhideWhenUsed/>
    <w:pPr>
      <w:pBdr/>
      <w:spacing w:after="57"/>
      <w:ind w:right="0" w:firstLine="0" w:left="283"/>
    </w:pPr>
  </w:style>
  <w:style w:type="paragraph" w:styleId="1531">
    <w:name w:val="toc 3"/>
    <w:basedOn w:val="1358"/>
    <w:next w:val="1358"/>
    <w:uiPriority w:val="39"/>
    <w:unhideWhenUsed/>
    <w:pPr>
      <w:pBdr/>
      <w:spacing w:after="57"/>
      <w:ind w:right="0" w:firstLine="0" w:left="567"/>
    </w:pPr>
  </w:style>
  <w:style w:type="paragraph" w:styleId="1532">
    <w:name w:val="toc 4"/>
    <w:basedOn w:val="1358"/>
    <w:next w:val="1358"/>
    <w:uiPriority w:val="39"/>
    <w:unhideWhenUsed/>
    <w:pPr>
      <w:pBdr/>
      <w:spacing w:after="57"/>
      <w:ind w:right="0" w:firstLine="0" w:left="850"/>
    </w:pPr>
  </w:style>
  <w:style w:type="paragraph" w:styleId="1533">
    <w:name w:val="toc 5"/>
    <w:basedOn w:val="1358"/>
    <w:next w:val="1358"/>
    <w:uiPriority w:val="39"/>
    <w:unhideWhenUsed/>
    <w:pPr>
      <w:pBdr/>
      <w:spacing w:after="57"/>
      <w:ind w:right="0" w:firstLine="0" w:left="1134"/>
    </w:pPr>
  </w:style>
  <w:style w:type="paragraph" w:styleId="1534">
    <w:name w:val="toc 6"/>
    <w:basedOn w:val="1358"/>
    <w:next w:val="1358"/>
    <w:uiPriority w:val="39"/>
    <w:unhideWhenUsed/>
    <w:pPr>
      <w:pBdr/>
      <w:spacing w:after="57"/>
      <w:ind w:right="0" w:firstLine="0" w:left="1417"/>
    </w:pPr>
  </w:style>
  <w:style w:type="paragraph" w:styleId="1535">
    <w:name w:val="toc 7"/>
    <w:basedOn w:val="1358"/>
    <w:next w:val="1358"/>
    <w:uiPriority w:val="39"/>
    <w:unhideWhenUsed/>
    <w:pPr>
      <w:pBdr/>
      <w:spacing w:after="57"/>
      <w:ind w:right="0" w:firstLine="0" w:left="1701"/>
    </w:pPr>
  </w:style>
  <w:style w:type="paragraph" w:styleId="1536">
    <w:name w:val="toc 8"/>
    <w:basedOn w:val="1358"/>
    <w:next w:val="1358"/>
    <w:uiPriority w:val="39"/>
    <w:unhideWhenUsed/>
    <w:pPr>
      <w:pBdr/>
      <w:spacing w:after="57"/>
      <w:ind w:right="0" w:firstLine="0" w:left="1984"/>
    </w:pPr>
  </w:style>
  <w:style w:type="paragraph" w:styleId="1537">
    <w:name w:val="toc 9"/>
    <w:basedOn w:val="1358"/>
    <w:next w:val="1358"/>
    <w:uiPriority w:val="39"/>
    <w:unhideWhenUsed/>
    <w:pPr>
      <w:pBdr/>
      <w:spacing w:after="57"/>
      <w:ind w:right="0" w:firstLine="0" w:left="2268"/>
    </w:pPr>
  </w:style>
  <w:style w:type="paragraph" w:styleId="1538">
    <w:name w:val="TOC Heading"/>
    <w:uiPriority w:val="39"/>
    <w:unhideWhenUsed/>
    <w:pPr>
      <w:pBdr/>
      <w:spacing/>
      <w:ind/>
    </w:pPr>
  </w:style>
  <w:style w:type="paragraph" w:styleId="1539">
    <w:name w:val="table of figures"/>
    <w:basedOn w:val="1358"/>
    <w:next w:val="135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Розенко Елена А.</dc:creator>
  <cp:revision>9</cp:revision>
  <dcterms:created xsi:type="dcterms:W3CDTF">2024-03-14T04:12:00Z</dcterms:created>
  <dcterms:modified xsi:type="dcterms:W3CDTF">2024-04-10T14:14:14Z</dcterms:modified>
</cp:coreProperties>
</file>