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1.xml" ContentType="application/vnd.openxmlformats-officedocument.wordprocessingml.header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endnotes.xml" ContentType="application/vnd.openxmlformats-officedocument.wordprocessingml.endnote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line="240" w:lineRule="auto"/>
        <w:ind/>
        <w:jc w:val="center"/>
        <w:rPr>
          <w:rFonts w:eastAsia="Times New Roman"/>
          <w:sz w:val="22"/>
          <w:szCs w:val="22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 xml:space="preserve">МИНИСТЕРСТВО НАУКИ И ВЫСШЕГО ОБРАЗОВАНИЯ</w:t>
      </w:r>
      <w:r>
        <w:rPr>
          <w:rFonts w:eastAsia="Times New Roman"/>
          <w:sz w:val="24"/>
          <w:szCs w:val="24"/>
          <w:lang w:eastAsia="ru-RU"/>
        </w:rPr>
      </w:r>
      <w:r>
        <w:rPr>
          <w:rFonts w:eastAsia="Times New Roman"/>
          <w:sz w:val="24"/>
          <w:szCs w:val="24"/>
          <w:lang w:eastAsia="ru-RU"/>
        </w:rPr>
      </w:r>
    </w:p>
    <w:p>
      <w:pPr>
        <w:pBdr/>
        <w:spacing w:line="240" w:lineRule="auto"/>
        <w:ind/>
        <w:jc w:val="center"/>
        <w:rPr>
          <w:rFonts w:eastAsia="Times New Roman"/>
          <w:sz w:val="22"/>
          <w:szCs w:val="22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 xml:space="preserve">РОССИЙСКОЙ ФЕДЕРАЦИИ</w:t>
      </w:r>
      <w:r>
        <w:rPr>
          <w:rFonts w:eastAsia="Times New Roman"/>
          <w:sz w:val="24"/>
          <w:szCs w:val="24"/>
          <w:lang w:eastAsia="ru-RU"/>
        </w:rPr>
      </w:r>
      <w:r>
        <w:rPr>
          <w:rFonts w:eastAsia="Times New Roman"/>
          <w:sz w:val="24"/>
          <w:szCs w:val="24"/>
          <w:lang w:eastAsia="ru-RU"/>
        </w:rPr>
      </w:r>
    </w:p>
    <w:p>
      <w:pPr>
        <w:pBdr/>
        <w:spacing w:line="240" w:lineRule="auto"/>
        <w:ind/>
        <w:jc w:val="center"/>
        <w:rPr>
          <w:rFonts w:eastAsia="Times New Roman"/>
          <w:i/>
          <w:sz w:val="22"/>
          <w:szCs w:val="22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 xml:space="preserve">ЮГОРСКИЙ ГОСУДАРСТВЕННЫЙ УНИВЕРСИТЕТ</w:t>
      </w:r>
      <w:r>
        <w:rPr>
          <w:rFonts w:eastAsia="Times New Roman"/>
          <w:i/>
          <w:sz w:val="24"/>
          <w:szCs w:val="24"/>
          <w:lang w:eastAsia="ru-RU"/>
        </w:rPr>
      </w:r>
      <w:r>
        <w:rPr>
          <w:rFonts w:eastAsia="Times New Roman"/>
          <w:i/>
          <w:sz w:val="24"/>
          <w:szCs w:val="24"/>
          <w:lang w:eastAsia="ru-RU"/>
        </w:rPr>
      </w:r>
    </w:p>
    <w:p>
      <w:pPr>
        <w:pBdr/>
        <w:spacing w:line="240" w:lineRule="auto"/>
        <w:ind/>
        <w:jc w:val="center"/>
        <w:rPr>
          <w:rFonts w:eastAsia="Calibri"/>
        </w:rPr>
      </w:pPr>
      <w:r>
        <w:rPr>
          <w:rFonts w:eastAsia="Calibri"/>
        </w:rPr>
      </w:r>
      <w:r>
        <w:rPr>
          <w:rFonts w:eastAsia="Calibri"/>
        </w:rPr>
      </w:r>
      <w:r>
        <w:rPr>
          <w:rFonts w:eastAsia="Calibri"/>
        </w:rPr>
      </w:r>
    </w:p>
    <w:p>
      <w:pPr>
        <w:pBdr/>
        <w:spacing w:line="240" w:lineRule="auto"/>
        <w:ind/>
        <w:jc w:val="center"/>
        <w:rPr>
          <w:rFonts w:eastAsia="Calibri"/>
        </w:rPr>
      </w:pPr>
      <w:r>
        <w:rPr>
          <w:rFonts w:eastAsia="Calibri"/>
        </w:rPr>
      </w:r>
      <w:r>
        <w:rPr>
          <w:rFonts w:eastAsia="Calibri"/>
        </w:rPr>
      </w:r>
      <w:r>
        <w:rPr>
          <w:rFonts w:eastAsia="Calibri"/>
        </w:rPr>
      </w:r>
    </w:p>
    <w:p>
      <w:pPr>
        <w:pBdr/>
        <w:spacing w:line="240" w:lineRule="auto"/>
        <w:ind/>
        <w:jc w:val="center"/>
        <w:rPr>
          <w:rFonts w:eastAsia="Calibri"/>
        </w:rPr>
      </w:pPr>
      <w:r>
        <w:rPr>
          <w:rFonts w:eastAsia="Calibri"/>
        </w:rPr>
      </w:r>
      <w:r>
        <w:rPr>
          <w:rFonts w:eastAsia="Calibri"/>
        </w:rPr>
      </w:r>
      <w:r>
        <w:rPr>
          <w:rFonts w:eastAsia="Calibri"/>
        </w:rPr>
      </w:r>
    </w:p>
    <w:p>
      <w:pPr>
        <w:pBdr/>
        <w:spacing w:line="240" w:lineRule="auto"/>
        <w:ind/>
        <w:jc w:val="center"/>
        <w:rPr>
          <w:rFonts w:eastAsia="Calibri"/>
        </w:rPr>
      </w:pPr>
      <w:r>
        <w:rPr>
          <w:rFonts w:eastAsia="Calibri"/>
        </w:rPr>
      </w:r>
      <w:r>
        <w:rPr>
          <w:rFonts w:eastAsia="Calibri"/>
        </w:rPr>
      </w:r>
      <w:r>
        <w:rPr>
          <w:rFonts w:eastAsia="Calibri"/>
        </w:rPr>
      </w:r>
    </w:p>
    <w:p>
      <w:pPr>
        <w:pBdr/>
        <w:spacing w:line="240" w:lineRule="auto"/>
        <w:ind/>
        <w:jc w:val="center"/>
        <w:rPr>
          <w:rFonts w:eastAsia="Calibri"/>
        </w:rPr>
      </w:pPr>
      <w:r>
        <w:rPr>
          <w:rFonts w:eastAsia="Calibri"/>
        </w:rPr>
      </w:r>
      <w:r>
        <w:rPr>
          <w:rFonts w:eastAsia="Calibri"/>
        </w:rPr>
      </w:r>
      <w:r>
        <w:rPr>
          <w:rFonts w:eastAsia="Calibri"/>
        </w:rPr>
      </w:r>
    </w:p>
    <w:p>
      <w:pPr>
        <w:pBdr/>
        <w:spacing w:line="240" w:lineRule="auto"/>
        <w:ind/>
        <w:jc w:val="center"/>
        <w:rPr>
          <w:rFonts w:eastAsia="Calibri"/>
        </w:rPr>
      </w:pPr>
      <w:r>
        <w:rPr>
          <w:rFonts w:eastAsia="Calibri"/>
        </w:rPr>
      </w:r>
      <w:r>
        <w:rPr>
          <w:rFonts w:eastAsia="Calibri"/>
        </w:rPr>
      </w:r>
      <w:r>
        <w:rPr>
          <w:rFonts w:eastAsia="Calibri"/>
        </w:rPr>
      </w:r>
    </w:p>
    <w:p>
      <w:pPr>
        <w:pBdr/>
        <w:spacing w:line="240" w:lineRule="auto"/>
        <w:ind/>
        <w:jc w:val="center"/>
        <w:rPr>
          <w:rFonts w:eastAsia="Calibri"/>
        </w:rPr>
      </w:pPr>
      <w:r>
        <w:rPr>
          <w:rFonts w:eastAsia="Calibri"/>
        </w:rPr>
      </w:r>
      <w:r>
        <w:rPr>
          <w:rFonts w:eastAsia="Calibri"/>
        </w:rPr>
      </w:r>
      <w:r>
        <w:rPr>
          <w:rFonts w:eastAsia="Calibri"/>
        </w:rPr>
      </w:r>
    </w:p>
    <w:p>
      <w:pPr>
        <w:pBdr/>
        <w:spacing w:line="240" w:lineRule="auto"/>
        <w:ind/>
        <w:jc w:val="center"/>
        <w:rPr>
          <w:rFonts w:eastAsia="Calibri"/>
          <w:sz w:val="22"/>
          <w:szCs w:val="22"/>
        </w:rPr>
      </w:pPr>
      <w:r>
        <w:rPr>
          <w:rFonts w:eastAsia="Calibri"/>
          <w:sz w:val="24"/>
          <w:szCs w:val="24"/>
        </w:rPr>
        <w:t xml:space="preserve">ОТЧЕТ</w:t>
      </w:r>
      <w:r>
        <w:rPr>
          <w:rFonts w:eastAsia="Calibri"/>
          <w:sz w:val="24"/>
          <w:szCs w:val="24"/>
        </w:rPr>
      </w:r>
      <w:r>
        <w:rPr>
          <w:rFonts w:eastAsia="Calibri"/>
          <w:sz w:val="24"/>
          <w:szCs w:val="24"/>
        </w:rPr>
      </w:r>
    </w:p>
    <w:p>
      <w:pPr>
        <w:pBdr/>
        <w:spacing w:line="240" w:lineRule="auto"/>
        <w:ind/>
        <w:jc w:val="center"/>
        <w:rPr>
          <w:rFonts w:eastAsia="Calibri"/>
          <w:sz w:val="22"/>
          <w:szCs w:val="22"/>
        </w:rPr>
      </w:pPr>
      <w:r>
        <w:rPr>
          <w:rFonts w:eastAsia="Calibri"/>
          <w:sz w:val="24"/>
          <w:szCs w:val="24"/>
        </w:rPr>
        <w:t xml:space="preserve">по </w:t>
      </w:r>
      <w:r>
        <w:rPr>
          <w:rFonts w:eastAsia="Calibri"/>
          <w:sz w:val="24"/>
          <w:szCs w:val="24"/>
        </w:rPr>
        <w:t xml:space="preserve">производственной</w:t>
      </w:r>
      <w:r>
        <w:rPr>
          <w:rFonts w:eastAsia="Calibri"/>
          <w:sz w:val="24"/>
          <w:szCs w:val="24"/>
        </w:rPr>
        <w:t xml:space="preserve"> практике</w:t>
      </w:r>
      <w:r>
        <w:rPr>
          <w:rFonts w:eastAsia="Calibri"/>
          <w:sz w:val="24"/>
          <w:szCs w:val="24"/>
        </w:rPr>
      </w:r>
      <w:r>
        <w:rPr>
          <w:rFonts w:eastAsia="Calibri"/>
          <w:sz w:val="24"/>
          <w:szCs w:val="24"/>
        </w:rPr>
      </w:r>
    </w:p>
    <w:p>
      <w:pPr>
        <w:pBdr/>
        <w:spacing w:line="240" w:lineRule="auto"/>
        <w:ind/>
        <w:jc w:val="center"/>
        <w:rPr>
          <w:rFonts w:eastAsia="Calibri"/>
          <w:sz w:val="22"/>
          <w:szCs w:val="22"/>
        </w:rPr>
      </w:pPr>
      <w:r>
        <w:rPr>
          <w:rFonts w:eastAsia="Calibri"/>
          <w:sz w:val="24"/>
          <w:szCs w:val="24"/>
        </w:rPr>
      </w:r>
      <w:r>
        <w:rPr>
          <w:rFonts w:eastAsia="Calibri"/>
          <w:sz w:val="24"/>
          <w:szCs w:val="24"/>
        </w:rPr>
      </w:r>
      <w:r>
        <w:rPr>
          <w:rFonts w:eastAsia="Calibri"/>
          <w:sz w:val="24"/>
          <w:szCs w:val="24"/>
        </w:rPr>
      </w:r>
    </w:p>
    <w:p>
      <w:pPr>
        <w:pBdr/>
        <w:spacing w:line="240" w:lineRule="auto"/>
        <w:ind/>
        <w:jc w:val="center"/>
        <w:rPr>
          <w:rFonts w:eastAsia="Calibri"/>
          <w:sz w:val="22"/>
          <w:szCs w:val="22"/>
        </w:rPr>
      </w:pPr>
      <w:r>
        <w:rPr>
          <w:rFonts w:eastAsia="Calibri"/>
          <w:sz w:val="24"/>
          <w:szCs w:val="24"/>
        </w:rPr>
        <w:t xml:space="preserve">«</w:t>
      </w:r>
      <w:r>
        <w:rPr>
          <w:rFonts w:eastAsia="Calibri"/>
          <w:sz w:val="24"/>
          <w:szCs w:val="24"/>
        </w:rPr>
        <w:t xml:space="preserve">Пр</w:t>
      </w:r>
      <w:r>
        <w:rPr>
          <w:rFonts w:eastAsia="Calibri"/>
          <w:sz w:val="24"/>
          <w:szCs w:val="24"/>
        </w:rPr>
        <w:t xml:space="preserve">еддипломная практика</w:t>
      </w:r>
      <w:r>
        <w:rPr>
          <w:rFonts w:eastAsia="Calibri"/>
          <w:sz w:val="24"/>
          <w:szCs w:val="24"/>
        </w:rPr>
        <w:t xml:space="preserve">»</w:t>
      </w:r>
      <w:r>
        <w:rPr>
          <w:rFonts w:eastAsia="Calibri"/>
          <w:sz w:val="24"/>
          <w:szCs w:val="24"/>
        </w:rPr>
      </w:r>
      <w:r>
        <w:rPr>
          <w:rFonts w:eastAsia="Calibri"/>
          <w:sz w:val="24"/>
          <w:szCs w:val="24"/>
        </w:rPr>
      </w:r>
    </w:p>
    <w:p>
      <w:pPr>
        <w:pBdr/>
        <w:spacing w:line="240" w:lineRule="auto"/>
        <w:ind/>
        <w:jc w:val="center"/>
        <w:rPr>
          <w:rFonts w:eastAsia="Calibri"/>
        </w:rPr>
      </w:pPr>
      <w:r>
        <w:rPr>
          <w:rFonts w:eastAsia="Calibri"/>
        </w:rPr>
      </w:r>
      <w:r>
        <w:rPr>
          <w:rFonts w:eastAsia="Calibri"/>
        </w:rPr>
      </w:r>
      <w:r>
        <w:rPr>
          <w:rFonts w:eastAsia="Calibri"/>
        </w:rPr>
      </w:r>
    </w:p>
    <w:p>
      <w:pPr>
        <w:pBdr/>
        <w:spacing w:line="240" w:lineRule="auto"/>
        <w:ind/>
        <w:jc w:val="center"/>
        <w:rPr>
          <w:rFonts w:eastAsia="Calibri"/>
        </w:rPr>
      </w:pPr>
      <w:r>
        <w:rPr>
          <w:rFonts w:eastAsia="Calibri"/>
        </w:rPr>
      </w:r>
      <w:r>
        <w:rPr>
          <w:rFonts w:eastAsia="Calibri"/>
        </w:rPr>
      </w:r>
      <w:r>
        <w:rPr>
          <w:rFonts w:eastAsia="Calibri"/>
        </w:rPr>
      </w:r>
    </w:p>
    <w:p>
      <w:pPr>
        <w:pBdr/>
        <w:spacing w:line="240" w:lineRule="auto"/>
        <w:ind/>
        <w:jc w:val="center"/>
        <w:rPr>
          <w:rFonts w:eastAsia="Calibri"/>
        </w:rPr>
      </w:pPr>
      <w:r>
        <w:rPr>
          <w:rFonts w:eastAsia="Calibri"/>
        </w:rPr>
      </w:r>
      <w:r>
        <w:rPr>
          <w:rFonts w:eastAsia="Calibri"/>
        </w:rPr>
      </w:r>
      <w:r>
        <w:rPr>
          <w:rFonts w:eastAsia="Calibri"/>
        </w:rPr>
      </w:r>
    </w:p>
    <w:tbl>
      <w:tblPr>
        <w:tblStyle w:val="838"/>
        <w:tblW w:w="0" w:type="auto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7195"/>
      </w:tblGrid>
      <w:tr>
        <w:trPr/>
        <w:tc>
          <w:tcPr>
            <w:tcBorders/>
            <w:tcW w:w="2376" w:type="dxa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left"/>
              <w:rPr>
                <w:rFonts w:ascii="Times New Roman" w:hAnsi="Times New Roman" w:eastAsia="Calibri"/>
                <w:sz w:val="18"/>
                <w:szCs w:val="18"/>
              </w:rPr>
            </w:pPr>
            <w:r>
              <w:rPr>
                <w:rFonts w:ascii="Times New Roman" w:hAnsi="Times New Roman" w:eastAsia="Calibri"/>
                <w:sz w:val="22"/>
                <w:szCs w:val="22"/>
              </w:rPr>
              <w:t xml:space="preserve">Место практики</w:t>
            </w:r>
            <w:r>
              <w:rPr>
                <w:rFonts w:ascii="Times New Roman" w:hAnsi="Times New Roman" w:eastAsia="Calibri"/>
                <w:sz w:val="22"/>
                <w:szCs w:val="22"/>
              </w:rPr>
            </w:r>
            <w:r>
              <w:rPr>
                <w:rFonts w:ascii="Times New Roman" w:hAnsi="Times New Roman" w:eastAsia="Calibri"/>
                <w:sz w:val="20"/>
                <w:szCs w:val="20"/>
              </w:rPr>
            </w:r>
          </w:p>
        </w:tc>
        <w:tc>
          <w:tcPr>
            <w:tcBorders>
              <w:bottom w:val="single" w:color="000000" w:sz="4" w:space="0"/>
            </w:tcBorders>
            <w:tcW w:w="7195" w:type="dxa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ascii="Times New Roman" w:hAnsi="Times New Roman" w:eastAsia="Calibri"/>
                <w:sz w:val="18"/>
                <w:szCs w:val="18"/>
              </w:rPr>
            </w:pPr>
            <w:r>
              <w:rPr>
                <w:rFonts w:ascii="Times New Roman" w:hAnsi="Times New Roman" w:eastAsia="Calibri"/>
                <w:sz w:val="22"/>
                <w:szCs w:val="22"/>
              </w:rPr>
            </w:r>
            <w:r>
              <w:rPr>
                <w:rFonts w:ascii="Times New Roman" w:hAnsi="Times New Roman" w:eastAsia="Calibri"/>
                <w:sz w:val="22"/>
                <w:szCs w:val="22"/>
              </w:rPr>
            </w:r>
            <w:r>
              <w:rPr>
                <w:rFonts w:ascii="Times New Roman" w:hAnsi="Times New Roman" w:eastAsia="Calibri"/>
                <w:sz w:val="20"/>
                <w:szCs w:val="20"/>
              </w:rPr>
            </w:r>
          </w:p>
        </w:tc>
      </w:tr>
      <w:tr>
        <w:trPr/>
        <w:tc>
          <w:tcPr>
            <w:tcBorders/>
            <w:tcW w:w="2376" w:type="dxa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ascii="Times New Roman" w:hAnsi="Times New Roman" w:eastAsia="Calibri"/>
                <w:sz w:val="18"/>
                <w:szCs w:val="18"/>
              </w:rPr>
            </w:pPr>
            <w:r>
              <w:rPr>
                <w:rFonts w:ascii="Times New Roman" w:hAnsi="Times New Roman" w:eastAsia="Calibri"/>
                <w:sz w:val="22"/>
                <w:szCs w:val="22"/>
              </w:rPr>
            </w:r>
            <w:r>
              <w:rPr>
                <w:rFonts w:ascii="Times New Roman" w:hAnsi="Times New Roman" w:eastAsia="Calibri"/>
                <w:sz w:val="22"/>
                <w:szCs w:val="22"/>
              </w:rPr>
            </w:r>
            <w:r>
              <w:rPr>
                <w:rFonts w:ascii="Times New Roman" w:hAnsi="Times New Roman" w:eastAsia="Calibri"/>
                <w:sz w:val="20"/>
                <w:szCs w:val="20"/>
              </w:rPr>
            </w:r>
          </w:p>
        </w:tc>
        <w:tc>
          <w:tcPr>
            <w:tcBorders>
              <w:top w:val="single" w:color="000000" w:sz="4" w:space="0"/>
            </w:tcBorders>
            <w:tcW w:w="7195" w:type="dxa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ascii="Times New Roman" w:hAnsi="Times New Roman" w:eastAsia="Calibri"/>
                <w:sz w:val="18"/>
                <w:szCs w:val="18"/>
              </w:rPr>
            </w:pPr>
            <w:r>
              <w:rPr>
                <w:rFonts w:ascii="Times New Roman" w:hAnsi="Times New Roman" w:eastAsia="Calibri"/>
                <w:sz w:val="22"/>
                <w:szCs w:val="22"/>
                <w:vertAlign w:val="superscript"/>
              </w:rPr>
              <w:t xml:space="preserve">(наименование предприятия, организации, учреждения)</w:t>
            </w:r>
            <w:r>
              <w:rPr>
                <w:rFonts w:ascii="Times New Roman" w:hAnsi="Times New Roman" w:eastAsia="Calibri"/>
                <w:sz w:val="22"/>
                <w:szCs w:val="22"/>
              </w:rPr>
            </w:r>
            <w:r>
              <w:rPr>
                <w:rFonts w:ascii="Times New Roman" w:hAnsi="Times New Roman" w:eastAsia="Calibri"/>
                <w:sz w:val="20"/>
                <w:szCs w:val="20"/>
              </w:rPr>
            </w:r>
          </w:p>
        </w:tc>
      </w:tr>
    </w:tbl>
    <w:p>
      <w:pPr>
        <w:pBdr/>
        <w:spacing w:line="240" w:lineRule="auto"/>
        <w:ind/>
        <w:jc w:val="center"/>
        <w:rPr>
          <w:rFonts w:eastAsia="Calibri"/>
          <w:sz w:val="18"/>
          <w:szCs w:val="18"/>
        </w:rPr>
      </w:pPr>
      <w:r>
        <w:rPr>
          <w:rFonts w:eastAsia="Calibri"/>
          <w:sz w:val="22"/>
          <w:szCs w:val="22"/>
        </w:rPr>
      </w:r>
      <w:r>
        <w:rPr>
          <w:rFonts w:eastAsia="Calibri"/>
          <w:sz w:val="22"/>
          <w:szCs w:val="22"/>
        </w:rPr>
      </w:r>
      <w:r>
        <w:rPr>
          <w:rFonts w:eastAsia="Calibri"/>
          <w:sz w:val="20"/>
          <w:szCs w:val="20"/>
        </w:rPr>
      </w:r>
    </w:p>
    <w:tbl>
      <w:tblPr>
        <w:tblStyle w:val="838"/>
        <w:tblW w:w="0" w:type="auto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ook w:val="04A0" w:firstRow="1" w:lastRow="0" w:firstColumn="1" w:lastColumn="0" w:noHBand="0" w:noVBand="1"/>
      </w:tblPr>
      <w:tblGrid>
        <w:gridCol w:w="1668"/>
        <w:gridCol w:w="693"/>
        <w:gridCol w:w="2282"/>
        <w:gridCol w:w="1702"/>
        <w:gridCol w:w="3226"/>
      </w:tblGrid>
      <w:tr>
        <w:trPr>
          <w:gridAfter w:val="1"/>
        </w:trPr>
        <w:tc>
          <w:tcPr>
            <w:tcBorders/>
            <w:tcW w:w="1668" w:type="dxa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rPr>
                <w:rFonts w:ascii="Times New Roman" w:hAnsi="Times New Roman" w:eastAsia="Calibri"/>
                <w:sz w:val="18"/>
                <w:szCs w:val="18"/>
              </w:rPr>
            </w:pPr>
            <w:r>
              <w:rPr>
                <w:rFonts w:ascii="Times New Roman" w:hAnsi="Times New Roman" w:eastAsia="Calibri"/>
                <w:sz w:val="22"/>
                <w:szCs w:val="22"/>
              </w:rPr>
              <w:t xml:space="preserve">Студента</w:t>
            </w:r>
            <w:r>
              <w:rPr>
                <w:rFonts w:ascii="Times New Roman" w:hAnsi="Times New Roman" w:eastAsia="Calibri"/>
                <w:sz w:val="22"/>
                <w:szCs w:val="22"/>
              </w:rPr>
            </w:r>
            <w:r>
              <w:rPr>
                <w:rFonts w:ascii="Times New Roman" w:hAnsi="Times New Roman" w:eastAsia="Calibri"/>
                <w:sz w:val="20"/>
                <w:szCs w:val="20"/>
              </w:rPr>
            </w:r>
          </w:p>
        </w:tc>
        <w:tc>
          <w:tcPr>
            <w:tcBorders>
              <w:bottom w:val="single" w:color="000000" w:sz="4" w:space="0"/>
            </w:tcBorders>
            <w:tcW w:w="693" w:type="dxa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ascii="Times New Roman" w:hAnsi="Times New Roman" w:eastAsia="Calibri"/>
                <w:sz w:val="18"/>
                <w:szCs w:val="18"/>
              </w:rPr>
            </w:pPr>
            <w:r>
              <w:rPr>
                <w:rFonts w:ascii="Times New Roman" w:hAnsi="Times New Roman" w:eastAsia="Calibri"/>
                <w:sz w:val="22"/>
                <w:szCs w:val="22"/>
              </w:rPr>
              <w:t xml:space="preserve">4</w:t>
            </w:r>
            <w:r>
              <w:rPr>
                <w:rFonts w:ascii="Times New Roman" w:hAnsi="Times New Roman" w:eastAsia="Calibri"/>
                <w:sz w:val="22"/>
                <w:szCs w:val="22"/>
              </w:rPr>
            </w:r>
            <w:r>
              <w:rPr>
                <w:rFonts w:ascii="Times New Roman" w:hAnsi="Times New Roman" w:eastAsia="Calibri"/>
                <w:sz w:val="20"/>
                <w:szCs w:val="20"/>
              </w:rPr>
            </w:r>
          </w:p>
        </w:tc>
        <w:tc>
          <w:tcPr>
            <w:tcBorders/>
            <w:tcW w:w="2282" w:type="dxa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rPr>
                <w:rFonts w:ascii="Times New Roman" w:hAnsi="Times New Roman" w:eastAsia="Calibri"/>
                <w:sz w:val="18"/>
                <w:szCs w:val="18"/>
              </w:rPr>
            </w:pPr>
            <w:r>
              <w:rPr>
                <w:rFonts w:ascii="Times New Roman" w:hAnsi="Times New Roman" w:eastAsia="Calibri"/>
                <w:sz w:val="22"/>
                <w:szCs w:val="22"/>
              </w:rPr>
              <w:t xml:space="preserve">курса    группы</w:t>
            </w:r>
            <w:r>
              <w:rPr>
                <w:rFonts w:ascii="Times New Roman" w:hAnsi="Times New Roman" w:eastAsia="Calibri"/>
                <w:sz w:val="22"/>
                <w:szCs w:val="22"/>
              </w:rPr>
            </w:r>
            <w:r>
              <w:rPr>
                <w:rFonts w:ascii="Times New Roman" w:hAnsi="Times New Roman" w:eastAsia="Calibri"/>
                <w:sz w:val="20"/>
                <w:szCs w:val="20"/>
              </w:rPr>
            </w:r>
          </w:p>
        </w:tc>
        <w:tc>
          <w:tcPr>
            <w:tcBorders>
              <w:bottom w:val="single" w:color="000000" w:sz="4" w:space="0"/>
            </w:tcBorders>
            <w:tcW w:w="1702" w:type="dxa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ascii="Times New Roman" w:hAnsi="Times New Roman" w:eastAsia="Calibri"/>
                <w:sz w:val="18"/>
                <w:szCs w:val="18"/>
              </w:rPr>
            </w:pPr>
            <w:r>
              <w:rPr>
                <w:rFonts w:ascii="Times New Roman" w:hAnsi="Times New Roman" w:eastAsia="Calibri"/>
                <w:sz w:val="22"/>
                <w:szCs w:val="22"/>
              </w:rPr>
              <w:t xml:space="preserve">1501</w:t>
            </w:r>
            <w:r>
              <w:rPr>
                <w:rFonts w:ascii="Times New Roman" w:hAnsi="Times New Roman" w:eastAsia="Calibri"/>
                <w:sz w:val="22"/>
                <w:szCs w:val="22"/>
              </w:rPr>
              <w:t xml:space="preserve">б</w:t>
            </w:r>
            <w:r>
              <w:rPr>
                <w:rFonts w:ascii="Times New Roman" w:hAnsi="Times New Roman" w:eastAsia="Calibri"/>
                <w:sz w:val="22"/>
                <w:szCs w:val="22"/>
              </w:rPr>
            </w:r>
            <w:r>
              <w:rPr>
                <w:rFonts w:ascii="Times New Roman" w:hAnsi="Times New Roman" w:eastAsia="Calibri"/>
                <w:sz w:val="20"/>
                <w:szCs w:val="20"/>
              </w:rPr>
            </w:r>
          </w:p>
        </w:tc>
      </w:tr>
      <w:tr>
        <w:trPr>
          <w:trHeight w:val="64"/>
        </w:trPr>
        <w:tc>
          <w:tcPr>
            <w:gridSpan w:val="5"/>
            <w:tcBorders>
              <w:bottom w:val="single" w:color="000000" w:sz="4" w:space="0"/>
            </w:tcBorders>
            <w:tcW w:w="9571" w:type="dxa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ascii="Times New Roman" w:hAnsi="Times New Roman" w:eastAsia="Calibri"/>
                <w:sz w:val="18"/>
                <w:szCs w:val="18"/>
              </w:rPr>
            </w:pPr>
            <w:r>
              <w:rPr>
                <w:rFonts w:ascii="Times New Roman" w:hAnsi="Times New Roman" w:eastAsia="Calibri"/>
                <w:sz w:val="22"/>
                <w:szCs w:val="22"/>
              </w:rPr>
            </w:r>
            <w:r>
              <w:rPr>
                <w:rFonts w:ascii="Times New Roman" w:hAnsi="Times New Roman" w:eastAsia="Calibri"/>
                <w:sz w:val="22"/>
                <w:szCs w:val="22"/>
              </w:rPr>
            </w:r>
            <w:r>
              <w:rPr>
                <w:rFonts w:ascii="Times New Roman" w:hAnsi="Times New Roman" w:eastAsia="Calibri"/>
                <w:sz w:val="20"/>
                <w:szCs w:val="20"/>
              </w:rPr>
            </w:r>
          </w:p>
        </w:tc>
      </w:tr>
      <w:tr>
        <w:trPr/>
        <w:tc>
          <w:tcPr>
            <w:gridSpan w:val="5"/>
            <w:tcBorders>
              <w:top w:val="single" w:color="000000" w:sz="4" w:space="0"/>
            </w:tcBorders>
            <w:tcW w:w="9571" w:type="dxa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ascii="Times New Roman" w:hAnsi="Times New Roman" w:eastAsia="Calibri"/>
                <w:sz w:val="18"/>
                <w:szCs w:val="18"/>
              </w:rPr>
            </w:pPr>
            <w:r>
              <w:rPr>
                <w:rFonts w:ascii="Times New Roman" w:hAnsi="Times New Roman" w:eastAsia="Calibri"/>
                <w:sz w:val="22"/>
                <w:szCs w:val="22"/>
                <w:vertAlign w:val="superscript"/>
              </w:rPr>
              <w:t xml:space="preserve">(ФИО)</w:t>
            </w:r>
            <w:r>
              <w:rPr>
                <w:rFonts w:ascii="Times New Roman" w:hAnsi="Times New Roman" w:eastAsia="Calibri"/>
                <w:sz w:val="22"/>
                <w:szCs w:val="22"/>
              </w:rPr>
            </w:r>
            <w:r>
              <w:rPr>
                <w:rFonts w:ascii="Times New Roman" w:hAnsi="Times New Roman" w:eastAsia="Calibri"/>
                <w:sz w:val="20"/>
                <w:szCs w:val="20"/>
              </w:rPr>
            </w:r>
          </w:p>
        </w:tc>
      </w:tr>
    </w:tbl>
    <w:p>
      <w:pPr>
        <w:pBdr/>
        <w:spacing w:line="240" w:lineRule="auto"/>
        <w:ind/>
        <w:jc w:val="center"/>
        <w:rPr>
          <w:rFonts w:eastAsia="Calibri"/>
          <w:sz w:val="18"/>
          <w:szCs w:val="18"/>
        </w:rPr>
      </w:pPr>
      <w:r>
        <w:rPr>
          <w:rFonts w:eastAsia="Calibri"/>
          <w:sz w:val="22"/>
          <w:szCs w:val="22"/>
        </w:rPr>
      </w:r>
      <w:r>
        <w:rPr>
          <w:rFonts w:eastAsia="Calibri"/>
          <w:sz w:val="22"/>
          <w:szCs w:val="22"/>
        </w:rPr>
      </w:r>
      <w:r>
        <w:rPr>
          <w:rFonts w:eastAsia="Calibri"/>
          <w:sz w:val="20"/>
          <w:szCs w:val="20"/>
        </w:rPr>
      </w:r>
    </w:p>
    <w:tbl>
      <w:tblPr>
        <w:tblStyle w:val="838"/>
        <w:tblW w:w="0" w:type="auto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ook w:val="04A0" w:firstRow="1" w:lastRow="0" w:firstColumn="1" w:lastColumn="0" w:noHBand="0" w:noVBand="1"/>
      </w:tblPr>
      <w:tblGrid>
        <w:gridCol w:w="3936"/>
        <w:gridCol w:w="2409"/>
        <w:gridCol w:w="3226"/>
      </w:tblGrid>
      <w:tr>
        <w:trPr/>
        <w:tc>
          <w:tcPr>
            <w:tcBorders/>
            <w:tcW w:w="3936" w:type="dxa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rPr>
                <w:rFonts w:ascii="Times New Roman" w:hAnsi="Times New Roman" w:eastAsia="Calibri"/>
                <w:sz w:val="18"/>
                <w:szCs w:val="18"/>
              </w:rPr>
            </w:pPr>
            <w:r>
              <w:rPr>
                <w:rFonts w:ascii="Times New Roman" w:hAnsi="Times New Roman" w:eastAsia="Calibri"/>
                <w:sz w:val="22"/>
                <w:szCs w:val="22"/>
              </w:rPr>
              <w:t xml:space="preserve">Руководитель практики </w:t>
            </w:r>
            <w:r>
              <w:rPr>
                <w:rFonts w:ascii="Times New Roman" w:hAnsi="Times New Roman" w:eastAsia="Calibri"/>
                <w:sz w:val="22"/>
                <w:szCs w:val="22"/>
              </w:rPr>
              <w:t xml:space="preserve">от</w:t>
            </w:r>
            <w:r>
              <w:rPr>
                <w:rFonts w:ascii="Times New Roman" w:hAnsi="Times New Roman" w:eastAsia="Calibri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eastAsia="Calibri"/>
                <w:sz w:val="22"/>
                <w:szCs w:val="22"/>
              </w:rPr>
            </w:r>
            <w:r>
              <w:rPr>
                <w:rFonts w:ascii="Times New Roman" w:hAnsi="Times New Roman" w:eastAsia="Calibri"/>
                <w:sz w:val="20"/>
                <w:szCs w:val="20"/>
              </w:rPr>
            </w:r>
          </w:p>
        </w:tc>
        <w:tc>
          <w:tcPr>
            <w:tcBorders>
              <w:bottom w:val="single" w:color="000000" w:sz="4" w:space="0"/>
            </w:tcBorders>
            <w:tcW w:w="2409" w:type="dxa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ascii="Times New Roman" w:hAnsi="Times New Roman" w:eastAsia="Calibri"/>
                <w:sz w:val="18"/>
                <w:szCs w:val="18"/>
              </w:rPr>
            </w:pPr>
            <w:r>
              <w:rPr>
                <w:rFonts w:ascii="Times New Roman" w:hAnsi="Times New Roman" w:eastAsia="Calibri"/>
                <w:sz w:val="22"/>
                <w:szCs w:val="22"/>
              </w:rPr>
            </w:r>
            <w:r>
              <w:rPr>
                <w:rFonts w:ascii="Times New Roman" w:hAnsi="Times New Roman" w:eastAsia="Calibri"/>
                <w:sz w:val="22"/>
                <w:szCs w:val="22"/>
              </w:rPr>
            </w:r>
            <w:r>
              <w:rPr>
                <w:rFonts w:ascii="Times New Roman" w:hAnsi="Times New Roman" w:eastAsia="Calibri"/>
                <w:sz w:val="20"/>
                <w:szCs w:val="20"/>
              </w:rPr>
            </w:r>
          </w:p>
        </w:tc>
        <w:tc>
          <w:tcPr>
            <w:tcBorders>
              <w:bottom w:val="single" w:color="000000" w:sz="4" w:space="0"/>
            </w:tcBorders>
            <w:tcW w:w="3226" w:type="dxa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ascii="Times New Roman" w:hAnsi="Times New Roman" w:eastAsia="Calibri"/>
                <w:sz w:val="18"/>
                <w:szCs w:val="18"/>
              </w:rPr>
            </w:pPr>
            <w:r>
              <w:rPr>
                <w:rFonts w:ascii="Times New Roman" w:hAnsi="Times New Roman" w:eastAsia="Calibri"/>
                <w:sz w:val="22"/>
                <w:szCs w:val="22"/>
              </w:rPr>
              <w:t xml:space="preserve">/</w:t>
            </w:r>
            <w:r>
              <w:rPr>
                <w:rFonts w:ascii="Times New Roman" w:hAnsi="Times New Roman" w:eastAsia="Calibri"/>
                <w:sz w:val="22"/>
                <w:szCs w:val="22"/>
              </w:rPr>
            </w:r>
            <w:r>
              <w:rPr>
                <w:rFonts w:ascii="Times New Roman" w:hAnsi="Times New Roman" w:eastAsia="Calibri"/>
                <w:sz w:val="20"/>
                <w:szCs w:val="20"/>
              </w:rPr>
            </w:r>
          </w:p>
        </w:tc>
      </w:tr>
      <w:tr>
        <w:trPr/>
        <w:tc>
          <w:tcPr>
            <w:tcBorders/>
            <w:tcW w:w="3936" w:type="dxa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ascii="Times New Roman" w:hAnsi="Times New Roman" w:eastAsia="Calibri"/>
                <w:sz w:val="18"/>
                <w:szCs w:val="18"/>
              </w:rPr>
            </w:pPr>
            <w:r>
              <w:rPr>
                <w:rFonts w:ascii="Times New Roman" w:hAnsi="Times New Roman" w:eastAsia="Calibri"/>
                <w:sz w:val="22"/>
                <w:szCs w:val="22"/>
              </w:rPr>
              <w:t xml:space="preserve">предприятия</w:t>
            </w:r>
            <w:r>
              <w:rPr>
                <w:rFonts w:ascii="Times New Roman" w:hAnsi="Times New Roman" w:eastAsia="Calibri"/>
                <w:sz w:val="22"/>
                <w:szCs w:val="22"/>
              </w:rPr>
            </w:r>
            <w:r>
              <w:rPr>
                <w:rFonts w:ascii="Times New Roman" w:hAnsi="Times New Roman" w:eastAsia="Calibri"/>
                <w:sz w:val="20"/>
                <w:szCs w:val="20"/>
              </w:rPr>
            </w:r>
          </w:p>
        </w:tc>
        <w:tc>
          <w:tcPr>
            <w:tcBorders>
              <w:top w:val="single" w:color="000000" w:sz="4" w:space="0"/>
            </w:tcBorders>
            <w:tcW w:w="2409" w:type="dxa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ascii="Times New Roman" w:hAnsi="Times New Roman" w:eastAsia="Calibri"/>
                <w:sz w:val="18"/>
                <w:szCs w:val="18"/>
              </w:rPr>
            </w:pPr>
            <w:r>
              <w:rPr>
                <w:rFonts w:ascii="Times New Roman" w:hAnsi="Times New Roman" w:eastAsia="Calibri"/>
                <w:sz w:val="22"/>
                <w:szCs w:val="22"/>
                <w:vertAlign w:val="superscript"/>
              </w:rPr>
              <w:t xml:space="preserve">(подпись)</w:t>
            </w:r>
            <w:r>
              <w:rPr>
                <w:rFonts w:ascii="Times New Roman" w:hAnsi="Times New Roman" w:eastAsia="Calibri"/>
                <w:sz w:val="22"/>
                <w:szCs w:val="22"/>
              </w:rPr>
            </w:r>
            <w:r>
              <w:rPr>
                <w:rFonts w:ascii="Times New Roman" w:hAnsi="Times New Roman" w:eastAsia="Calibri"/>
                <w:sz w:val="20"/>
                <w:szCs w:val="20"/>
              </w:rPr>
            </w:r>
          </w:p>
        </w:tc>
        <w:tc>
          <w:tcPr>
            <w:tcBorders>
              <w:top w:val="single" w:color="000000" w:sz="4" w:space="0"/>
            </w:tcBorders>
            <w:tcW w:w="3226" w:type="dxa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ascii="Times New Roman" w:hAnsi="Times New Roman" w:eastAsia="Calibri"/>
                <w:sz w:val="18"/>
                <w:szCs w:val="18"/>
              </w:rPr>
            </w:pPr>
            <w:r>
              <w:rPr>
                <w:rFonts w:ascii="Times New Roman" w:hAnsi="Times New Roman" w:eastAsia="Calibri"/>
                <w:sz w:val="22"/>
                <w:szCs w:val="22"/>
                <w:vertAlign w:val="superscript"/>
              </w:rPr>
              <w:t xml:space="preserve">(ФИО, должность)</w:t>
            </w:r>
            <w:r>
              <w:rPr>
                <w:rFonts w:ascii="Times New Roman" w:hAnsi="Times New Roman" w:eastAsia="Calibri"/>
                <w:sz w:val="22"/>
                <w:szCs w:val="22"/>
              </w:rPr>
            </w:r>
            <w:r>
              <w:rPr>
                <w:rFonts w:ascii="Times New Roman" w:hAnsi="Times New Roman" w:eastAsia="Calibri"/>
                <w:sz w:val="20"/>
                <w:szCs w:val="20"/>
              </w:rPr>
            </w:r>
          </w:p>
        </w:tc>
      </w:tr>
    </w:tbl>
    <w:p>
      <w:pPr>
        <w:pBdr/>
        <w:spacing w:line="240" w:lineRule="auto"/>
        <w:ind/>
        <w:jc w:val="center"/>
        <w:rPr>
          <w:rFonts w:eastAsia="Calibri"/>
          <w:sz w:val="18"/>
          <w:szCs w:val="18"/>
        </w:rPr>
      </w:pPr>
      <w:r>
        <w:rPr>
          <w:rFonts w:eastAsia="Calibri"/>
          <w:sz w:val="22"/>
          <w:szCs w:val="22"/>
        </w:rPr>
      </w:r>
      <w:r>
        <w:rPr>
          <w:rFonts w:eastAsia="Calibri"/>
          <w:sz w:val="22"/>
          <w:szCs w:val="22"/>
        </w:rPr>
      </w:r>
      <w:r>
        <w:rPr>
          <w:rFonts w:eastAsia="Calibri"/>
          <w:sz w:val="20"/>
          <w:szCs w:val="20"/>
        </w:rPr>
      </w:r>
    </w:p>
    <w:tbl>
      <w:tblPr>
        <w:tblStyle w:val="838"/>
        <w:tblW w:w="0" w:type="auto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ook w:val="04A0" w:firstRow="1" w:lastRow="0" w:firstColumn="1" w:lastColumn="0" w:noHBand="0" w:noVBand="1"/>
      </w:tblPr>
      <w:tblGrid>
        <w:gridCol w:w="3936"/>
        <w:gridCol w:w="2409"/>
        <w:gridCol w:w="3226"/>
      </w:tblGrid>
      <w:tr>
        <w:trPr/>
        <w:tc>
          <w:tcPr>
            <w:tcBorders/>
            <w:tcW w:w="3936" w:type="dxa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ascii="Times New Roman" w:hAnsi="Times New Roman" w:eastAsia="Calibri"/>
                <w:sz w:val="18"/>
                <w:szCs w:val="18"/>
              </w:rPr>
            </w:pPr>
            <w:r>
              <w:rPr>
                <w:rFonts w:ascii="Times New Roman" w:hAnsi="Times New Roman" w:eastAsia="Calibri"/>
                <w:sz w:val="22"/>
                <w:szCs w:val="22"/>
              </w:rPr>
              <w:t xml:space="preserve">Руководитель практики </w:t>
            </w:r>
            <w:r>
              <w:rPr>
                <w:rFonts w:ascii="Times New Roman" w:hAnsi="Times New Roman" w:eastAsia="Calibri"/>
                <w:sz w:val="22"/>
                <w:szCs w:val="22"/>
              </w:rPr>
            </w:r>
            <w:r>
              <w:rPr>
                <w:rFonts w:ascii="Times New Roman" w:hAnsi="Times New Roman" w:eastAsia="Calibri"/>
                <w:sz w:val="20"/>
                <w:szCs w:val="20"/>
              </w:rPr>
            </w:r>
          </w:p>
        </w:tc>
        <w:tc>
          <w:tcPr>
            <w:tcBorders>
              <w:bottom w:val="single" w:color="000000" w:sz="4" w:space="0"/>
            </w:tcBorders>
            <w:tcW w:w="2409" w:type="dxa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ascii="Times New Roman" w:hAnsi="Times New Roman" w:eastAsia="Calibri"/>
                <w:sz w:val="18"/>
                <w:szCs w:val="18"/>
              </w:rPr>
            </w:pPr>
            <w:r>
              <w:rPr>
                <w:rFonts w:ascii="Times New Roman" w:hAnsi="Times New Roman" w:eastAsia="Calibri"/>
                <w:sz w:val="22"/>
                <w:szCs w:val="22"/>
              </w:rPr>
            </w:r>
            <w:r>
              <w:rPr>
                <w:rFonts w:ascii="Times New Roman" w:hAnsi="Times New Roman" w:eastAsia="Calibri"/>
                <w:sz w:val="22"/>
                <w:szCs w:val="22"/>
              </w:rPr>
            </w:r>
            <w:r>
              <w:rPr>
                <w:rFonts w:ascii="Times New Roman" w:hAnsi="Times New Roman" w:eastAsia="Calibri"/>
                <w:sz w:val="20"/>
                <w:szCs w:val="20"/>
              </w:rPr>
            </w:r>
          </w:p>
        </w:tc>
        <w:tc>
          <w:tcPr>
            <w:tcBorders>
              <w:bottom w:val="single" w:color="000000" w:sz="4" w:space="0"/>
            </w:tcBorders>
            <w:tcW w:w="3226" w:type="dxa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ascii="Times New Roman" w:hAnsi="Times New Roman" w:eastAsia="Calibri"/>
                <w:sz w:val="18"/>
                <w:szCs w:val="18"/>
              </w:rPr>
            </w:pPr>
            <w:r>
              <w:rPr>
                <w:rFonts w:ascii="Times New Roman" w:hAnsi="Times New Roman" w:eastAsia="Calibri"/>
                <w:sz w:val="22"/>
                <w:szCs w:val="22"/>
              </w:rPr>
              <w:t xml:space="preserve">/</w:t>
            </w:r>
            <w:r>
              <w:rPr>
                <w:rFonts w:ascii="Times New Roman" w:hAnsi="Times New Roman" w:eastAsia="Calibri"/>
                <w:sz w:val="22"/>
                <w:szCs w:val="22"/>
              </w:rPr>
              <w:t xml:space="preserve">Пронькина</w:t>
            </w:r>
            <w:r>
              <w:rPr>
                <w:rFonts w:ascii="Times New Roman" w:hAnsi="Times New Roman" w:eastAsia="Calibri"/>
                <w:sz w:val="22"/>
                <w:szCs w:val="22"/>
              </w:rPr>
              <w:t xml:space="preserve"> Т.В., доцент</w:t>
            </w:r>
            <w:r>
              <w:rPr>
                <w:rFonts w:ascii="Times New Roman" w:hAnsi="Times New Roman" w:eastAsia="Calibri"/>
                <w:sz w:val="22"/>
                <w:szCs w:val="22"/>
              </w:rPr>
            </w:r>
            <w:r>
              <w:rPr>
                <w:rFonts w:ascii="Times New Roman" w:hAnsi="Times New Roman" w:eastAsia="Calibri"/>
                <w:sz w:val="20"/>
                <w:szCs w:val="20"/>
              </w:rPr>
            </w:r>
          </w:p>
        </w:tc>
      </w:tr>
      <w:tr>
        <w:trPr/>
        <w:tc>
          <w:tcPr>
            <w:tcBorders/>
            <w:tcW w:w="3936" w:type="dxa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ascii="Times New Roman" w:hAnsi="Times New Roman" w:eastAsia="Calibri"/>
                <w:sz w:val="18"/>
                <w:szCs w:val="18"/>
              </w:rPr>
            </w:pPr>
            <w:r>
              <w:rPr>
                <w:rFonts w:ascii="Times New Roman" w:hAnsi="Times New Roman" w:eastAsia="Calibri"/>
                <w:sz w:val="22"/>
                <w:szCs w:val="22"/>
              </w:rPr>
              <w:t xml:space="preserve">от</w:t>
            </w:r>
            <w:r>
              <w:rPr>
                <w:rFonts w:ascii="Times New Roman" w:hAnsi="Times New Roman" w:eastAsia="Calibri"/>
                <w:sz w:val="22"/>
                <w:szCs w:val="22"/>
              </w:rPr>
              <w:t xml:space="preserve"> ЮГУ</w:t>
            </w:r>
            <w:r>
              <w:rPr>
                <w:rFonts w:ascii="Times New Roman" w:hAnsi="Times New Roman" w:eastAsia="Calibri"/>
                <w:sz w:val="22"/>
                <w:szCs w:val="22"/>
              </w:rPr>
            </w:r>
            <w:r>
              <w:rPr>
                <w:rFonts w:ascii="Times New Roman" w:hAnsi="Times New Roman" w:eastAsia="Calibri"/>
                <w:sz w:val="20"/>
                <w:szCs w:val="20"/>
              </w:rPr>
            </w:r>
          </w:p>
        </w:tc>
        <w:tc>
          <w:tcPr>
            <w:tcBorders>
              <w:top w:val="single" w:color="000000" w:sz="4" w:space="0"/>
            </w:tcBorders>
            <w:tcW w:w="2409" w:type="dxa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ascii="Times New Roman" w:hAnsi="Times New Roman" w:eastAsia="Calibri"/>
                <w:sz w:val="18"/>
                <w:szCs w:val="18"/>
              </w:rPr>
            </w:pPr>
            <w:r>
              <w:rPr>
                <w:rFonts w:ascii="Times New Roman" w:hAnsi="Times New Roman" w:eastAsia="Calibri"/>
                <w:sz w:val="22"/>
                <w:szCs w:val="22"/>
                <w:vertAlign w:val="superscript"/>
              </w:rPr>
              <w:t xml:space="preserve">(подпись)</w:t>
            </w:r>
            <w:r>
              <w:rPr>
                <w:rFonts w:ascii="Times New Roman" w:hAnsi="Times New Roman" w:eastAsia="Calibri"/>
                <w:sz w:val="22"/>
                <w:szCs w:val="22"/>
              </w:rPr>
            </w:r>
            <w:r>
              <w:rPr>
                <w:rFonts w:ascii="Times New Roman" w:hAnsi="Times New Roman" w:eastAsia="Calibri"/>
                <w:sz w:val="20"/>
                <w:szCs w:val="20"/>
              </w:rPr>
            </w:r>
          </w:p>
        </w:tc>
        <w:tc>
          <w:tcPr>
            <w:tcBorders>
              <w:top w:val="single" w:color="000000" w:sz="4" w:space="0"/>
            </w:tcBorders>
            <w:tcW w:w="3226" w:type="dxa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ascii="Times New Roman" w:hAnsi="Times New Roman" w:eastAsia="Calibri"/>
                <w:sz w:val="18"/>
                <w:szCs w:val="18"/>
              </w:rPr>
            </w:pPr>
            <w:r>
              <w:rPr>
                <w:rFonts w:ascii="Times New Roman" w:hAnsi="Times New Roman" w:eastAsia="Calibri"/>
                <w:sz w:val="22"/>
                <w:szCs w:val="22"/>
                <w:vertAlign w:val="superscript"/>
              </w:rPr>
              <w:t xml:space="preserve">(ФИО, должность)</w:t>
            </w:r>
            <w:r>
              <w:rPr>
                <w:rFonts w:ascii="Times New Roman" w:hAnsi="Times New Roman" w:eastAsia="Calibri"/>
                <w:sz w:val="22"/>
                <w:szCs w:val="22"/>
              </w:rPr>
            </w:r>
            <w:r>
              <w:rPr>
                <w:rFonts w:ascii="Times New Roman" w:hAnsi="Times New Roman" w:eastAsia="Calibri"/>
                <w:sz w:val="20"/>
                <w:szCs w:val="20"/>
              </w:rPr>
            </w:r>
          </w:p>
        </w:tc>
      </w:tr>
    </w:tbl>
    <w:p>
      <w:pPr>
        <w:pBdr/>
        <w:spacing/>
        <w:ind/>
        <w:jc w:val="center"/>
        <w:rPr>
          <w:rFonts w:eastAsia="Calibri"/>
        </w:rPr>
      </w:pPr>
      <w:r>
        <w:rPr>
          <w:rFonts w:eastAsia="Calibri"/>
        </w:rPr>
      </w:r>
      <w:r>
        <w:rPr>
          <w:rFonts w:eastAsia="Calibri"/>
        </w:rPr>
      </w:r>
      <w:r>
        <w:rPr>
          <w:rFonts w:eastAsia="Calibri"/>
        </w:rPr>
      </w:r>
    </w:p>
    <w:p>
      <w:pPr>
        <w:pBdr/>
        <w:spacing/>
        <w:ind/>
        <w:jc w:val="center"/>
        <w:rPr>
          <w:rFonts w:eastAsia="Calibri"/>
        </w:rPr>
      </w:pPr>
      <w:r>
        <w:rPr>
          <w:rFonts w:eastAsia="Calibri"/>
        </w:rPr>
      </w:r>
      <w:r>
        <w:rPr>
          <w:rFonts w:eastAsia="Calibri"/>
        </w:rPr>
      </w:r>
      <w:r>
        <w:rPr>
          <w:rFonts w:eastAsia="Calibri"/>
        </w:rPr>
      </w:r>
    </w:p>
    <w:p>
      <w:pPr>
        <w:pBdr/>
        <w:spacing/>
        <w:ind/>
        <w:jc w:val="center"/>
        <w:rPr>
          <w:rFonts w:eastAsia="Calibri"/>
        </w:rPr>
      </w:pPr>
      <w:r/>
      <w:bookmarkStart w:id="0" w:name="_GoBack"/>
      <w:r/>
      <w:bookmarkEnd w:id="0"/>
      <w:r>
        <w:rPr>
          <w:rFonts w:eastAsia="Calibri"/>
        </w:rPr>
      </w:r>
      <w:r>
        <w:rPr>
          <w:rFonts w:eastAsia="Calibri"/>
        </w:rPr>
      </w:r>
    </w:p>
    <w:p>
      <w:pPr>
        <w:pBdr/>
        <w:spacing/>
        <w:ind/>
        <w:jc w:val="center"/>
        <w:rPr>
          <w:rFonts w:eastAsia="Calibri"/>
        </w:rPr>
      </w:pPr>
      <w:r>
        <w:rPr>
          <w:rFonts w:eastAsia="Calibri"/>
        </w:rPr>
      </w:r>
      <w:r>
        <w:rPr>
          <w:rFonts w:eastAsia="Calibri"/>
        </w:rPr>
      </w:r>
      <w:r>
        <w:rPr>
          <w:rFonts w:eastAsia="Calibri"/>
        </w:rPr>
      </w:r>
    </w:p>
    <w:p>
      <w:pPr>
        <w:pBdr/>
        <w:spacing/>
        <w:ind/>
        <w:jc w:val="center"/>
        <w:rPr>
          <w:rFonts w:eastAsia="Calibri"/>
        </w:rPr>
      </w:pPr>
      <w:r>
        <w:rPr>
          <w:rFonts w:eastAsia="Calibri"/>
        </w:rPr>
      </w:r>
      <w:r>
        <w:rPr>
          <w:rFonts w:eastAsia="Calibri"/>
        </w:rPr>
      </w:r>
      <w:r>
        <w:rPr>
          <w:rFonts w:eastAsia="Calibri"/>
        </w:rPr>
      </w:r>
    </w:p>
    <w:p>
      <w:pPr>
        <w:pBdr/>
        <w:spacing/>
        <w:ind/>
        <w:jc w:val="center"/>
        <w:rPr>
          <w:rFonts w:eastAsia="Calibri"/>
        </w:rPr>
      </w:pPr>
      <w:r>
        <w:rPr>
          <w:rFonts w:eastAsia="Calibri"/>
        </w:rPr>
      </w:r>
      <w:r>
        <w:rPr>
          <w:rFonts w:eastAsia="Calibri"/>
        </w:rPr>
      </w:r>
      <w:r>
        <w:rPr>
          <w:rFonts w:eastAsia="Calibri"/>
        </w:rPr>
      </w:r>
    </w:p>
    <w:p>
      <w:pPr>
        <w:pBdr/>
        <w:spacing/>
        <w:ind/>
        <w:jc w:val="center"/>
        <w:rPr>
          <w:rFonts w:eastAsia="Calibri"/>
        </w:rPr>
      </w:pPr>
      <w:r>
        <w:rPr>
          <w:rFonts w:eastAsia="Calibri"/>
        </w:rPr>
      </w:r>
      <w:r>
        <w:rPr>
          <w:rFonts w:eastAsia="Calibri"/>
        </w:rPr>
      </w:r>
      <w:r>
        <w:rPr>
          <w:rFonts w:eastAsia="Calibri"/>
        </w:rPr>
      </w:r>
    </w:p>
    <w:p>
      <w:pPr>
        <w:pBdr/>
        <w:spacing/>
        <w:ind/>
        <w:jc w:val="center"/>
        <w:rPr>
          <w:rFonts w:eastAsia="Times New Roman"/>
          <w:lang w:eastAsia="ru-RU"/>
        </w:rPr>
      </w:pPr>
      <w:r>
        <w:rPr>
          <w:rFonts w:eastAsia="Calibri"/>
        </w:rPr>
        <w:t xml:space="preserve">Ханты-Мансийск, 202</w:t>
      </w:r>
      <w:r>
        <w:rPr>
          <w:rFonts w:eastAsia="Calibri"/>
        </w:rPr>
        <w:t xml:space="preserve">4</w:t>
      </w:r>
      <w:r>
        <w:rPr>
          <w:rFonts w:eastAsia="Calibri"/>
        </w:rPr>
        <w:t xml:space="preserve"> г.</w:t>
      </w:r>
      <w:r>
        <w:rPr>
          <w:rFonts w:eastAsia="Times New Roman"/>
          <w:lang w:eastAsia="ru-RU"/>
        </w:rPr>
      </w:r>
      <w:r>
        <w:rPr>
          <w:rFonts w:eastAsia="Times New Roman"/>
          <w:lang w:eastAsia="ru-RU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br w:type="page" w:clear="all"/>
      </w:r>
      <w:r/>
    </w:p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/>
      </w:sdtPr>
      <w:sdtContent>
        <w:p>
          <w:pPr>
            <w:pStyle w:val="822"/>
            <w:pBdr/>
            <w:tabs>
              <w:tab w:val="right" w:leader="dot" w:pos="9355"/>
            </w:tabs>
            <w:spacing/>
            <w:ind/>
            <w:rPr>
              <w14:ligatures w14:val="none"/>
            </w:rPr>
          </w:pPr>
          <w:r>
            <w:fldChar w:fldCharType="begin"/>
            <w:instrText xml:space="preserve">TOC \o "1-3" \h \t "Heading 1;1;Heading 2;2;Heading 3;3" </w:instrText>
            <w:fldChar w:fldCharType="separate"/>
          </w:r>
          <w:r/>
          <w:hyperlink w:tooltip="#_Toc1" w:anchor="_Toc1" w:history="1">
            <w:r>
              <w:rPr>
                <w:rStyle w:val="815"/>
              </w:rPr>
            </w:r>
            <w:r>
              <w:rPr>
                <w:rStyle w:val="815"/>
              </w:rPr>
              <w:t xml:space="preserve">Введение</w:t>
            </w:r>
            <w:r>
              <w:rPr>
                <w:rStyle w:val="815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_Toc1 \h</w:instrText>
              <w:fldChar w:fldCharType="separate"/>
              <w:t xml:space="preserve">3</w:t>
              <w:fldChar w:fldCharType="end"/>
            </w:r>
          </w:hyperlink>
          <w:r>
            <w:rPr>
              <w14:ligatures w14:val="none"/>
            </w:rPr>
          </w:r>
        </w:p>
        <w:p>
          <w:pPr>
            <w:pStyle w:val="822"/>
            <w:pBdr/>
            <w:tabs>
              <w:tab w:val="right" w:leader="dot" w:pos="9355"/>
            </w:tabs>
            <w:spacing/>
            <w:ind/>
            <w:rPr>
              <w14:ligatures w14:val="none"/>
            </w:rPr>
          </w:pPr>
          <w:hyperlink w:tooltip="#_Toc2" w:anchor="_Toc2" w:history="1">
            <w:r>
              <w:rPr>
                <w:rStyle w:val="815"/>
              </w:rPr>
            </w:r>
            <w:r>
              <w:rPr>
                <w:rStyle w:val="815"/>
              </w:rPr>
              <w:t xml:space="preserve">Основная часть</w:t>
            </w:r>
            <w:r>
              <w:rPr>
                <w:rStyle w:val="815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_Toc2 \h</w:instrText>
              <w:fldChar w:fldCharType="separate"/>
              <w:t xml:space="preserve">4</w:t>
              <w:fldChar w:fldCharType="end"/>
            </w:r>
          </w:hyperlink>
          <w:r>
            <w:rPr>
              <w14:ligatures w14:val="none"/>
            </w:rPr>
          </w:r>
        </w:p>
        <w:p>
          <w:pPr>
            <w:pStyle w:val="823"/>
            <w:pBdr/>
            <w:tabs>
              <w:tab w:val="right" w:leader="dot" w:pos="9355"/>
            </w:tabs>
            <w:spacing/>
            <w:ind/>
            <w:rPr>
              <w14:ligatures w14:val="none"/>
            </w:rPr>
          </w:pPr>
          <w:hyperlink w:tooltip="#_Toc3" w:anchor="_Toc3" w:history="1">
            <w:r>
              <w:rPr>
                <w:rStyle w:val="815"/>
              </w:rPr>
            </w:r>
            <w:r>
              <w:rPr>
                <w:rStyle w:val="815"/>
              </w:rPr>
              <w:t xml:space="preserve">Обзор базовых понятий</w:t>
            </w:r>
            <w:r>
              <w:rPr>
                <w:rStyle w:val="815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_Toc3 \h</w:instrText>
              <w:fldChar w:fldCharType="separate"/>
              <w:t xml:space="preserve">4</w:t>
              <w:fldChar w:fldCharType="end"/>
            </w:r>
          </w:hyperlink>
          <w:r>
            <w:rPr>
              <w14:ligatures w14:val="none"/>
            </w:rPr>
          </w:r>
        </w:p>
        <w:p>
          <w:pPr>
            <w:pStyle w:val="823"/>
            <w:suppressLineNumbers w:val="false"/>
            <w:pBdr/>
            <w:tabs>
              <w:tab w:val="right" w:leader="dot" w:pos="9355"/>
            </w:tabs>
            <w:spacing/>
            <w:ind/>
            <w:rPr>
              <w:rFonts w:ascii="Times New Roman" w:hAnsi="Times New Roman" w:cs="Times New Roman"/>
              <w14:ligatures w14:val="none"/>
            </w:rPr>
          </w:pPr>
          <w:hyperlink w:tooltip="#_Toc4" w:anchor="_Toc4" w:history="1">
            <w:r>
              <w:rPr>
                <w:rStyle w:val="815"/>
              </w:rPr>
            </w:r>
            <w:r>
              <w:rPr>
                <w:rStyle w:val="815"/>
                <w:rFonts w:ascii="Times New Roman" w:hAnsi="Times New Roman" w:eastAsia="Times New Roman" w:cs="Times New Roman"/>
                <w:highlight w:val="none"/>
              </w:rPr>
              <w:t xml:space="preserve">Обзор аналогов</w:t>
            </w:r>
            <w:r>
              <w:rPr>
                <w:rStyle w:val="815"/>
                <w:rFonts w:ascii="Times New Roman" w:hAnsi="Times New Roman" w:cs="Times New Roman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_Toc4 \h</w:instrText>
              <w:fldChar w:fldCharType="separate"/>
              <w:t xml:space="preserve">5</w:t>
              <w:fldChar w:fldCharType="end"/>
            </w:r>
          </w:hyperlink>
          <w:r>
            <w:rPr>
              <w:rFonts w:ascii="Times New Roman" w:hAnsi="Times New Roman" w:cs="Times New Roman"/>
              <w14:ligatures w14:val="none"/>
            </w:rPr>
          </w:r>
        </w:p>
        <w:p>
          <w:pPr>
            <w:pStyle w:val="824"/>
            <w:pBdr/>
            <w:tabs>
              <w:tab w:val="right" w:leader="dot" w:pos="9355"/>
            </w:tabs>
            <w:spacing/>
            <w:ind/>
            <w:rPr>
              <w14:ligatures w14:val="none"/>
            </w:rPr>
          </w:pPr>
          <w:hyperlink w:tooltip="#_Toc5" w:anchor="_Toc5" w:history="1">
            <w:r>
              <w:rPr>
                <w:rStyle w:val="815"/>
              </w:rPr>
            </w:r>
            <w:r>
              <w:rPr>
                <w:rStyle w:val="815"/>
              </w:rPr>
              <w:t xml:space="preserve">ALT Linux</w:t>
            </w:r>
            <w:r>
              <w:rPr>
                <w:rStyle w:val="815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_Toc5 \h</w:instrText>
              <w:fldChar w:fldCharType="separate"/>
              <w:t xml:space="preserve">5</w:t>
              <w:fldChar w:fldCharType="end"/>
            </w:r>
          </w:hyperlink>
          <w:r>
            <w:rPr>
              <w14:ligatures w14:val="none"/>
            </w:rPr>
          </w:r>
        </w:p>
        <w:p>
          <w:pPr>
            <w:pStyle w:val="824"/>
            <w:pBdr/>
            <w:tabs>
              <w:tab w:val="right" w:leader="dot" w:pos="9355"/>
            </w:tabs>
            <w:spacing/>
            <w:ind/>
            <w:rPr/>
          </w:pPr>
          <w:hyperlink w:tooltip="#_Toc6" w:anchor="_Toc6" w:history="1">
            <w:r>
              <w:rPr>
                <w:rStyle w:val="815"/>
              </w:rPr>
            </w:r>
            <w:r>
              <w:rPr>
                <w:rStyle w:val="815"/>
              </w:rPr>
              <w:t xml:space="preserve">Astra Linux</w:t>
            </w:r>
            <w:r>
              <w:rPr>
                <w:rStyle w:val="815"/>
              </w:rPr>
            </w:r>
            <w:r>
              <w:tab/>
            </w:r>
            <w:r>
              <w:fldChar w:fldCharType="begin"/>
              <w:instrText xml:space="preserve">PAGEREF _Toc6 \h</w:instrText>
              <w:fldChar w:fldCharType="separate"/>
              <w:t xml:space="preserve">5</w:t>
              <w:fldChar w:fldCharType="end"/>
            </w:r>
          </w:hyperlink>
          <w:r/>
        </w:p>
        <w:p>
          <w:pPr>
            <w:pBdr/>
            <w:spacing/>
            <w:ind/>
            <w:rPr/>
          </w:pPr>
          <w:r/>
          <w:r/>
          <w:r/>
        </w:p>
        <w:p>
          <w:pPr>
            <w:pBdr/>
            <w:spacing/>
            <w:ind/>
            <w:rPr/>
          </w:pPr>
          <w:r>
            <w:fldChar w:fldCharType="end"/>
          </w:r>
          <w:r/>
        </w:p>
      </w:sdtContent>
    </w:sdt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br w:type="page" w:clear="all"/>
      </w:r>
      <w:r/>
    </w:p>
    <w:p>
      <w:pPr>
        <w:pStyle w:val="656"/>
        <w:pBdr/>
        <w:spacing/>
        <w:ind/>
        <w:jc w:val="center"/>
        <w:rPr>
          <w14:ligatures w14:val="none"/>
        </w:rPr>
      </w:pPr>
      <w:r>
        <w:rPr>
          <w:rFonts w:ascii="Times New Roman" w:hAnsi="Times New Roman" w:eastAsia="Times New Roman" w:cs="Times New Roman"/>
        </w:rPr>
      </w:r>
      <w:bookmarkStart w:id="1" w:name="_Toc1"/>
      <w:r>
        <w:t xml:space="preserve">Введение</w:t>
      </w:r>
      <w:bookmarkEnd w:id="1"/>
      <w:r/>
      <w:r>
        <w:rPr>
          <w14:ligatures w14:val="none"/>
        </w:rPr>
      </w:r>
    </w:p>
    <w:p>
      <w:pPr>
        <w:pBdr/>
        <w:spacing w:line="360" w:lineRule="auto"/>
        <w:ind/>
        <w:rPr>
          <w:highlight w:val="none"/>
        </w:rPr>
      </w:pPr>
      <w:r>
        <w:tab/>
        <w:t xml:space="preserve">Здесь вроде как должны быть цели и задачи практики. Честно говоря, нет ни малейшего понятия, какие здесь могут быть цели и задачи. Я</w:t>
      </w:r>
      <w:r>
        <w:t xml:space="preserve"> совершенно не понимаю, нахуя это сейчас пишу и кому это вообще нужно. Этот документ еще более бессмыслен, чем моё существование. Есть тысяча и один способ более продуктивно и интересно провести время, но вместо этого я сижу и набираю буковы на клавиатуре.</w:t>
      </w:r>
      <w:r>
        <w:rPr>
          <w:highlight w:val="none"/>
        </w:rPr>
      </w:r>
    </w:p>
    <w:p>
      <w:pPr>
        <w:pBdr/>
        <w:spacing w:line="360" w:lineRule="auto"/>
        <w:ind/>
        <w:rPr>
          <w:highlight w:val="none"/>
        </w:rPr>
      </w:pPr>
      <w:r>
        <w:rPr>
          <w:highlight w:val="none"/>
        </w:rPr>
        <w:tab/>
        <w:t xml:space="preserve">Кстати не знал, что «буковы» есть в словаре. Хоть что-то полезное.</w:t>
      </w: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spacing w:line="360" w:lineRule="auto"/>
        <w:ind w:firstLine="709"/>
        <w:rPr>
          <w:highlight w:val="none"/>
        </w:rPr>
      </w:pPr>
      <w:r>
        <w:rPr>
          <w:highlight w:val="none"/>
        </w:rPr>
        <w:t xml:space="preserve">Целью данной преддипломной практики является выявление актуальности темы моей выпускной квалификационной работы. Это включает в себя следующие задачи:</w:t>
      </w:r>
      <w:r>
        <w:rPr>
          <w:highlight w:val="none"/>
        </w:rPr>
      </w:r>
    </w:p>
    <w:p>
      <w:pPr>
        <w:pStyle w:val="674"/>
        <w:numPr>
          <w:ilvl w:val="0"/>
          <w:numId w:val="1"/>
        </w:numPr>
        <w:suppressLineNumbers w:val="false"/>
        <w:pBdr/>
        <w:spacing w:line="360" w:lineRule="auto"/>
        <w:ind/>
        <w:rPr/>
      </w:pPr>
      <w:r>
        <w:rPr>
          <w:highlight w:val="none"/>
        </w:rPr>
        <w:t xml:space="preserve">Описание разрабатываемого продукта;</w:t>
      </w:r>
      <w:r>
        <w:rPr>
          <w:highlight w:val="none"/>
        </w:rPr>
      </w:r>
      <w:r/>
    </w:p>
    <w:p>
      <w:pPr>
        <w:pStyle w:val="674"/>
        <w:numPr>
          <w:ilvl w:val="0"/>
          <w:numId w:val="1"/>
        </w:numPr>
        <w:suppressLineNumbers w:val="false"/>
        <w:pBdr/>
        <w:spacing w:line="360" w:lineRule="auto"/>
        <w:ind/>
        <w:rPr/>
      </w:pPr>
      <w:r>
        <w:rPr>
          <w:highlight w:val="none"/>
        </w:rPr>
        <w:t xml:space="preserve">Оценка стоимости и трудозатрат на разработку;</w:t>
      </w:r>
      <w:r>
        <w:rPr>
          <w:highlight w:val="none"/>
        </w:rPr>
      </w:r>
      <w:r/>
    </w:p>
    <w:p>
      <w:pPr>
        <w:pStyle w:val="674"/>
        <w:numPr>
          <w:ilvl w:val="0"/>
          <w:numId w:val="1"/>
        </w:numPr>
        <w:suppressLineNumbers w:val="false"/>
        <w:pBdr/>
        <w:spacing w:line="360" w:lineRule="auto"/>
        <w:ind/>
        <w:rPr/>
      </w:pPr>
      <w:r>
        <w:rPr>
          <w:highlight w:val="none"/>
        </w:rPr>
        <w:t xml:space="preserve">Анализ конкурентов;</w:t>
      </w:r>
      <w:r>
        <w:rPr>
          <w:highlight w:val="none"/>
        </w:rPr>
      </w:r>
      <w:r/>
    </w:p>
    <w:p>
      <w:pPr>
        <w:pStyle w:val="674"/>
        <w:numPr>
          <w:ilvl w:val="0"/>
          <w:numId w:val="1"/>
        </w:numPr>
        <w:suppressLineNumbers w:val="false"/>
        <w:pBdr/>
        <w:spacing w:line="360" w:lineRule="auto"/>
        <w:ind/>
        <w:rPr/>
      </w:pPr>
      <w:r>
        <w:rPr>
          <w:highlight w:val="none"/>
        </w:rPr>
        <w:t xml:space="preserve">Проектирование приложения;</w:t>
      </w:r>
      <w:r>
        <w:rPr>
          <w:highlight w:val="none"/>
        </w:rPr>
      </w:r>
      <w:r/>
    </w:p>
    <w:p>
      <w:pPr>
        <w:pStyle w:val="674"/>
        <w:numPr>
          <w:ilvl w:val="0"/>
          <w:numId w:val="1"/>
        </w:numPr>
        <w:suppressLineNumbers w:val="false"/>
        <w:pBdr/>
        <w:spacing w:line="360" w:lineRule="auto"/>
        <w:ind/>
        <w:rPr/>
      </w:pPr>
      <w:r>
        <w:rPr>
          <w:highlight w:val="none"/>
        </w:rPr>
        <w:t xml:space="preserve">Выбор подходящих инструментов для разработки.</w:t>
      </w:r>
      <w:r>
        <w:rPr>
          <w:highlight w:val="none"/>
        </w:rPr>
      </w:r>
      <w:r/>
    </w:p>
    <w:p>
      <w:pPr>
        <w:suppressLineNumbers w:val="false"/>
        <w:pBdr/>
        <w:spacing w:line="360" w:lineRule="auto"/>
        <w:ind w:firstLine="709" w:left="0"/>
        <w:rPr>
          <w:highlight w:val="none"/>
        </w:rPr>
      </w:pPr>
      <w:r>
        <w:rPr>
          <w:highlight w:val="none"/>
        </w:rPr>
        <w:t xml:space="preserve">Разрабатываться будет Linux дистрибутив на базе Debian для нужд и задач Югорского государственного университета.</w:t>
      </w:r>
      <w:r>
        <w:rPr>
          <w:highlight w:val="none"/>
        </w:rPr>
      </w:r>
    </w:p>
    <w:p>
      <w:pPr>
        <w:suppressLineNumbers w:val="false"/>
        <w:pBdr/>
        <w:spacing w:line="360" w:lineRule="auto"/>
        <w:ind w:firstLine="709" w:left="0"/>
        <w:rPr/>
      </w:pPr>
      <w:r>
        <w:rPr>
          <w:highlight w:val="none"/>
        </w:rPr>
      </w:r>
      <w:r>
        <w:rPr>
          <w:highlight w:val="none"/>
        </w:rPr>
        <w:t xml:space="preserve">Федеральное государственное бюджетное образовательное учреждение высшего образования «Югорский государственный университет» – </w:t>
      </w:r>
      <w:r>
        <w:rPr>
          <w:highlight w:val="none"/>
        </w:rPr>
        <w:t xml:space="preserve">один из ведущих научных и образовательных центров региона. Обладает мощным образовательным, научным, кадровым потенциалом, нацеленным на применение современных технологий при подготовке обучающихся в самых востребованных отраслях экономики, технологии, общ</w:t>
      </w:r>
      <w:r>
        <w:rPr>
          <w:highlight w:val="none"/>
        </w:rPr>
        <w:t xml:space="preserve">ества и права. </w:t>
      </w:r>
      <w:r>
        <w:rPr>
          <w:highlight w:val="none"/>
        </w:rPr>
      </w:r>
      <w:r/>
    </w:p>
    <w:p>
      <w:pPr>
        <w:suppressLineNumbers w:val="false"/>
        <w:pBdr/>
        <w:spacing w:line="360" w:lineRule="auto"/>
        <w:ind w:firstLine="709" w:left="0"/>
        <w:rPr/>
      </w:pPr>
      <w:r>
        <w:rPr>
          <w:highlight w:val="none"/>
        </w:rPr>
        <w:t xml:space="preserve">ЮГУ является лидером на рынке образовательных услуг Ханты-Мансийского автономного округа - Югры, обеспечивает подготовку кадров всех уровней профессионального образования: </w:t>
      </w:r>
      <w:r>
        <w:rPr>
          <w:highlight w:val="none"/>
        </w:rPr>
        <w:t xml:space="preserve">среднего, </w:t>
      </w:r>
      <w:r>
        <w:rPr>
          <w:highlight w:val="none"/>
        </w:rPr>
        <w:t xml:space="preserve">высшего и </w:t>
      </w:r>
      <w:r>
        <w:rPr>
          <w:highlight w:val="none"/>
        </w:rPr>
        <w:t xml:space="preserve">послевузовского.</w:t>
      </w:r>
      <w:r>
        <w:rPr>
          <w:highlight w:val="none"/>
        </w:rPr>
      </w:r>
      <w:r/>
    </w:p>
    <w:p>
      <w:pPr>
        <w:suppressLineNumbers w:val="false"/>
        <w:pBdr/>
        <w:spacing w:line="360" w:lineRule="auto"/>
        <w:ind w:firstLine="709" w:left="0"/>
        <w:rPr>
          <w:highlight w:val="none"/>
        </w:rPr>
      </w:pPr>
      <w:r>
        <w:rPr>
          <w:highlight w:val="none"/>
        </w:rPr>
        <w:t xml:space="preserve">ВУЗ выпускает ежегодно более 2 тысяч специалистов, которые трудоустраиваются на предприятиях автономного округа.</w:t>
      </w:r>
      <w:r>
        <w:rPr>
          <w:highlight w:val="none"/>
        </w:rPr>
      </w:r>
      <w:r/>
    </w:p>
    <w:p>
      <w:pPr>
        <w:suppressLineNumbers w:val="false"/>
        <w:pBdr/>
        <w:spacing w:line="360" w:lineRule="auto"/>
        <w:ind w:firstLine="709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spacing w:line="360" w:lineRule="auto"/>
        <w:ind w:firstLine="709" w:left="0"/>
        <w:rPr/>
      </w:pPr>
      <w:r>
        <w:rPr>
          <w:highlight w:val="none"/>
        </w:rPr>
        <w:br w:type="page" w:clear="all"/>
      </w:r>
      <w:r>
        <w:rPr>
          <w:highlight w:val="none"/>
        </w:rPr>
      </w:r>
      <w:r/>
    </w:p>
    <w:p>
      <w:pPr>
        <w:pStyle w:val="656"/>
        <w:pBdr/>
        <w:spacing/>
        <w:ind/>
        <w:jc w:val="center"/>
        <w:rPr>
          <w14:ligatures w14:val="none"/>
        </w:rPr>
      </w:pPr>
      <w:r/>
      <w:bookmarkStart w:id="2" w:name="_Toc2"/>
      <w:r>
        <w:t xml:space="preserve">Основная часть</w:t>
      </w:r>
      <w:r>
        <w:rPr>
          <w14:ligatures w14:val="none"/>
        </w:rPr>
      </w:r>
      <w:bookmarkEnd w:id="2"/>
      <w:r/>
      <w:r>
        <w:rPr>
          <w14:ligatures w14:val="none"/>
        </w:rPr>
      </w:r>
    </w:p>
    <w:p>
      <w:pPr>
        <w:pStyle w:val="658"/>
        <w:pBdr/>
        <w:spacing/>
        <w:ind/>
        <w:jc w:val="center"/>
        <w:rPr>
          <w:rFonts w:ascii="Times New Roman" w:hAnsi="Times New Roman" w:cs="Times New Roman"/>
          <w14:ligatures w14:val="none"/>
        </w:rPr>
      </w:pPr>
      <w:r>
        <w:rPr>
          <w:rFonts w:ascii="Times New Roman" w:hAnsi="Times New Roman" w:eastAsia="Times New Roman" w:cs="Times New Roman"/>
        </w:rPr>
      </w:r>
      <w:bookmarkStart w:id="3" w:name="_Toc3"/>
      <w:r>
        <w:rPr>
          <w:rFonts w:ascii="Times New Roman" w:hAnsi="Times New Roman" w:eastAsia="Times New Roman" w:cs="Times New Roman"/>
        </w:rPr>
        <w:t xml:space="preserve">Обзор </w:t>
      </w:r>
      <w:r>
        <w:t xml:space="preserve">базовых </w:t>
      </w:r>
      <w:r>
        <w:rPr>
          <w:rFonts w:ascii="Times New Roman" w:hAnsi="Times New Roman" w:eastAsia="Times New Roman" w:cs="Times New Roman"/>
        </w:rPr>
        <w:t xml:space="preserve">понятий</w:t>
      </w:r>
      <w:r>
        <w:rPr>
          <w:rFonts w:ascii="Times New Roman" w:hAnsi="Times New Roman" w:eastAsia="Times New Roman" w:cs="Times New Roman"/>
          <w14:ligatures w14:val="none"/>
        </w:rPr>
      </w:r>
      <w:bookmarkEnd w:id="3"/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  <w14:ligatures w14:val="none"/>
        </w:rPr>
      </w:r>
    </w:p>
    <w:p>
      <w:pPr>
        <w:suppressLineNumbers w:val="false"/>
        <w:pBdr/>
        <w:spacing w:line="360" w:lineRule="auto"/>
        <w:ind w:firstLine="709"/>
        <w:rPr>
          <w:rFonts w:ascii="Times New Roman" w:hAnsi="Times New Roman" w:eastAsia="Times New Roman" w:cs="Times New Roman"/>
          <w:sz w:val="32"/>
          <w:szCs w:val="32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 ходе выполнения практики были определенны оптимальные инструменты для сборки конечной системы, а также набор компонентов, которые должны в ней содержаться для выполнения поставленных задач.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14:ligatures w14:val="none"/>
        </w:rPr>
      </w:r>
    </w:p>
    <w:p>
      <w:pPr>
        <w:suppressLineNumbers w:val="false"/>
        <w:pBdr/>
        <w:spacing w:line="360" w:lineRule="auto"/>
        <w:ind w:firstLine="709"/>
        <w:rPr>
          <w:rFonts w:ascii="Times New Roman" w:hAnsi="Times New Roman" w:eastAsia="Times New Roman" w:cs="Times New Roman"/>
          <w:sz w:val="32"/>
          <w:szCs w:val="32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Для того, чт</w:t>
      </w:r>
      <w:r>
        <w:rPr>
          <w:highlight w:val="none"/>
        </w:rPr>
        <w:t xml:space="preserve">обы иметь лучше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е представление о разрабатываем продукте, сначала нужно ознакомиться с базовыми определениями.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14:ligatures w14:val="none"/>
        </w:rPr>
      </w:r>
    </w:p>
    <w:p>
      <w:pPr>
        <w:suppressLineNumbers w:val="false"/>
        <w:pBdr/>
        <w:spacing w:line="360" w:lineRule="auto"/>
        <w:ind w:firstLine="709"/>
        <w:rPr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Д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истрибутив Linux – общее определение и название операционных систем, использующих ядро Linux, готовых для конечной установки на пользовательское и серверное оборудование. Такая операционная система состоит из ядра Linux, набора библиотек и утилит, а также,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как правило, графической подсистемы и набора приложений, требуемых для работы с документами, таблицами, мультимедиа, графикой, базами данных и т. д.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suppressLineNumbers w:val="false"/>
        <w:pBdr/>
        <w:spacing w:line="360" w:lineRule="auto"/>
        <w:ind w:firstLine="709"/>
        <w:rPr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Д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ериватив – дистрибутив, построенный и выпускающий релизы на основе другого дистрибутива. Это в первую очередь означает, что пакетная база дериватива полностью наследуется из оригинального дистрибутива, и, при необходимости, расширяется дополнительными паке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тами.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suppressLineNumbers w:val="false"/>
        <w:pBdr/>
        <w:spacing w:line="360" w:lineRule="auto"/>
        <w:ind w:firstLine="709"/>
        <w:rPr>
          <w:rFonts w:ascii="Times New Roman" w:hAnsi="Times New Roman" w:eastAsia="Times New Roman" w:cs="Times New Roman"/>
          <w:sz w:val="32"/>
          <w:szCs w:val="32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Р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азработка дериватива удобна тем, что изначальный дистрибутив уже готов к установке, способен выполнять базовые задачи и, как правило, тщательно протестирован. С другой стороны, имеется зависимость от решений, принимаемых разработчиками базовой системы. Люб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ые изменения, сделанные в базовой системе, даже если они являются нежелательными, в любом случае попадут в дериватив со следующим релизом.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14:ligatures w14:val="none"/>
        </w:rPr>
      </w:r>
    </w:p>
    <w:p>
      <w:pPr>
        <w:pBdr/>
        <w:spacing w:line="360" w:lineRule="auto"/>
        <w:ind w:firstLine="709"/>
        <w:rPr>
          <w:rFonts w:ascii="Times New Roman" w:hAnsi="Times New Roman" w:eastAsia="Times New Roman" w:cs="Times New Roman"/>
          <w:sz w:val="32"/>
          <w:szCs w:val="32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За основу сборки нашей системы был выбрала выбрана стабильная версия дистрибутива «Debian», то есть результат будет являться деривативом. Этот подход к разработке был выбран по следующим причинам: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14:ligatures w14:val="none"/>
        </w:rPr>
      </w:r>
    </w:p>
    <w:p>
      <w:pPr>
        <w:pStyle w:val="674"/>
        <w:numPr>
          <w:ilvl w:val="0"/>
          <w:numId w:val="2"/>
        </w:numPr>
        <w:pBdr/>
        <w:spacing w:line="360" w:lineRule="auto"/>
        <w:ind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Проверенная надежность дистрибутива «Debian»;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674"/>
        <w:numPr>
          <w:ilvl w:val="0"/>
          <w:numId w:val="2"/>
        </w:numPr>
        <w:pBdr/>
        <w:spacing w:line="360" w:lineRule="auto"/>
        <w:ind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Скорость разработки;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674"/>
        <w:numPr>
          <w:ilvl w:val="0"/>
          <w:numId w:val="2"/>
        </w:numPr>
        <w:pBdr/>
        <w:spacing w:line="360" w:lineRule="auto"/>
        <w:ind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Значительно меньшая сложность разработки по сравнению со сборкой системы «с нуля»;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674"/>
        <w:numPr>
          <w:ilvl w:val="0"/>
          <w:numId w:val="2"/>
        </w:numPr>
        <w:pBdr/>
        <w:spacing w:line="360" w:lineRule="auto"/>
        <w:ind/>
        <w:rPr>
          <w:highlight w:val="none"/>
        </w:rPr>
      </w:pPr>
      <w:r>
        <w:rPr>
          <w:sz w:val="28"/>
          <w:szCs w:val="28"/>
          <w:highlight w:val="none"/>
        </w:rPr>
        <w:t xml:space="preserve">Не требует вложения денежных средств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658"/>
        <w:suppressLineNumbers w:val="false"/>
        <w:pBdr/>
        <w:spacing/>
        <w:ind/>
        <w:rPr>
          <w:rFonts w:ascii="Times New Roman" w:hAnsi="Times New Roman" w:cs="Times New Roman"/>
          <w14:ligatures w14:val="none"/>
        </w:rPr>
      </w:pPr>
      <w:r/>
      <w:bookmarkStart w:id="4" w:name="_Toc4"/>
      <w:r>
        <w:rPr>
          <w:rFonts w:ascii="Times New Roman" w:hAnsi="Times New Roman" w:eastAsia="Times New Roman" w:cs="Times New Roman"/>
          <w:highlight w:val="none"/>
        </w:rPr>
        <w:t xml:space="preserve">Обзор аналогов</w:t>
      </w:r>
      <w:r>
        <w:rPr>
          <w:rFonts w:ascii="Times New Roman" w:hAnsi="Times New Roman" w:cs="Times New Roman"/>
          <w14:ligatures w14:val="none"/>
        </w:rPr>
      </w:r>
      <w:bookmarkEnd w:id="4"/>
      <w:r/>
      <w:r>
        <w:rPr>
          <w:rFonts w:ascii="Times New Roman" w:hAnsi="Times New Roman" w:cs="Times New Roman"/>
          <w14:ligatures w14:val="none"/>
        </w:rPr>
      </w:r>
    </w:p>
    <w:p>
      <w:pPr>
        <w:pStyle w:val="660"/>
        <w:pBdr/>
        <w:spacing/>
        <w:ind/>
        <w:jc w:val="center"/>
        <w:rPr>
          <w:rFonts w:ascii="Times New Roman" w:hAnsi="Times New Roman" w:cs="Times New Roman"/>
          <w14:ligatures w14:val="none"/>
        </w:rPr>
      </w:pPr>
      <w:r>
        <w:rPr>
          <w:rFonts w:ascii="Times New Roman" w:hAnsi="Times New Roman" w:eastAsia="Times New Roman" w:cs="Times New Roman"/>
          <w:sz w:val="32"/>
          <w:szCs w:val="32"/>
        </w:rPr>
      </w:r>
      <w:bookmarkStart w:id="5" w:name="_Toc5"/>
      <w:r>
        <w:rPr>
          <w:rFonts w:ascii="Times New Roman" w:hAnsi="Times New Roman" w:eastAsia="Times New Roman" w:cs="Times New Roman"/>
          <w:sz w:val="32"/>
          <w:szCs w:val="32"/>
        </w:rPr>
        <w:t xml:space="preserve">ALT Linux</w:t>
      </w:r>
      <w:r>
        <w:rPr>
          <w:rFonts w:ascii="Times New Roman" w:hAnsi="Times New Roman" w:eastAsia="Times New Roman" w:cs="Times New Roman"/>
          <w:sz w:val="32"/>
          <w:szCs w:val="32"/>
          <w14:ligatures w14:val="none"/>
        </w:rPr>
      </w:r>
      <w:bookmarkEnd w:id="5"/>
      <w:r>
        <w:rPr>
          <w:rFonts w:ascii="Times New Roman" w:hAnsi="Times New Roman" w:eastAsia="Times New Roman" w:cs="Times New Roman"/>
          <w:sz w:val="32"/>
          <w:szCs w:val="32"/>
        </w:rPr>
      </w:r>
      <w:r>
        <w:rPr>
          <w:rFonts w:ascii="Times New Roman" w:hAnsi="Times New Roman" w:eastAsia="Times New Roman" w:cs="Times New Roman"/>
          <w:sz w:val="32"/>
          <w:szCs w:val="32"/>
          <w14:ligatures w14:val="none"/>
        </w:rPr>
      </w:r>
    </w:p>
    <w:p>
      <w:pPr>
        <w:pBdr/>
        <w:spacing w:line="360" w:lineRule="auto"/>
        <w:ind w:firstLine="709"/>
        <w:rPr>
          <w:rFonts w:ascii="Times New Roman" w:hAnsi="Times New Roman" w:eastAsia="Times New Roman" w:cs="Times New Roman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highlight w:val="none"/>
        </w:rPr>
        <w:t xml:space="preserve">ALT Linux – отечественное семейство дистрибутивов, являющееся отдельной ветвью дистрибутивов Linux. Основан на дистрибутиву Mandrake. Разработкой занимается компания «Базальт СПО».</w:t>
      </w:r>
      <w:r>
        <w:rPr>
          <w:rFonts w:ascii="Times New Roman" w:hAnsi="Times New Roman" w:eastAsia="Times New Roman" w:cs="Times New Roman"/>
          <w:highlight w:val="none"/>
        </w:rPr>
        <w:t xml:space="preserve"> Является одним из самых старых отечественных дистрибутивов – его разработка началась в 1999 году.</w:t>
      </w:r>
      <w:r>
        <w:rPr>
          <w:rFonts w:ascii="Times New Roman" w:hAnsi="Times New Roman" w:eastAsia="Times New Roman" w:cs="Times New Roman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highlight w:val="none"/>
          <w14:ligatures w14:val="none"/>
        </w:rPr>
      </w:r>
    </w:p>
    <w:p>
      <w:pPr>
        <w:pBdr/>
        <w:spacing w:line="360" w:lineRule="auto"/>
        <w:ind w:firstLine="709"/>
        <w:rPr>
          <w:rFonts w:ascii="Times New Roman" w:hAnsi="Times New Roman" w:eastAsia="Times New Roman" w:cs="Times New Roman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highlight w:val="none"/>
        </w:rPr>
        <w:t xml:space="preserve">Дистрибутив доступен в нескольких редакциях: «Альт Рабочая станция», </w:t>
      </w:r>
      <w:r>
        <w:rPr>
          <w:rFonts w:ascii="Times New Roman" w:hAnsi="Times New Roman" w:eastAsia="Times New Roman" w:cs="Times New Roman"/>
          <w:highlight w:val="none"/>
        </w:rPr>
        <w:t xml:space="preserve">«Альт Рабочая станция K»</w:t>
      </w:r>
      <w:r>
        <w:rPr>
          <w:rFonts w:ascii="Times New Roman" w:hAnsi="Times New Roman" w:eastAsia="Times New Roman" w:cs="Times New Roman"/>
          <w:highlight w:val="none"/>
        </w:rPr>
        <w:t xml:space="preserve">, </w:t>
      </w:r>
      <w:r>
        <w:rPr>
          <w:rFonts w:ascii="Times New Roman" w:hAnsi="Times New Roman" w:eastAsia="Times New Roman" w:cs="Times New Roman"/>
          <w:highlight w:val="none"/>
        </w:rPr>
        <w:t xml:space="preserve">«Альт Сервер»</w:t>
      </w:r>
      <w:r>
        <w:rPr>
          <w:rFonts w:ascii="Times New Roman" w:hAnsi="Times New Roman" w:eastAsia="Times New Roman" w:cs="Times New Roman"/>
          <w:highlight w:val="none"/>
        </w:rPr>
        <w:t xml:space="preserve">, </w:t>
      </w:r>
      <w:r>
        <w:rPr>
          <w:rFonts w:ascii="Times New Roman" w:hAnsi="Times New Roman" w:eastAsia="Times New Roman" w:cs="Times New Roman"/>
          <w:highlight w:val="none"/>
        </w:rPr>
        <w:t xml:space="preserve">«Альт </w:t>
      </w:r>
      <w:r>
        <w:rPr>
          <w:rFonts w:ascii="Times New Roman" w:hAnsi="Times New Roman" w:eastAsia="Times New Roman" w:cs="Times New Roman"/>
          <w:highlight w:val="none"/>
        </w:rPr>
        <w:t xml:space="preserve">Сервер</w:t>
      </w:r>
      <w:r>
        <w:rPr>
          <w:rFonts w:ascii="Times New Roman" w:hAnsi="Times New Roman" w:eastAsia="Times New Roman" w:cs="Times New Roman"/>
          <w:highlight w:val="none"/>
        </w:rPr>
        <w:t xml:space="preserve"> Виртаулизации»</w:t>
      </w:r>
      <w:r>
        <w:rPr>
          <w:rFonts w:ascii="Times New Roman" w:hAnsi="Times New Roman" w:eastAsia="Times New Roman" w:cs="Times New Roman"/>
          <w:highlight w:val="none"/>
        </w:rPr>
        <w:t xml:space="preserve">, </w:t>
      </w:r>
      <w:r>
        <w:rPr>
          <w:rFonts w:ascii="Times New Roman" w:hAnsi="Times New Roman" w:eastAsia="Times New Roman" w:cs="Times New Roman"/>
          <w:highlight w:val="none"/>
        </w:rPr>
        <w:t xml:space="preserve">«Альт Образование» и «Симпли Линукс».</w:t>
      </w:r>
      <w:r>
        <w:rPr>
          <w:rFonts w:ascii="Times New Roman" w:hAnsi="Times New Roman" w:eastAsia="Times New Roman" w:cs="Times New Roman"/>
          <w:highlight w:val="none"/>
        </w:rPr>
        <w:t xml:space="preserve"> Все редакции являются бесплатными для скачивания и использования физическим лицам, но платными для юридических.</w:t>
      </w:r>
      <w:r>
        <w:rPr>
          <w:rFonts w:ascii="Times New Roman" w:hAnsi="Times New Roman" w:eastAsia="Times New Roman" w:cs="Times New Roman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highlight w:val="none"/>
          <w14:ligatures w14:val="none"/>
        </w:rPr>
      </w:r>
    </w:p>
    <w:p>
      <w:pPr>
        <w:pBdr/>
        <w:spacing w:line="360" w:lineRule="auto"/>
        <w:ind w:firstLine="709"/>
        <w:rPr>
          <w:rFonts w:ascii="Times New Roman" w:hAnsi="Times New Roman" w:eastAsia="Times New Roman" w:cs="Times New Roman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highlight w:val="none"/>
        </w:rPr>
        <w:t xml:space="preserve">Интересной для рассмотрения является редакция «ALT Рабочая Станция». Это операционная система широкого назначения, имеющая широкий набор программ и драйверов для современных устройств. Поставляется с графической оболочкой «MATE». </w:t>
      </w:r>
      <w:r>
        <w:rPr>
          <w:rFonts w:ascii="Times New Roman" w:hAnsi="Times New Roman" w:eastAsia="Times New Roman" w:cs="Times New Roman"/>
          <w:highlight w:val="none"/>
        </w:rPr>
        <w:t xml:space="preserve">«ALT Рабочая Станция K»</w:t>
      </w:r>
      <w:r>
        <w:rPr>
          <w:rFonts w:ascii="Times New Roman" w:hAnsi="Times New Roman" w:eastAsia="Times New Roman" w:cs="Times New Roman"/>
          <w:highlight w:val="none"/>
        </w:rPr>
        <w:t xml:space="preserve">, в свою очередь, поставляется с графической оболочкой «KDE Plasma». Дистрибутив настроен для работы в корпоративной сети, в том числе с доменной структурой. В качестве контроллера домена может выступать как Microsoft AD, так и «Альт Сервер».</w:t>
      </w:r>
      <w:r>
        <w:rPr>
          <w:rFonts w:ascii="Times New Roman" w:hAnsi="Times New Roman" w:eastAsia="Times New Roman" w:cs="Times New Roman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highlight w:val="none"/>
          <w14:ligatures w14:val="none"/>
        </w:rPr>
      </w:r>
    </w:p>
    <w:p>
      <w:pPr>
        <w:pStyle w:val="660"/>
        <w:pBdr/>
        <w:spacing/>
        <w:ind/>
        <w:jc w:val="center"/>
        <w:rPr>
          <w:rFonts w:ascii="Times New Roman" w:hAnsi="Times New Roman" w:eastAsia="Times New Roman" w:cs="Times New Roman"/>
          <w:sz w:val="32"/>
          <w:szCs w:val="32"/>
          <w14:ligatures w14:val="none"/>
        </w:rPr>
      </w:pPr>
      <w:r>
        <w:rPr>
          <w:rFonts w:ascii="Times New Roman" w:hAnsi="Times New Roman" w:eastAsia="Times New Roman" w:cs="Times New Roman"/>
          <w:sz w:val="32"/>
          <w:szCs w:val="32"/>
        </w:rPr>
      </w:r>
      <w:bookmarkStart w:id="6" w:name="_Toc6"/>
      <w:r>
        <w:rPr>
          <w:rFonts w:ascii="Times New Roman" w:hAnsi="Times New Roman" w:eastAsia="Times New Roman" w:cs="Times New Roman"/>
          <w:sz w:val="32"/>
          <w:szCs w:val="32"/>
        </w:rPr>
        <w:t xml:space="preserve">Astra Linux</w:t>
      </w:r>
      <w:r>
        <w:rPr>
          <w:rFonts w:ascii="Times New Roman" w:hAnsi="Times New Roman" w:eastAsia="Times New Roman" w:cs="Times New Roman"/>
          <w:sz w:val="32"/>
          <w:szCs w:val="32"/>
        </w:rPr>
      </w:r>
      <w:bookmarkEnd w:id="6"/>
      <w:r>
        <w:rPr>
          <w:rFonts w:ascii="Times New Roman" w:hAnsi="Times New Roman" w:eastAsia="Times New Roman" w:cs="Times New Roman"/>
          <w:sz w:val="32"/>
          <w:szCs w:val="32"/>
        </w:rPr>
      </w:r>
      <w:r>
        <w:rPr>
          <w:rFonts w:ascii="Times New Roman" w:hAnsi="Times New Roman" w:eastAsia="Times New Roman" w:cs="Times New Roman"/>
          <w:sz w:val="32"/>
          <w:szCs w:val="32"/>
        </w:rPr>
      </w:r>
    </w:p>
    <w:p>
      <w:pPr>
        <w:pBdr/>
        <w:spacing w:line="360" w:lineRule="auto"/>
        <w:ind w:firstLine="709"/>
        <w:rPr>
          <w:rFonts w:ascii="Times New Roman" w:hAnsi="Times New Roman" w:eastAsia="Times New Roman" w:cs="Times New Roman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highlight w:val="none"/>
        </w:rPr>
        <w:t xml:space="preserve">Astra Linux – операционная система на базе ядра Linux, внедряемая в России в качестве альтернативы Microsoft Windows в государственных организациях.</w:t>
      </w:r>
      <w:r>
        <w:rPr>
          <w:rFonts w:ascii="Times New Roman" w:hAnsi="Times New Roman" w:eastAsia="Times New Roman" w:cs="Times New Roman"/>
          <w:highlight w:val="none"/>
        </w:rPr>
        <w:t xml:space="preserve"> Основывается на Debian. Разработкой системы занимается группа компания «Астра» – один из лидеров российского рынка информационных технологий в области разработки ПО и средств защиты информации. </w:t>
      </w:r>
      <w:r>
        <w:rPr>
          <w:rFonts w:ascii="Times New Roman" w:hAnsi="Times New Roman" w:eastAsia="Times New Roman" w:cs="Times New Roman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highlight w:val="none"/>
          <w14:ligatures w14:val="none"/>
        </w:rPr>
      </w:r>
    </w:p>
    <w:p>
      <w:pPr>
        <w:pBdr/>
        <w:spacing w:line="360" w:lineRule="auto"/>
        <w:ind w:firstLine="709"/>
        <w:rPr>
          <w:rFonts w:ascii="Times New Roman" w:hAnsi="Times New Roman" w:eastAsia="Times New Roman" w:cs="Times New Roman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highlight w:val="none"/>
        </w:rPr>
        <w:t xml:space="preserve">Доступно два варианта операционной системы – «</w:t>
      </w:r>
      <w:r>
        <w:rPr>
          <w:rFonts w:ascii="Times New Roman" w:hAnsi="Times New Roman" w:eastAsia="Times New Roman" w:cs="Times New Roman"/>
          <w:highlight w:val="none"/>
        </w:rPr>
        <w:t xml:space="preserve">Astra Linux Common Edition</w:t>
      </w:r>
      <w:r>
        <w:rPr>
          <w:rFonts w:ascii="Times New Roman" w:hAnsi="Times New Roman" w:eastAsia="Times New Roman" w:cs="Times New Roman"/>
          <w:highlight w:val="none"/>
        </w:rPr>
        <w:t xml:space="preserve">», </w:t>
      </w:r>
      <w:r>
        <w:rPr>
          <w:rFonts w:ascii="Times New Roman" w:hAnsi="Times New Roman" w:eastAsia="Times New Roman" w:cs="Times New Roman"/>
          <w:highlight w:val="none"/>
        </w:rPr>
        <w:t xml:space="preserve">«</w:t>
      </w:r>
      <w:r>
        <w:rPr>
          <w:rFonts w:ascii="Times New Roman" w:hAnsi="Times New Roman" w:eastAsia="Times New Roman" w:cs="Times New Roman"/>
          <w:highlight w:val="none"/>
        </w:rPr>
        <w:t xml:space="preserve">Astra Linux </w:t>
      </w:r>
      <w:r>
        <w:rPr>
          <w:rFonts w:ascii="Times New Roman" w:hAnsi="Times New Roman" w:eastAsia="Times New Roman" w:cs="Times New Roman"/>
          <w:highlight w:val="none"/>
        </w:rPr>
        <w:t xml:space="preserve">Special</w:t>
      </w:r>
      <w:r>
        <w:rPr>
          <w:rFonts w:ascii="Times New Roman" w:hAnsi="Times New Roman" w:eastAsia="Times New Roman" w:cs="Times New Roman"/>
          <w:highlight w:val="none"/>
        </w:rPr>
        <w:t xml:space="preserve"> Edition</w:t>
      </w:r>
      <w:r>
        <w:rPr>
          <w:rFonts w:ascii="Times New Roman" w:hAnsi="Times New Roman" w:eastAsia="Times New Roman" w:cs="Times New Roman"/>
          <w:highlight w:val="none"/>
        </w:rPr>
        <w:t xml:space="preserve">»</w:t>
      </w:r>
      <w:r>
        <w:rPr>
          <w:rFonts w:ascii="Times New Roman" w:hAnsi="Times New Roman" w:eastAsia="Times New Roman" w:cs="Times New Roman"/>
          <w:highlight w:val="none"/>
        </w:rPr>
        <w:t xml:space="preserve">. </w:t>
      </w:r>
      <w:r>
        <w:rPr>
          <w:rFonts w:ascii="Times New Roman" w:hAnsi="Times New Roman" w:eastAsia="Times New Roman" w:cs="Times New Roman"/>
          <w:highlight w:val="none"/>
        </w:rPr>
        <w:t xml:space="preserve">«</w:t>
      </w:r>
      <w:r>
        <w:rPr>
          <w:rFonts w:ascii="Times New Roman" w:hAnsi="Times New Roman" w:eastAsia="Times New Roman" w:cs="Times New Roman"/>
          <w:highlight w:val="none"/>
        </w:rPr>
        <w:t xml:space="preserve">Astra Linux Common Edition</w:t>
      </w:r>
      <w:r>
        <w:rPr>
          <w:rFonts w:ascii="Times New Roman" w:hAnsi="Times New Roman" w:eastAsia="Times New Roman" w:cs="Times New Roman"/>
          <w:highlight w:val="none"/>
        </w:rPr>
        <w:t xml:space="preserve">»</w:t>
      </w:r>
      <w:r>
        <w:rPr>
          <w:rFonts w:ascii="Times New Roman" w:hAnsi="Times New Roman" w:eastAsia="Times New Roman" w:cs="Times New Roman"/>
          <w:highlight w:val="none"/>
        </w:rPr>
        <w:t xml:space="preserve"> является системой общего назначения, предназначения для решения повседневных задач. </w:t>
      </w:r>
      <w:r>
        <w:rPr>
          <w:rFonts w:ascii="Times New Roman" w:hAnsi="Times New Roman" w:eastAsia="Times New Roman" w:cs="Times New Roman"/>
          <w:highlight w:val="none"/>
        </w:rPr>
        <w:t xml:space="preserve">«</w:t>
      </w:r>
      <w:r>
        <w:rPr>
          <w:rFonts w:ascii="Times New Roman" w:hAnsi="Times New Roman" w:eastAsia="Times New Roman" w:cs="Times New Roman"/>
          <w:highlight w:val="none"/>
        </w:rPr>
        <w:t xml:space="preserve">Astra Linux </w:t>
      </w:r>
      <w:r>
        <w:rPr>
          <w:rFonts w:ascii="Times New Roman" w:hAnsi="Times New Roman" w:eastAsia="Times New Roman" w:cs="Times New Roman"/>
          <w:highlight w:val="none"/>
        </w:rPr>
        <w:t xml:space="preserve">Special</w:t>
      </w:r>
      <w:r>
        <w:rPr>
          <w:rFonts w:ascii="Times New Roman" w:hAnsi="Times New Roman" w:eastAsia="Times New Roman" w:cs="Times New Roman"/>
          <w:highlight w:val="none"/>
        </w:rPr>
        <w:t xml:space="preserve"> Edition</w:t>
      </w:r>
      <w:r>
        <w:rPr>
          <w:rFonts w:ascii="Times New Roman" w:hAnsi="Times New Roman" w:eastAsia="Times New Roman" w:cs="Times New Roman"/>
          <w:highlight w:val="none"/>
        </w:rPr>
        <w:t xml:space="preserve">»</w:t>
      </w:r>
      <w:r>
        <w:rPr>
          <w:rFonts w:ascii="Times New Roman" w:hAnsi="Times New Roman" w:eastAsia="Times New Roman" w:cs="Times New Roman"/>
          <w:highlight w:val="none"/>
        </w:rPr>
        <w:t xml:space="preserve"> в свою очередь подразделяется на четыре редакции: «Astra Linux Server», </w:t>
      </w:r>
      <w:r>
        <w:rPr>
          <w:rFonts w:ascii="Times New Roman" w:hAnsi="Times New Roman" w:eastAsia="Times New Roman" w:cs="Times New Roman"/>
          <w:highlight w:val="none"/>
        </w:rPr>
        <w:t xml:space="preserve">«Astra Linux Desktop»</w:t>
      </w:r>
      <w:r>
        <w:rPr>
          <w:rFonts w:ascii="Times New Roman" w:hAnsi="Times New Roman" w:eastAsia="Times New Roman" w:cs="Times New Roman"/>
          <w:highlight w:val="none"/>
        </w:rPr>
        <w:t xml:space="preserve">, </w:t>
      </w:r>
      <w:r>
        <w:rPr>
          <w:rFonts w:ascii="Times New Roman" w:hAnsi="Times New Roman" w:eastAsia="Times New Roman" w:cs="Times New Roman"/>
          <w:highlight w:val="none"/>
        </w:rPr>
        <w:t xml:space="preserve">«Astra Linux Mobile»</w:t>
      </w:r>
      <w:r>
        <w:rPr>
          <w:rFonts w:ascii="Times New Roman" w:hAnsi="Times New Roman" w:eastAsia="Times New Roman" w:cs="Times New Roman"/>
          <w:highlight w:val="none"/>
        </w:rPr>
        <w:t xml:space="preserve"> и </w:t>
      </w:r>
      <w:r>
        <w:rPr>
          <w:rFonts w:ascii="Times New Roman" w:hAnsi="Times New Roman" w:eastAsia="Times New Roman" w:cs="Times New Roman"/>
          <w:highlight w:val="none"/>
        </w:rPr>
        <w:t xml:space="preserve">«Astra Linux Embedded»</w:t>
      </w:r>
      <w:r>
        <w:rPr>
          <w:rFonts w:ascii="Times New Roman" w:hAnsi="Times New Roman" w:eastAsia="Times New Roman" w:cs="Times New Roman"/>
          <w:highlight w:val="none"/>
        </w:rPr>
        <w:t xml:space="preserve">. </w:t>
      </w:r>
      <w:r>
        <w:rPr>
          <w:rFonts w:ascii="Times New Roman" w:hAnsi="Times New Roman" w:eastAsia="Times New Roman" w:cs="Times New Roman"/>
          <w:highlight w:val="none"/>
        </w:rPr>
        <w:t xml:space="preserve">Ключево</w:t>
      </w:r>
      <w:r>
        <w:rPr>
          <w:rFonts w:ascii="Times New Roman" w:hAnsi="Times New Roman" w:eastAsia="Times New Roman" w:cs="Times New Roman"/>
          <w:highlight w:val="none"/>
        </w:rPr>
        <w:t xml:space="preserve">й </w:t>
      </w:r>
      <w:r>
        <w:rPr>
          <w:rFonts w:ascii="Times New Roman" w:hAnsi="Times New Roman" w:eastAsia="Times New Roman" w:cs="Times New Roman"/>
          <w:highlight w:val="none"/>
        </w:rPr>
        <w:t xml:space="preserve">особенностью данной редакции является её высокая защищенность. Система может без труда противостоять как различным киберугрозам, так и вредоносной активности, вызванной пользователями или системным администратором. Является единственной системой в России, </w:t>
      </w:r>
      <w:r>
        <w:rPr>
          <w:rFonts w:ascii="Times New Roman" w:hAnsi="Times New Roman" w:eastAsia="Times New Roman" w:cs="Times New Roman"/>
          <w:highlight w:val="none"/>
        </w:rPr>
        <w:t xml:space="preserve">которая полностью соответствует требованиям безопасности информации всех основных регуляторов страны.</w:t>
      </w:r>
      <w:r>
        <w:rPr>
          <w:rFonts w:ascii="Times New Roman" w:hAnsi="Times New Roman" w:eastAsia="Times New Roman" w:cs="Times New Roman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highlight w:val="none"/>
          <w14:ligatures w14:val="none"/>
        </w:rPr>
      </w:r>
    </w:p>
    <w:p>
      <w:pPr>
        <w:pBdr/>
        <w:spacing w:line="360" w:lineRule="auto"/>
        <w:ind w:firstLine="709"/>
        <w:rPr>
          <w:rFonts w:ascii="Times New Roman" w:hAnsi="Times New Roman" w:eastAsia="Times New Roman" w:cs="Times New Roman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highlight w:val="none"/>
        </w:rPr>
        <w:t xml:space="preserve">«</w:t>
      </w:r>
      <w:r>
        <w:rPr>
          <w:rFonts w:ascii="Times New Roman" w:hAnsi="Times New Roman" w:eastAsia="Times New Roman" w:cs="Times New Roman"/>
          <w:highlight w:val="none"/>
        </w:rPr>
        <w:t xml:space="preserve">Astra Linux Common Edition</w:t>
      </w:r>
      <w:r>
        <w:rPr>
          <w:rFonts w:ascii="Times New Roman" w:hAnsi="Times New Roman" w:eastAsia="Times New Roman" w:cs="Times New Roman"/>
          <w:highlight w:val="none"/>
        </w:rPr>
        <w:t xml:space="preserve">»</w:t>
      </w:r>
      <w:r>
        <w:rPr>
          <w:rFonts w:ascii="Times New Roman" w:hAnsi="Times New Roman" w:eastAsia="Times New Roman" w:cs="Times New Roman"/>
          <w:highlight w:val="none"/>
        </w:rPr>
        <w:t xml:space="preserve"> хоть и является бесплатной для физических лиц, но на данный момент неактуальна, </w:t>
      </w:r>
      <w:r>
        <w:rPr>
          <w:rFonts w:ascii="Times New Roman" w:hAnsi="Times New Roman" w:eastAsia="Times New Roman" w:cs="Times New Roman"/>
          <w:highlight w:val="none"/>
        </w:rPr>
        <w:t xml:space="preserve">и не лицензируется для использования юридическими лицами. </w:t>
      </w:r>
      <w:r>
        <w:rPr>
          <w:rFonts w:ascii="Times New Roman" w:hAnsi="Times New Roman" w:eastAsia="Times New Roman" w:cs="Times New Roman"/>
          <w:highlight w:val="none"/>
        </w:rPr>
        <w:t xml:space="preserve">«</w:t>
      </w:r>
      <w:r>
        <w:rPr>
          <w:rFonts w:ascii="Times New Roman" w:hAnsi="Times New Roman" w:eastAsia="Times New Roman" w:cs="Times New Roman"/>
          <w:highlight w:val="none"/>
        </w:rPr>
        <w:t xml:space="preserve">Astra Linux </w:t>
      </w:r>
      <w:r>
        <w:rPr>
          <w:rFonts w:ascii="Times New Roman" w:hAnsi="Times New Roman" w:eastAsia="Times New Roman" w:cs="Times New Roman"/>
          <w:highlight w:val="none"/>
        </w:rPr>
        <w:t xml:space="preserve">Special</w:t>
      </w:r>
      <w:r>
        <w:rPr>
          <w:rFonts w:ascii="Times New Roman" w:hAnsi="Times New Roman" w:eastAsia="Times New Roman" w:cs="Times New Roman"/>
          <w:highlight w:val="none"/>
        </w:rPr>
        <w:t xml:space="preserve"> Edition</w:t>
      </w:r>
      <w:r>
        <w:rPr>
          <w:rFonts w:ascii="Times New Roman" w:hAnsi="Times New Roman" w:eastAsia="Times New Roman" w:cs="Times New Roman"/>
          <w:highlight w:val="none"/>
        </w:rPr>
        <w:t xml:space="preserve">»</w:t>
      </w:r>
      <w:r>
        <w:rPr>
          <w:rFonts w:ascii="Times New Roman" w:hAnsi="Times New Roman" w:eastAsia="Times New Roman" w:cs="Times New Roman"/>
          <w:highlight w:val="none"/>
        </w:rPr>
        <w:t xml:space="preserve"> является полностью платной и её стоимость варьируется от уровня защищенности системы.</w:t>
      </w:r>
      <w:r>
        <w:rPr>
          <w:rFonts w:ascii="Times New Roman" w:hAnsi="Times New Roman" w:eastAsia="Times New Roman" w:cs="Times New Roman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highlight w:val="none"/>
          <w14:ligatures w14:val="none"/>
        </w:rPr>
      </w:r>
    </w:p>
    <w:p>
      <w:pPr>
        <w:suppressLineNumbers w:val="false"/>
        <w:pBdr/>
        <w:spacing w:line="360" w:lineRule="auto"/>
        <w:ind w:firstLine="709" w:left="0"/>
        <w:rPr>
          <w:highlight w:val="none"/>
        </w:rPr>
      </w:pPr>
      <w:r>
        <w:rPr>
          <w:highlight w:val="none"/>
        </w:rPr>
      </w:r>
      <w:r/>
      <w:r/>
    </w:p>
    <w:sectPr>
      <w:headerReference w:type="default" r:id="rId10"/>
      <w:footnotePr/>
      <w:endnotePr/>
      <w:type w:val="nextPage"/>
      <w:pgSz w:h="16838" w:orient="portrait" w:w="11906"/>
      <w:pgMar w:top="1134" w:right="850" w:bottom="1134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Calibri">
    <w:panose1 w:val="020F0502020204030204"/>
  </w:font>
  <w:font w:name="Tahoma">
    <w:panose1 w:val="020B0606030504020204"/>
  </w:font>
  <w:font w:name="Arial">
    <w:panose1 w:val="020B060402020202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84"/>
      <w:pBdr/>
      <w:spacing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7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7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7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7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7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7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1418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8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8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8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8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8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8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8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8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Times New Roman" w:hAnsi="Times New Roman" w:cs="Times New Roman" w:eastAsiaTheme="minorHAnsi"/>
        <w:sz w:val="24"/>
        <w:szCs w:val="24"/>
        <w:lang w:val="ru-RU" w:eastAsia="en-U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6">
    <w:name w:val="Heading 1"/>
    <w:basedOn w:val="833"/>
    <w:next w:val="833"/>
    <w:link w:val="657"/>
    <w:uiPriority w:val="9"/>
    <w:qFormat/>
    <w:pPr>
      <w:keepNext w:val="true"/>
      <w:keepLines w:val="true"/>
      <w:pBdr/>
      <w:spacing w:after="200" w:before="480"/>
      <w:ind/>
      <w:jc w:val="center"/>
      <w:outlineLvl w:val="0"/>
    </w:pPr>
    <w:rPr>
      <w:rFonts w:ascii="Times New Roman" w:hAnsi="Times New Roman" w:eastAsia="Times New Roman" w:cs="Times New Roman"/>
      <w:sz w:val="36"/>
      <w:szCs w:val="36"/>
    </w:rPr>
  </w:style>
  <w:style w:type="character" w:styleId="657">
    <w:name w:val="Heading 1 Char"/>
    <w:link w:val="656"/>
    <w:uiPriority w:val="9"/>
    <w:pPr>
      <w:pBdr/>
      <w:spacing/>
      <w:ind/>
    </w:pPr>
    <w:rPr>
      <w:rFonts w:ascii="Times New Roman" w:hAnsi="Times New Roman" w:eastAsia="Times New Roman" w:cs="Times New Roman"/>
    </w:rPr>
  </w:style>
  <w:style w:type="paragraph" w:styleId="658">
    <w:name w:val="Heading 2"/>
    <w:basedOn w:val="833"/>
    <w:next w:val="833"/>
    <w:link w:val="659"/>
    <w:uiPriority w:val="9"/>
    <w:unhideWhenUsed/>
    <w:qFormat/>
    <w:pPr>
      <w:keepNext w:val="true"/>
      <w:keepLines w:val="true"/>
      <w:pBdr/>
      <w:spacing w:after="200" w:before="360"/>
      <w:ind/>
      <w:jc w:val="center"/>
      <w:outlineLvl w:val="1"/>
    </w:pPr>
    <w:rPr>
      <w:rFonts w:ascii="Times New Roman" w:hAnsi="Times New Roman" w:eastAsia="Times New Roman" w:cs="Times New Roman"/>
      <w:sz w:val="34"/>
    </w:rPr>
  </w:style>
  <w:style w:type="character" w:styleId="659">
    <w:name w:val="Heading 2 Char"/>
    <w:link w:val="658"/>
    <w:uiPriority w:val="9"/>
    <w:pPr>
      <w:pBdr/>
      <w:spacing/>
      <w:ind/>
    </w:pPr>
    <w:rPr>
      <w:rFonts w:ascii="Times New Roman" w:hAnsi="Times New Roman" w:eastAsia="Times New Roman" w:cs="Times New Roman"/>
    </w:rPr>
  </w:style>
  <w:style w:type="paragraph" w:styleId="660">
    <w:name w:val="Heading 3"/>
    <w:basedOn w:val="833"/>
    <w:next w:val="833"/>
    <w:link w:val="661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61">
    <w:name w:val="Heading 3 Char"/>
    <w:basedOn w:val="834"/>
    <w:link w:val="660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62">
    <w:name w:val="Heading 4"/>
    <w:basedOn w:val="833"/>
    <w:next w:val="833"/>
    <w:link w:val="663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3">
    <w:name w:val="Heading 4 Char"/>
    <w:basedOn w:val="834"/>
    <w:link w:val="662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64">
    <w:name w:val="Heading 5"/>
    <w:basedOn w:val="833"/>
    <w:next w:val="833"/>
    <w:link w:val="665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5">
    <w:name w:val="Heading 5 Char"/>
    <w:basedOn w:val="834"/>
    <w:link w:val="664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66">
    <w:name w:val="Heading 6"/>
    <w:basedOn w:val="833"/>
    <w:next w:val="833"/>
    <w:link w:val="667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7">
    <w:name w:val="Heading 6 Char"/>
    <w:basedOn w:val="834"/>
    <w:link w:val="666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68">
    <w:name w:val="Heading 7"/>
    <w:basedOn w:val="833"/>
    <w:next w:val="833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9">
    <w:name w:val="Heading 7 Char"/>
    <w:basedOn w:val="834"/>
    <w:link w:val="668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70">
    <w:name w:val="Heading 8"/>
    <w:basedOn w:val="833"/>
    <w:next w:val="833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1">
    <w:name w:val="Heading 8 Char"/>
    <w:basedOn w:val="834"/>
    <w:link w:val="670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72">
    <w:name w:val="Heading 9"/>
    <w:basedOn w:val="833"/>
    <w:next w:val="833"/>
    <w:link w:val="673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3">
    <w:name w:val="Heading 9 Char"/>
    <w:basedOn w:val="834"/>
    <w:link w:val="672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74">
    <w:name w:val="List Paragraph"/>
    <w:basedOn w:val="833"/>
    <w:uiPriority w:val="34"/>
    <w:qFormat/>
    <w:pPr>
      <w:pBdr/>
      <w:spacing/>
      <w:ind w:left="720"/>
      <w:contextualSpacing w:val="true"/>
    </w:pPr>
  </w:style>
  <w:style w:type="paragraph" w:styleId="675">
    <w:name w:val="No Spacing"/>
    <w:uiPriority w:val="1"/>
    <w:qFormat/>
    <w:pPr>
      <w:pBdr/>
      <w:spacing w:after="0" w:before="0" w:line="240" w:lineRule="auto"/>
      <w:ind/>
    </w:pPr>
  </w:style>
  <w:style w:type="paragraph" w:styleId="676">
    <w:name w:val="Title"/>
    <w:basedOn w:val="833"/>
    <w:next w:val="833"/>
    <w:link w:val="677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77">
    <w:name w:val="Title Char"/>
    <w:basedOn w:val="834"/>
    <w:link w:val="676"/>
    <w:uiPriority w:val="10"/>
    <w:pPr>
      <w:pBdr/>
      <w:spacing/>
      <w:ind/>
    </w:pPr>
    <w:rPr>
      <w:sz w:val="48"/>
      <w:szCs w:val="48"/>
    </w:rPr>
  </w:style>
  <w:style w:type="paragraph" w:styleId="678">
    <w:name w:val="Subtitle"/>
    <w:basedOn w:val="833"/>
    <w:next w:val="833"/>
    <w:link w:val="679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79">
    <w:name w:val="Subtitle Char"/>
    <w:basedOn w:val="834"/>
    <w:link w:val="678"/>
    <w:uiPriority w:val="11"/>
    <w:pPr>
      <w:pBdr/>
      <w:spacing/>
      <w:ind/>
    </w:pPr>
    <w:rPr>
      <w:sz w:val="24"/>
      <w:szCs w:val="24"/>
    </w:rPr>
  </w:style>
  <w:style w:type="paragraph" w:styleId="680">
    <w:name w:val="Quote"/>
    <w:basedOn w:val="833"/>
    <w:next w:val="833"/>
    <w:link w:val="681"/>
    <w:uiPriority w:val="29"/>
    <w:qFormat/>
    <w:pPr>
      <w:pBdr/>
      <w:spacing/>
      <w:ind w:right="720" w:left="720"/>
    </w:pPr>
    <w:rPr>
      <w:i/>
    </w:rPr>
  </w:style>
  <w:style w:type="character" w:styleId="681">
    <w:name w:val="Quote Char"/>
    <w:link w:val="680"/>
    <w:uiPriority w:val="29"/>
    <w:pPr>
      <w:pBdr/>
      <w:spacing/>
      <w:ind/>
    </w:pPr>
    <w:rPr>
      <w:i/>
    </w:rPr>
  </w:style>
  <w:style w:type="paragraph" w:styleId="682">
    <w:name w:val="Intense Quote"/>
    <w:basedOn w:val="833"/>
    <w:next w:val="833"/>
    <w:link w:val="683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83">
    <w:name w:val="Intense Quote Char"/>
    <w:link w:val="682"/>
    <w:uiPriority w:val="30"/>
    <w:pPr>
      <w:pBdr/>
      <w:spacing/>
      <w:ind/>
    </w:pPr>
    <w:rPr>
      <w:i/>
    </w:rPr>
  </w:style>
  <w:style w:type="paragraph" w:styleId="684">
    <w:name w:val="Header"/>
    <w:basedOn w:val="833"/>
    <w:link w:val="68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5">
    <w:name w:val="Header Char"/>
    <w:basedOn w:val="834"/>
    <w:link w:val="684"/>
    <w:uiPriority w:val="99"/>
    <w:pPr>
      <w:pBdr/>
      <w:spacing/>
      <w:ind/>
    </w:pPr>
  </w:style>
  <w:style w:type="paragraph" w:styleId="686">
    <w:name w:val="Footer"/>
    <w:basedOn w:val="833"/>
    <w:link w:val="689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7">
    <w:name w:val="Footer Char"/>
    <w:basedOn w:val="834"/>
    <w:link w:val="686"/>
    <w:uiPriority w:val="99"/>
    <w:pPr>
      <w:pBdr/>
      <w:spacing/>
      <w:ind/>
    </w:pPr>
  </w:style>
  <w:style w:type="paragraph" w:styleId="688">
    <w:name w:val="Caption"/>
    <w:basedOn w:val="833"/>
    <w:next w:val="833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89">
    <w:name w:val="Caption Char"/>
    <w:basedOn w:val="688"/>
    <w:link w:val="686"/>
    <w:uiPriority w:val="99"/>
    <w:pPr>
      <w:pBdr/>
      <w:spacing/>
      <w:ind/>
    </w:pPr>
  </w:style>
  <w:style w:type="table" w:styleId="690">
    <w:name w:val="Table Grid Light"/>
    <w:basedOn w:val="83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Plain Table 1"/>
    <w:basedOn w:val="83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Plain Table 2"/>
    <w:basedOn w:val="83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Plain Table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Plain Table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Plain Table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1 Light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1 Light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1 Light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1 Light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1 Light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1 Light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1 Light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2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2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2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2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2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2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3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3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3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3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3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3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4"/>
    <w:basedOn w:val="8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4 - Accent 1"/>
    <w:basedOn w:val="8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4 - Accent 2"/>
    <w:basedOn w:val="8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4 - Accent 3"/>
    <w:basedOn w:val="8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4 - Accent 4"/>
    <w:basedOn w:val="8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4 - Accent 5"/>
    <w:basedOn w:val="8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4 - Accent 6"/>
    <w:basedOn w:val="8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5 Dark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5 Dark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5 Dark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5 Dark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5 Dark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5 Dark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5 Dark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6 Colorful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6 Colorful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6 Colorful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6 Colorful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6 Colorful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6 Colorful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6 Colorful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7 Colorful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7 Colorful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7 Colorful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7 Colorful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7 Colorful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7 Colorful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7 Colorful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1 Light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1 Light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1 Light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1 Light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1 Light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1 Light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1 Light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2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2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2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2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2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2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3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3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3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3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3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3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4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4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4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4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4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4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5 Dark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5 Dark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5 Dark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5 Dark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5 Dark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5 Dark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5 Dark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6 Colorful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6 Colorful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6 Colorful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6 Colorful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6 Colorful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6 Colorful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6 Colorful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7 Colorful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7 Colorful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7 Colorful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7 Colorful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7 Colorful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7 Colorful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7 Colorful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ned - Accent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ned - Accent 1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ned - Accent 2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ned - Accent 3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ned - Accent 4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ned - Accent 5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ned - Accent 6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Bordered &amp; Lined - Accent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&amp; Lined - Accent 1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Bordered &amp; Lined - Accent 2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 &amp; Lined - Accent 3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 &amp; Lined - Accent 4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&amp; Lined - Accent 5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 &amp; Lined - Accent 6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15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16">
    <w:name w:val="footnote text"/>
    <w:basedOn w:val="833"/>
    <w:link w:val="817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17">
    <w:name w:val="Footnote Text Char"/>
    <w:link w:val="816"/>
    <w:uiPriority w:val="99"/>
    <w:pPr>
      <w:pBdr/>
      <w:spacing/>
      <w:ind/>
    </w:pPr>
    <w:rPr>
      <w:sz w:val="18"/>
    </w:rPr>
  </w:style>
  <w:style w:type="character" w:styleId="818">
    <w:name w:val="footnote reference"/>
    <w:basedOn w:val="834"/>
    <w:uiPriority w:val="99"/>
    <w:unhideWhenUsed/>
    <w:pPr>
      <w:pBdr/>
      <w:spacing/>
      <w:ind/>
    </w:pPr>
    <w:rPr>
      <w:vertAlign w:val="superscript"/>
    </w:rPr>
  </w:style>
  <w:style w:type="paragraph" w:styleId="819">
    <w:name w:val="endnote text"/>
    <w:basedOn w:val="833"/>
    <w:link w:val="820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20">
    <w:name w:val="Endnote Text Char"/>
    <w:link w:val="819"/>
    <w:uiPriority w:val="99"/>
    <w:pPr>
      <w:pBdr/>
      <w:spacing/>
      <w:ind/>
    </w:pPr>
    <w:rPr>
      <w:sz w:val="20"/>
    </w:rPr>
  </w:style>
  <w:style w:type="character" w:styleId="821">
    <w:name w:val="endnote reference"/>
    <w:basedOn w:val="834"/>
    <w:uiPriority w:val="99"/>
    <w:semiHidden/>
    <w:unhideWhenUsed/>
    <w:pPr>
      <w:pBdr/>
      <w:spacing/>
      <w:ind/>
    </w:pPr>
    <w:rPr>
      <w:vertAlign w:val="superscript"/>
    </w:rPr>
  </w:style>
  <w:style w:type="paragraph" w:styleId="822">
    <w:name w:val="toc 1"/>
    <w:basedOn w:val="833"/>
    <w:next w:val="833"/>
    <w:uiPriority w:val="39"/>
    <w:unhideWhenUsed/>
    <w:pPr>
      <w:pBdr/>
      <w:spacing w:after="57"/>
      <w:ind w:right="0" w:firstLine="0" w:left="0"/>
    </w:pPr>
    <w:rPr>
      <w:b/>
      <w:sz w:val="28"/>
    </w:rPr>
  </w:style>
  <w:style w:type="paragraph" w:styleId="823">
    <w:name w:val="toc 2"/>
    <w:basedOn w:val="833"/>
    <w:next w:val="833"/>
    <w:uiPriority w:val="39"/>
    <w:unhideWhenUsed/>
    <w:pPr>
      <w:pBdr/>
      <w:spacing w:after="57"/>
      <w:ind w:right="0" w:firstLine="0" w:left="283"/>
    </w:pPr>
    <w:rPr>
      <w:b/>
      <w:sz w:val="26"/>
    </w:rPr>
  </w:style>
  <w:style w:type="paragraph" w:styleId="824">
    <w:name w:val="toc 3"/>
    <w:basedOn w:val="833"/>
    <w:next w:val="833"/>
    <w:uiPriority w:val="39"/>
    <w:unhideWhenUsed/>
    <w:pPr>
      <w:pBdr/>
      <w:spacing w:after="57"/>
      <w:ind w:right="0" w:firstLine="0" w:left="567"/>
    </w:pPr>
    <w:rPr>
      <w:sz w:val="26"/>
    </w:rPr>
  </w:style>
  <w:style w:type="paragraph" w:styleId="825">
    <w:name w:val="toc 4"/>
    <w:basedOn w:val="833"/>
    <w:next w:val="833"/>
    <w:uiPriority w:val="39"/>
    <w:unhideWhenUsed/>
    <w:pPr>
      <w:pBdr/>
      <w:spacing w:after="57"/>
      <w:ind w:right="0" w:firstLine="0" w:left="850"/>
    </w:pPr>
    <w:rPr>
      <w:sz w:val="22"/>
    </w:rPr>
  </w:style>
  <w:style w:type="paragraph" w:styleId="826">
    <w:name w:val="toc 5"/>
    <w:basedOn w:val="833"/>
    <w:next w:val="833"/>
    <w:uiPriority w:val="39"/>
    <w:unhideWhenUsed/>
    <w:pPr>
      <w:pBdr/>
      <w:spacing w:after="57"/>
      <w:ind w:right="0" w:firstLine="0" w:left="1134"/>
    </w:pPr>
    <w:rPr>
      <w:sz w:val="22"/>
    </w:rPr>
  </w:style>
  <w:style w:type="paragraph" w:styleId="827">
    <w:name w:val="toc 6"/>
    <w:basedOn w:val="833"/>
    <w:next w:val="833"/>
    <w:uiPriority w:val="39"/>
    <w:unhideWhenUsed/>
    <w:pPr>
      <w:pBdr/>
      <w:spacing w:after="57"/>
      <w:ind w:right="0" w:firstLine="0" w:left="1417"/>
    </w:pPr>
    <w:rPr>
      <w:sz w:val="22"/>
    </w:rPr>
  </w:style>
  <w:style w:type="paragraph" w:styleId="828">
    <w:name w:val="toc 7"/>
    <w:basedOn w:val="833"/>
    <w:next w:val="833"/>
    <w:uiPriority w:val="39"/>
    <w:unhideWhenUsed/>
    <w:pPr>
      <w:pBdr/>
      <w:spacing w:after="57"/>
      <w:ind w:right="0" w:firstLine="0" w:left="1701"/>
    </w:pPr>
    <w:rPr>
      <w:sz w:val="22"/>
    </w:rPr>
  </w:style>
  <w:style w:type="paragraph" w:styleId="829">
    <w:name w:val="toc 8"/>
    <w:basedOn w:val="833"/>
    <w:next w:val="833"/>
    <w:uiPriority w:val="39"/>
    <w:unhideWhenUsed/>
    <w:pPr>
      <w:pBdr/>
      <w:spacing w:after="57"/>
      <w:ind w:right="0" w:firstLine="0" w:left="1984"/>
    </w:pPr>
    <w:rPr>
      <w:sz w:val="22"/>
    </w:rPr>
  </w:style>
  <w:style w:type="paragraph" w:styleId="830">
    <w:name w:val="toc 9"/>
    <w:basedOn w:val="833"/>
    <w:next w:val="833"/>
    <w:uiPriority w:val="39"/>
    <w:unhideWhenUsed/>
    <w:pPr>
      <w:pBdr/>
      <w:spacing w:after="57"/>
      <w:ind w:right="0" w:firstLine="0" w:left="2268"/>
    </w:pPr>
    <w:rPr>
      <w:sz w:val="22"/>
    </w:rPr>
  </w:style>
  <w:style w:type="paragraph" w:styleId="831">
    <w:name w:val="TOC Heading"/>
    <w:uiPriority w:val="39"/>
    <w:unhideWhenUsed/>
    <w:pPr>
      <w:pBdr/>
      <w:spacing/>
      <w:ind/>
    </w:pPr>
  </w:style>
  <w:style w:type="paragraph" w:styleId="832">
    <w:name w:val="table of figures"/>
    <w:basedOn w:val="833"/>
    <w:next w:val="833"/>
    <w:uiPriority w:val="99"/>
    <w:unhideWhenUsed/>
    <w:pPr>
      <w:pBdr/>
      <w:spacing w:after="0" w:afterAutospacing="0"/>
      <w:ind/>
    </w:pPr>
  </w:style>
  <w:style w:type="paragraph" w:styleId="833" w:default="1">
    <w:name w:val="Normal"/>
    <w:qFormat/>
    <w:pPr>
      <w:suppressLineNumbers w:val="false"/>
      <w:pBdr/>
      <w:spacing w:line="360" w:lineRule="auto"/>
      <w:ind w:firstLine="709"/>
    </w:pPr>
    <w:rPr>
      <w:rFonts w:ascii="Times New Roman" w:hAnsi="Times New Roman" w:eastAsia="Times New Roman" w:cs="Times New Roman"/>
      <w:sz w:val="28"/>
      <w:szCs w:val="28"/>
    </w:rPr>
  </w:style>
  <w:style w:type="character" w:styleId="834" w:default="1">
    <w:name w:val="Default Paragraph Font"/>
    <w:uiPriority w:val="1"/>
    <w:semiHidden/>
    <w:unhideWhenUsed/>
    <w:pPr>
      <w:pBdr/>
      <w:spacing/>
      <w:ind/>
    </w:pPr>
  </w:style>
  <w:style w:type="table" w:styleId="835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6" w:default="1">
    <w:name w:val="No List"/>
    <w:uiPriority w:val="99"/>
    <w:semiHidden/>
    <w:unhideWhenUsed/>
    <w:pPr>
      <w:pBdr/>
      <w:spacing/>
      <w:ind/>
    </w:pPr>
  </w:style>
  <w:style w:type="paragraph" w:styleId="837" w:customStyle="1">
    <w:name w:val="Команды"/>
    <w:basedOn w:val="833"/>
    <w:qFormat/>
    <w:pPr>
      <w:pBdr/>
      <w:spacing/>
      <w:ind/>
      <w:jc w:val="both"/>
    </w:pPr>
    <w:rPr>
      <w:rFonts w:ascii="Tahoma" w:hAnsi="Tahoma" w:eastAsia="Times New Roman" w:cs="Tahoma"/>
      <w:lang w:eastAsia="ru-RU"/>
    </w:rPr>
  </w:style>
  <w:style w:type="table" w:styleId="838" w:customStyle="1">
    <w:name w:val="Сетка таблицы1"/>
    <w:basedOn w:val="835"/>
    <w:next w:val="839"/>
    <w:uiPriority w:val="59"/>
    <w:pPr>
      <w:pBdr/>
      <w:spacing/>
      <w:ind/>
    </w:pPr>
    <w:rPr>
      <w:rFonts w:ascii="Calibri" w:hAnsi="Calibri" w:eastAsia="Times New Roman"/>
      <w:sz w:val="22"/>
      <w:szCs w:val="22"/>
      <w:lang w:eastAsia="ru-RU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Table Grid"/>
    <w:basedOn w:val="835"/>
    <w:uiPriority w:val="59"/>
    <w:pPr>
      <w:pBdr/>
      <w:spacing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header" Target="header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Введите ваш текст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72" w:default="1">
    <w:name w:val="Normal"/>
    <w:qFormat/>
    <w:pPr>
      <w:pBdr/>
      <w:spacing/>
      <w:ind/>
    </w:pPr>
  </w:style>
  <w:style w:type="character" w:styleId="1273" w:default="1">
    <w:name w:val="Default Paragraph Font"/>
    <w:uiPriority w:val="1"/>
    <w:semiHidden/>
    <w:unhideWhenUsed/>
    <w:pPr>
      <w:pBdr/>
      <w:spacing/>
      <w:ind/>
    </w:pPr>
  </w:style>
  <w:style w:type="numbering" w:styleId="1274" w:default="1">
    <w:name w:val="No List"/>
    <w:uiPriority w:val="99"/>
    <w:semiHidden/>
    <w:unhideWhenUsed/>
    <w:pPr>
      <w:pBdr/>
      <w:spacing/>
      <w:ind/>
    </w:pPr>
  </w:style>
  <w:style w:type="paragraph" w:styleId="1275">
    <w:name w:val="Heading 1"/>
    <w:basedOn w:val="1272"/>
    <w:next w:val="1272"/>
    <w:link w:val="1276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276">
    <w:name w:val="Heading 1 Char"/>
    <w:basedOn w:val="1273"/>
    <w:link w:val="1275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277">
    <w:name w:val="Heading 2"/>
    <w:basedOn w:val="1272"/>
    <w:next w:val="1272"/>
    <w:link w:val="1278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278">
    <w:name w:val="Heading 2 Char"/>
    <w:basedOn w:val="1273"/>
    <w:link w:val="1277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279">
    <w:name w:val="Heading 3"/>
    <w:basedOn w:val="1272"/>
    <w:next w:val="1272"/>
    <w:link w:val="1280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280">
    <w:name w:val="Heading 3 Char"/>
    <w:basedOn w:val="1273"/>
    <w:link w:val="1279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281">
    <w:name w:val="Heading 4"/>
    <w:basedOn w:val="1272"/>
    <w:next w:val="1272"/>
    <w:link w:val="1282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282">
    <w:name w:val="Heading 4 Char"/>
    <w:basedOn w:val="1273"/>
    <w:link w:val="1281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1283">
    <w:name w:val="Heading 5"/>
    <w:basedOn w:val="1272"/>
    <w:next w:val="1272"/>
    <w:link w:val="1284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1284">
    <w:name w:val="Heading 5 Char"/>
    <w:basedOn w:val="1273"/>
    <w:link w:val="1283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1285">
    <w:name w:val="Heading 6"/>
    <w:basedOn w:val="1272"/>
    <w:next w:val="1272"/>
    <w:link w:val="1286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1286">
    <w:name w:val="Heading 6 Char"/>
    <w:basedOn w:val="1273"/>
    <w:link w:val="1285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1287">
    <w:name w:val="Heading 7"/>
    <w:basedOn w:val="1272"/>
    <w:next w:val="1272"/>
    <w:link w:val="1288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288">
    <w:name w:val="Heading 7 Char"/>
    <w:basedOn w:val="1273"/>
    <w:link w:val="1287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1289">
    <w:name w:val="Heading 8"/>
    <w:basedOn w:val="1272"/>
    <w:next w:val="1272"/>
    <w:link w:val="1290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1290">
    <w:name w:val="Heading 8 Char"/>
    <w:basedOn w:val="1273"/>
    <w:link w:val="1289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1291">
    <w:name w:val="Heading 9"/>
    <w:basedOn w:val="1272"/>
    <w:next w:val="1272"/>
    <w:link w:val="1292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292">
    <w:name w:val="Heading 9 Char"/>
    <w:basedOn w:val="1273"/>
    <w:link w:val="1291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1293">
    <w:name w:val="List Paragraph"/>
    <w:basedOn w:val="1272"/>
    <w:uiPriority w:val="34"/>
    <w:qFormat/>
    <w:pPr>
      <w:pBdr/>
      <w:spacing/>
      <w:ind w:left="720"/>
      <w:contextualSpacing w:val="true"/>
    </w:pPr>
  </w:style>
  <w:style w:type="table" w:styleId="1294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295">
    <w:name w:val="No Spacing"/>
    <w:uiPriority w:val="1"/>
    <w:qFormat/>
    <w:pPr>
      <w:pBdr/>
      <w:spacing w:after="0" w:before="0" w:line="240" w:lineRule="auto"/>
      <w:ind/>
    </w:pPr>
  </w:style>
  <w:style w:type="paragraph" w:styleId="1296">
    <w:name w:val="Title"/>
    <w:basedOn w:val="1272"/>
    <w:next w:val="1272"/>
    <w:link w:val="1297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1297">
    <w:name w:val="Title Char"/>
    <w:basedOn w:val="1273"/>
    <w:link w:val="1296"/>
    <w:uiPriority w:val="10"/>
    <w:pPr>
      <w:pBdr/>
      <w:spacing/>
      <w:ind/>
    </w:pPr>
    <w:rPr>
      <w:sz w:val="48"/>
      <w:szCs w:val="48"/>
    </w:rPr>
  </w:style>
  <w:style w:type="paragraph" w:styleId="1298">
    <w:name w:val="Subtitle"/>
    <w:basedOn w:val="1272"/>
    <w:next w:val="1272"/>
    <w:link w:val="1299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1299">
    <w:name w:val="Subtitle Char"/>
    <w:basedOn w:val="1273"/>
    <w:link w:val="1298"/>
    <w:uiPriority w:val="11"/>
    <w:pPr>
      <w:pBdr/>
      <w:spacing/>
      <w:ind/>
    </w:pPr>
    <w:rPr>
      <w:sz w:val="24"/>
      <w:szCs w:val="24"/>
    </w:rPr>
  </w:style>
  <w:style w:type="paragraph" w:styleId="1300">
    <w:name w:val="Quote"/>
    <w:basedOn w:val="1272"/>
    <w:next w:val="1272"/>
    <w:link w:val="1301"/>
    <w:uiPriority w:val="29"/>
    <w:qFormat/>
    <w:pPr>
      <w:pBdr/>
      <w:spacing/>
      <w:ind w:right="720" w:left="720"/>
    </w:pPr>
    <w:rPr>
      <w:i/>
    </w:rPr>
  </w:style>
  <w:style w:type="character" w:styleId="1301">
    <w:name w:val="Quote Char"/>
    <w:link w:val="1300"/>
    <w:uiPriority w:val="29"/>
    <w:pPr>
      <w:pBdr/>
      <w:spacing/>
      <w:ind/>
    </w:pPr>
    <w:rPr>
      <w:i/>
    </w:rPr>
  </w:style>
  <w:style w:type="paragraph" w:styleId="1302">
    <w:name w:val="Intense Quote"/>
    <w:basedOn w:val="1272"/>
    <w:next w:val="1272"/>
    <w:link w:val="1303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1303">
    <w:name w:val="Intense Quote Char"/>
    <w:link w:val="1302"/>
    <w:uiPriority w:val="30"/>
    <w:pPr>
      <w:pBdr/>
      <w:spacing/>
      <w:ind/>
    </w:pPr>
    <w:rPr>
      <w:i/>
    </w:rPr>
  </w:style>
  <w:style w:type="paragraph" w:styleId="1304">
    <w:name w:val="Header"/>
    <w:basedOn w:val="1272"/>
    <w:link w:val="130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1305">
    <w:name w:val="Header Char"/>
    <w:basedOn w:val="1273"/>
    <w:link w:val="1304"/>
    <w:uiPriority w:val="99"/>
    <w:pPr>
      <w:pBdr/>
      <w:spacing/>
      <w:ind/>
    </w:pPr>
  </w:style>
  <w:style w:type="paragraph" w:styleId="1306">
    <w:name w:val="Footer"/>
    <w:basedOn w:val="1272"/>
    <w:link w:val="1309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1307">
    <w:name w:val="Footer Char"/>
    <w:basedOn w:val="1273"/>
    <w:link w:val="1306"/>
    <w:uiPriority w:val="99"/>
    <w:pPr>
      <w:pBdr/>
      <w:spacing/>
      <w:ind/>
    </w:pPr>
  </w:style>
  <w:style w:type="paragraph" w:styleId="1308">
    <w:name w:val="Caption"/>
    <w:basedOn w:val="1272"/>
    <w:next w:val="1272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1309">
    <w:name w:val="Caption Char"/>
    <w:basedOn w:val="1308"/>
    <w:link w:val="1306"/>
    <w:uiPriority w:val="99"/>
    <w:pPr>
      <w:pBdr/>
      <w:spacing/>
      <w:ind/>
    </w:pPr>
  </w:style>
  <w:style w:type="table" w:styleId="1310">
    <w:name w:val="Table Grid"/>
    <w:basedOn w:val="1294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1">
    <w:name w:val="Table Grid Light"/>
    <w:basedOn w:val="129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2">
    <w:name w:val="Plain Table 1"/>
    <w:basedOn w:val="129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3">
    <w:name w:val="Plain Table 2"/>
    <w:basedOn w:val="129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4">
    <w:name w:val="Plain Table 3"/>
    <w:basedOn w:val="12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5">
    <w:name w:val="Plain Table 4"/>
    <w:basedOn w:val="12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6">
    <w:name w:val="Plain Table 5"/>
    <w:basedOn w:val="12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7">
    <w:name w:val="Grid Table 1 Light"/>
    <w:basedOn w:val="12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8">
    <w:name w:val="Grid Table 1 Light - Accent 1"/>
    <w:basedOn w:val="12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9">
    <w:name w:val="Grid Table 1 Light - Accent 2"/>
    <w:basedOn w:val="12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0">
    <w:name w:val="Grid Table 1 Light - Accent 3"/>
    <w:basedOn w:val="12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1">
    <w:name w:val="Grid Table 1 Light - Accent 4"/>
    <w:basedOn w:val="12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2">
    <w:name w:val="Grid Table 1 Light - Accent 5"/>
    <w:basedOn w:val="12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3">
    <w:name w:val="Grid Table 1 Light - Accent 6"/>
    <w:basedOn w:val="12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4">
    <w:name w:val="Grid Table 2"/>
    <w:basedOn w:val="12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5">
    <w:name w:val="Grid Table 2 - Accent 1"/>
    <w:basedOn w:val="12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6">
    <w:name w:val="Grid Table 2 - Accent 2"/>
    <w:basedOn w:val="12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7">
    <w:name w:val="Grid Table 2 - Accent 3"/>
    <w:basedOn w:val="12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8">
    <w:name w:val="Grid Table 2 - Accent 4"/>
    <w:basedOn w:val="12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9">
    <w:name w:val="Grid Table 2 - Accent 5"/>
    <w:basedOn w:val="12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0">
    <w:name w:val="Grid Table 2 - Accent 6"/>
    <w:basedOn w:val="12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1">
    <w:name w:val="Grid Table 3"/>
    <w:basedOn w:val="12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2">
    <w:name w:val="Grid Table 3 - Accent 1"/>
    <w:basedOn w:val="12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3">
    <w:name w:val="Grid Table 3 - Accent 2"/>
    <w:basedOn w:val="12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4">
    <w:name w:val="Grid Table 3 - Accent 3"/>
    <w:basedOn w:val="12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5">
    <w:name w:val="Grid Table 3 - Accent 4"/>
    <w:basedOn w:val="12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6">
    <w:name w:val="Grid Table 3 - Accent 5"/>
    <w:basedOn w:val="12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7">
    <w:name w:val="Grid Table 3 - Accent 6"/>
    <w:basedOn w:val="12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8">
    <w:name w:val="Grid Table 4"/>
    <w:basedOn w:val="129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9">
    <w:name w:val="Grid Table 4 - Accent 1"/>
    <w:basedOn w:val="129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0">
    <w:name w:val="Grid Table 4 - Accent 2"/>
    <w:basedOn w:val="129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1">
    <w:name w:val="Grid Table 4 - Accent 3"/>
    <w:basedOn w:val="129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2">
    <w:name w:val="Grid Table 4 - Accent 4"/>
    <w:basedOn w:val="129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3">
    <w:name w:val="Grid Table 4 - Accent 5"/>
    <w:basedOn w:val="129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4">
    <w:name w:val="Grid Table 4 - Accent 6"/>
    <w:basedOn w:val="129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5">
    <w:name w:val="Grid Table 5 Dark"/>
    <w:basedOn w:val="12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6">
    <w:name w:val="Grid Table 5 Dark- Accent 1"/>
    <w:basedOn w:val="12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7">
    <w:name w:val="Grid Table 5 Dark - Accent 2"/>
    <w:basedOn w:val="12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8">
    <w:name w:val="Grid Table 5 Dark - Accent 3"/>
    <w:basedOn w:val="12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9">
    <w:name w:val="Grid Table 5 Dark- Accent 4"/>
    <w:basedOn w:val="12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0">
    <w:name w:val="Grid Table 5 Dark - Accent 5"/>
    <w:basedOn w:val="12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1">
    <w:name w:val="Grid Table 5 Dark - Accent 6"/>
    <w:basedOn w:val="12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2">
    <w:name w:val="Grid Table 6 Colorful"/>
    <w:basedOn w:val="12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3">
    <w:name w:val="Grid Table 6 Colorful - Accent 1"/>
    <w:basedOn w:val="12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4">
    <w:name w:val="Grid Table 6 Colorful - Accent 2"/>
    <w:basedOn w:val="12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5">
    <w:name w:val="Grid Table 6 Colorful - Accent 3"/>
    <w:basedOn w:val="12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6">
    <w:name w:val="Grid Table 6 Colorful - Accent 4"/>
    <w:basedOn w:val="12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7">
    <w:name w:val="Grid Table 6 Colorful - Accent 5"/>
    <w:basedOn w:val="12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8">
    <w:name w:val="Grid Table 6 Colorful - Accent 6"/>
    <w:basedOn w:val="12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9">
    <w:name w:val="Grid Table 7 Colorful"/>
    <w:basedOn w:val="12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0">
    <w:name w:val="Grid Table 7 Colorful - Accent 1"/>
    <w:basedOn w:val="12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1">
    <w:name w:val="Grid Table 7 Colorful - Accent 2"/>
    <w:basedOn w:val="12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2">
    <w:name w:val="Grid Table 7 Colorful - Accent 3"/>
    <w:basedOn w:val="12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3">
    <w:name w:val="Grid Table 7 Colorful - Accent 4"/>
    <w:basedOn w:val="12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4">
    <w:name w:val="Grid Table 7 Colorful - Accent 5"/>
    <w:basedOn w:val="12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5">
    <w:name w:val="Grid Table 7 Colorful - Accent 6"/>
    <w:basedOn w:val="12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6">
    <w:name w:val="List Table 1 Light"/>
    <w:basedOn w:val="12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7">
    <w:name w:val="List Table 1 Light - Accent 1"/>
    <w:basedOn w:val="12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8">
    <w:name w:val="List Table 1 Light - Accent 2"/>
    <w:basedOn w:val="12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9">
    <w:name w:val="List Table 1 Light - Accent 3"/>
    <w:basedOn w:val="12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0">
    <w:name w:val="List Table 1 Light - Accent 4"/>
    <w:basedOn w:val="12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1">
    <w:name w:val="List Table 1 Light - Accent 5"/>
    <w:basedOn w:val="12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2">
    <w:name w:val="List Table 1 Light - Accent 6"/>
    <w:basedOn w:val="12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3">
    <w:name w:val="List Table 2"/>
    <w:basedOn w:val="12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4">
    <w:name w:val="List Table 2 - Accent 1"/>
    <w:basedOn w:val="12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5">
    <w:name w:val="List Table 2 - Accent 2"/>
    <w:basedOn w:val="12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6">
    <w:name w:val="List Table 2 - Accent 3"/>
    <w:basedOn w:val="12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7">
    <w:name w:val="List Table 2 - Accent 4"/>
    <w:basedOn w:val="12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8">
    <w:name w:val="List Table 2 - Accent 5"/>
    <w:basedOn w:val="12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9">
    <w:name w:val="List Table 2 - Accent 6"/>
    <w:basedOn w:val="12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0">
    <w:name w:val="List Table 3"/>
    <w:basedOn w:val="12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1">
    <w:name w:val="List Table 3 - Accent 1"/>
    <w:basedOn w:val="12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2">
    <w:name w:val="List Table 3 - Accent 2"/>
    <w:basedOn w:val="12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3">
    <w:name w:val="List Table 3 - Accent 3"/>
    <w:basedOn w:val="12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4">
    <w:name w:val="List Table 3 - Accent 4"/>
    <w:basedOn w:val="12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5">
    <w:name w:val="List Table 3 - Accent 5"/>
    <w:basedOn w:val="12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6">
    <w:name w:val="List Table 3 - Accent 6"/>
    <w:basedOn w:val="12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7">
    <w:name w:val="List Table 4"/>
    <w:basedOn w:val="12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8">
    <w:name w:val="List Table 4 - Accent 1"/>
    <w:basedOn w:val="12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9">
    <w:name w:val="List Table 4 - Accent 2"/>
    <w:basedOn w:val="12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0">
    <w:name w:val="List Table 4 - Accent 3"/>
    <w:basedOn w:val="12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1">
    <w:name w:val="List Table 4 - Accent 4"/>
    <w:basedOn w:val="12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2">
    <w:name w:val="List Table 4 - Accent 5"/>
    <w:basedOn w:val="12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3">
    <w:name w:val="List Table 4 - Accent 6"/>
    <w:basedOn w:val="12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4">
    <w:name w:val="List Table 5 Dark"/>
    <w:basedOn w:val="12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5">
    <w:name w:val="List Table 5 Dark - Accent 1"/>
    <w:basedOn w:val="12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6">
    <w:name w:val="List Table 5 Dark - Accent 2"/>
    <w:basedOn w:val="12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7">
    <w:name w:val="List Table 5 Dark - Accent 3"/>
    <w:basedOn w:val="12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8">
    <w:name w:val="List Table 5 Dark - Accent 4"/>
    <w:basedOn w:val="12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9">
    <w:name w:val="List Table 5 Dark - Accent 5"/>
    <w:basedOn w:val="12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00">
    <w:name w:val="List Table 5 Dark - Accent 6"/>
    <w:basedOn w:val="12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01">
    <w:name w:val="List Table 6 Colorful"/>
    <w:basedOn w:val="12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2">
    <w:name w:val="List Table 6 Colorful - Accent 1"/>
    <w:basedOn w:val="12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3">
    <w:name w:val="List Table 6 Colorful - Accent 2"/>
    <w:basedOn w:val="12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4">
    <w:name w:val="List Table 6 Colorful - Accent 3"/>
    <w:basedOn w:val="12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5">
    <w:name w:val="List Table 6 Colorful - Accent 4"/>
    <w:basedOn w:val="12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6">
    <w:name w:val="List Table 6 Colorful - Accent 5"/>
    <w:basedOn w:val="12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7">
    <w:name w:val="List Table 6 Colorful - Accent 6"/>
    <w:basedOn w:val="12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8">
    <w:name w:val="List Table 7 Colorful"/>
    <w:basedOn w:val="12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09">
    <w:name w:val="List Table 7 Colorful - Accent 1"/>
    <w:basedOn w:val="12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10">
    <w:name w:val="List Table 7 Colorful - Accent 2"/>
    <w:basedOn w:val="12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11">
    <w:name w:val="List Table 7 Colorful - Accent 3"/>
    <w:basedOn w:val="12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12">
    <w:name w:val="List Table 7 Colorful - Accent 4"/>
    <w:basedOn w:val="12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13">
    <w:name w:val="List Table 7 Colorful - Accent 5"/>
    <w:basedOn w:val="12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14">
    <w:name w:val="List Table 7 Colorful - Accent 6"/>
    <w:basedOn w:val="12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15">
    <w:name w:val="Lined - Accent"/>
    <w:basedOn w:val="129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6">
    <w:name w:val="Lined - Accent 1"/>
    <w:basedOn w:val="129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7">
    <w:name w:val="Lined - Accent 2"/>
    <w:basedOn w:val="129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8">
    <w:name w:val="Lined - Accent 3"/>
    <w:basedOn w:val="129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9">
    <w:name w:val="Lined - Accent 4"/>
    <w:basedOn w:val="129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0">
    <w:name w:val="Lined - Accent 5"/>
    <w:basedOn w:val="129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1">
    <w:name w:val="Lined - Accent 6"/>
    <w:basedOn w:val="129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2">
    <w:name w:val="Bordered &amp; Lined - Accent"/>
    <w:basedOn w:val="129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3">
    <w:name w:val="Bordered &amp; Lined - Accent 1"/>
    <w:basedOn w:val="129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4">
    <w:name w:val="Bordered &amp; Lined - Accent 2"/>
    <w:basedOn w:val="129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5">
    <w:name w:val="Bordered &amp; Lined - Accent 3"/>
    <w:basedOn w:val="129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6">
    <w:name w:val="Bordered &amp; Lined - Accent 4"/>
    <w:basedOn w:val="129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7">
    <w:name w:val="Bordered &amp; Lined - Accent 5"/>
    <w:basedOn w:val="129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8">
    <w:name w:val="Bordered &amp; Lined - Accent 6"/>
    <w:basedOn w:val="129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9">
    <w:name w:val="Bordered"/>
    <w:basedOn w:val="12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0">
    <w:name w:val="Bordered - Accent 1"/>
    <w:basedOn w:val="12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1">
    <w:name w:val="Bordered - Accent 2"/>
    <w:basedOn w:val="12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2">
    <w:name w:val="Bordered - Accent 3"/>
    <w:basedOn w:val="12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3">
    <w:name w:val="Bordered - Accent 4"/>
    <w:basedOn w:val="12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4">
    <w:name w:val="Bordered - Accent 5"/>
    <w:basedOn w:val="12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5">
    <w:name w:val="Bordered - Accent 6"/>
    <w:basedOn w:val="12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436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437">
    <w:name w:val="footnote text"/>
    <w:basedOn w:val="1272"/>
    <w:link w:val="1438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438">
    <w:name w:val="Footnote Text Char"/>
    <w:link w:val="1437"/>
    <w:uiPriority w:val="99"/>
    <w:pPr>
      <w:pBdr/>
      <w:spacing/>
      <w:ind/>
    </w:pPr>
    <w:rPr>
      <w:sz w:val="18"/>
    </w:rPr>
  </w:style>
  <w:style w:type="character" w:styleId="1439">
    <w:name w:val="footnote reference"/>
    <w:basedOn w:val="1273"/>
    <w:uiPriority w:val="99"/>
    <w:unhideWhenUsed/>
    <w:pPr>
      <w:pBdr/>
      <w:spacing/>
      <w:ind/>
    </w:pPr>
    <w:rPr>
      <w:vertAlign w:val="superscript"/>
    </w:rPr>
  </w:style>
  <w:style w:type="paragraph" w:styleId="1440">
    <w:name w:val="endnote text"/>
    <w:basedOn w:val="1272"/>
    <w:link w:val="1441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441">
    <w:name w:val="Endnote Text Char"/>
    <w:link w:val="1440"/>
    <w:uiPriority w:val="99"/>
    <w:pPr>
      <w:pBdr/>
      <w:spacing/>
      <w:ind/>
    </w:pPr>
    <w:rPr>
      <w:sz w:val="20"/>
    </w:rPr>
  </w:style>
  <w:style w:type="character" w:styleId="1442">
    <w:name w:val="endnote reference"/>
    <w:basedOn w:val="1273"/>
    <w:uiPriority w:val="99"/>
    <w:semiHidden/>
    <w:unhideWhenUsed/>
    <w:pPr>
      <w:pBdr/>
      <w:spacing/>
      <w:ind/>
    </w:pPr>
    <w:rPr>
      <w:vertAlign w:val="superscript"/>
    </w:rPr>
  </w:style>
  <w:style w:type="paragraph" w:styleId="1443">
    <w:name w:val="toc 1"/>
    <w:basedOn w:val="1272"/>
    <w:next w:val="1272"/>
    <w:uiPriority w:val="39"/>
    <w:unhideWhenUsed/>
    <w:pPr>
      <w:pBdr/>
      <w:spacing w:after="57"/>
      <w:ind w:right="0" w:firstLine="0" w:left="0"/>
    </w:pPr>
  </w:style>
  <w:style w:type="paragraph" w:styleId="1444">
    <w:name w:val="toc 2"/>
    <w:basedOn w:val="1272"/>
    <w:next w:val="1272"/>
    <w:uiPriority w:val="39"/>
    <w:unhideWhenUsed/>
    <w:pPr>
      <w:pBdr/>
      <w:spacing w:after="57"/>
      <w:ind w:right="0" w:firstLine="0" w:left="283"/>
    </w:pPr>
  </w:style>
  <w:style w:type="paragraph" w:styleId="1445">
    <w:name w:val="toc 3"/>
    <w:basedOn w:val="1272"/>
    <w:next w:val="1272"/>
    <w:uiPriority w:val="39"/>
    <w:unhideWhenUsed/>
    <w:pPr>
      <w:pBdr/>
      <w:spacing w:after="57"/>
      <w:ind w:right="0" w:firstLine="0" w:left="567"/>
    </w:pPr>
  </w:style>
  <w:style w:type="paragraph" w:styleId="1446">
    <w:name w:val="toc 4"/>
    <w:basedOn w:val="1272"/>
    <w:next w:val="1272"/>
    <w:uiPriority w:val="39"/>
    <w:unhideWhenUsed/>
    <w:pPr>
      <w:pBdr/>
      <w:spacing w:after="57"/>
      <w:ind w:right="0" w:firstLine="0" w:left="850"/>
    </w:pPr>
  </w:style>
  <w:style w:type="paragraph" w:styleId="1447">
    <w:name w:val="toc 5"/>
    <w:basedOn w:val="1272"/>
    <w:next w:val="1272"/>
    <w:uiPriority w:val="39"/>
    <w:unhideWhenUsed/>
    <w:pPr>
      <w:pBdr/>
      <w:spacing w:after="57"/>
      <w:ind w:right="0" w:firstLine="0" w:left="1134"/>
    </w:pPr>
  </w:style>
  <w:style w:type="paragraph" w:styleId="1448">
    <w:name w:val="toc 6"/>
    <w:basedOn w:val="1272"/>
    <w:next w:val="1272"/>
    <w:uiPriority w:val="39"/>
    <w:unhideWhenUsed/>
    <w:pPr>
      <w:pBdr/>
      <w:spacing w:after="57"/>
      <w:ind w:right="0" w:firstLine="0" w:left="1417"/>
    </w:pPr>
  </w:style>
  <w:style w:type="paragraph" w:styleId="1449">
    <w:name w:val="toc 7"/>
    <w:basedOn w:val="1272"/>
    <w:next w:val="1272"/>
    <w:uiPriority w:val="39"/>
    <w:unhideWhenUsed/>
    <w:pPr>
      <w:pBdr/>
      <w:spacing w:after="57"/>
      <w:ind w:right="0" w:firstLine="0" w:left="1701"/>
    </w:pPr>
  </w:style>
  <w:style w:type="paragraph" w:styleId="1450">
    <w:name w:val="toc 8"/>
    <w:basedOn w:val="1272"/>
    <w:next w:val="1272"/>
    <w:uiPriority w:val="39"/>
    <w:unhideWhenUsed/>
    <w:pPr>
      <w:pBdr/>
      <w:spacing w:after="57"/>
      <w:ind w:right="0" w:firstLine="0" w:left="1984"/>
    </w:pPr>
  </w:style>
  <w:style w:type="paragraph" w:styleId="1451">
    <w:name w:val="toc 9"/>
    <w:basedOn w:val="1272"/>
    <w:next w:val="1272"/>
    <w:uiPriority w:val="39"/>
    <w:unhideWhenUsed/>
    <w:pPr>
      <w:pBdr/>
      <w:spacing w:after="57"/>
      <w:ind w:right="0" w:firstLine="0" w:left="2268"/>
    </w:pPr>
  </w:style>
  <w:style w:type="paragraph" w:styleId="1452">
    <w:name w:val="TOC Heading"/>
    <w:uiPriority w:val="39"/>
    <w:unhideWhenUsed/>
    <w:pPr>
      <w:pBdr/>
      <w:spacing/>
      <w:ind/>
    </w:pPr>
  </w:style>
  <w:style w:type="paragraph" w:styleId="1453">
    <w:name w:val="table of figures"/>
    <w:basedOn w:val="1272"/>
    <w:next w:val="1272"/>
    <w:uiPriority w:val="99"/>
    <w:unhideWhenUsed/>
    <w:pPr>
      <w:pBdr/>
      <w:spacing w:after="0" w:afterAutospacing="0"/>
      <w:ind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Розенко Елена А.</dc:creator>
  <cp:revision>6</cp:revision>
  <dcterms:created xsi:type="dcterms:W3CDTF">2024-03-14T04:12:00Z</dcterms:created>
  <dcterms:modified xsi:type="dcterms:W3CDTF">2024-04-09T17:29:59Z</dcterms:modified>
</cp:coreProperties>
</file>