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METODE PELAKSANAAN PEKERJAAN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Pembangunan Gedung 1 Lantai (sesuaikan dengan gambar kerja)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Kabupaten Morowali Utara, Provinsi Sulawesi Tengah — Tahun Anggaran 2026</w:t>
      </w:r>
    </w:p>
    <w:p>
      <w:pPr>
        <w:spacing w:after="100" w:before="600"/>
        <w:jc w:val="center"/>
      </w:pPr>
      <w:r>
        <w:rPr>
          <w:rFonts w:ascii="Arial" w:cs="Arial" w:eastAsia="Arial" w:hAnsi="Arial"/>
          <w:sz w:val="21"/>
          <w:szCs w:val="21"/>
        </w:rPr>
        <w:t xml:space="preserve">Disusun oleh: Project Manager / Kontraktor Pelaksana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Dokumen ini bersifat draf awal. Detail teknis (dimensi, mutu, merek, spesifikasi) akan disesuaikan setelah gambar kerja dan RKS dilampirkan.</w:t>
      </w:r>
    </w:p>
    <w:p>
      <w:pPr>
        <w:pageBreakBefore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Pendahuluan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Dokumen ini menguraikan metode pelaksanaan pekerjaan dari tahap persiapan sampai serah terima akhir. Urutan dan pembagian pekerjaan mengikuti struktur RAB (Divisi I–XI) pada file RAB_Morowali_Utara_2026.xlsx, sehingga metode, volume, biaya, dan jadwal (Kurva S) saling konsisten.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Dasar pelaksanaan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Gambar kerja dan RKS/spesifikasi teknis (akan dilampirkan).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Dokumen kontrak, RAB, dan jadwal pelaksanaan (Kurva 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SNI beton (SNI 2847), SNI 03-2495/semen &amp; agregat, SNI pasangan bata, serta pedoman K3 konstruksi (SMKK) yang berlaku.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Rencana Mutu Kontrak (RMK) dan Rencana Keselamatan Konstruksi (RKK).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Karakteristik lokasi dan implikasinya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Lokasi di Kabupaten Morowali Utara memiliki kondisi yang harus diantisipasi sejak perencanaan: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Kondisi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Dampak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Antisipasi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Jarak pasok material jauh dan jalan akses terbatas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Harga bahan tinggi, risiko keterlambatan material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Pengadaan material kritis (semen, besi, atap, keramik) dipesan dini; stok aman 2–3 minggu; beberapa pemasok alternatif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Curah hujan tinggi, terutama musim hujan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Pekerjaan galian, pengecoran, dan cat terganggu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Jadwal pengecoran pada cuaca baik; terpal penutup; saluran drainase sementara; buffer waktu di jadwal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Ketersediaan tenaga terampil terbatas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Mutu dan produktivitas bervariasi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Mobilisasi tukang inti lebih awal; briefing mutu; mandor tetap di lapangan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Listrik dan air kerja terbatas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Beton dan pengerjaan bergantung sumber air/listrik</w:t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Genset cadangan; tandon air; uji kualitas air kerja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Organisasi dan Tanggung Jawab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Jabatan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Tugas utama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Pengendali keseluruhan biaya, mutu, waktu; hubungan dengan PPK/konsultan; laporan progres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Manager / Pelaksana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Mengatur pekerjaan harian, tenaga, dan material; menjamin kesesuaian dengan gambar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Quality Control (QC)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Pemeriksaan material, uji beton/besi, inspeksi sebelum pekerjaan ditutup, serta pencatatan hasil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Ahli K3 / Petugas K3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Menjalankan RKK/SMKK, inspeksi harian, toolbox meeting, pelaporan kecelakaan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Logistik / Gudang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Pemesanan, penerimaan, penyimpanan, dan pencatatan stok material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Quantity Surveyor / Administrasi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Opname volume, perhitungan termin, pengendalian biaya terhadap RAB, dokumentasi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Mandor dan kepala tukang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Pengawasan langsung regu kerja per bidang (batu/beton, kayu, besi, finishing, MEP)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Tahap Persiapan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Rapat persiapan (pre-construction meeting) dengan PPK, konsultan pengawas, dan pemangku kepentingan; menyepakati prosedur persetujuan material dan gambar.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Pengurusan administrasi: SPMK, jaminan, asuransi, pendaftaran tenaga kerja, perizinan lokasi dan izin lingkungan sekitar bila diperlukan.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Survei lapangan: akses jalan, sumber air dan listrik, kondisi tanah, utilitas existing, patok batas, serta pengambilan foto kondisi awal (0%).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Mobilisasi personel dan peralatan; pembangunan direksi keet, gudang semen/material, bedeng pekerja, toilet, dan area penyimpanan. Pagar pengaman dan papan nama proyek dipasang.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Penyusunan dan pengajuan: shop drawing, jadwal rinci (minggu dan harian), rencana mutu, RKK/SMKK, daftar material dan sample, serta rencana pengadaan.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Pengadaan material awal dan pemesanan material kritis; uji material (pasir, split, besi) sebelum digunakan.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Pengukuran dan penetapan titik duga (benchmark), pematokan as bangunan, serta pemasangan bouwplank dan persetujuan konsultan.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Keluaran: dokumen persetujuan, lokasi siap kerja, dan Mutual Check 0% (MC-0) bila disyaratkan.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Metode Pelaksanaan per Pekerjaan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Berikut metode untuk setiap divisi RAB. Setiap pekerjaan harus mendapat persetujuan inspeksi (request for inspection) dari pengawas sebelum dilanjutkan ke tahap berikutnya.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Divisi I — Pekerjaan Persiapan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Lingkup: Mobilisasi, direksi keet, papan nama, SMKK, dokumentasi, pembersihan lahan, dan pengukuran.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Urutan pelaksanaan: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Bersihkan lahan dari semak, akar, dan sampah; buang ke lokasi yang ditentukan.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Ukur dan patok as bangunan memakai theodolite/waterpass; pasang bouwplank dari kayu dan papan, lalu tandai as kolom dan pondasi.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Verifikasi dimensi dengan gambar dan dapatkan persetujuan pengawas.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Dokumentasi progres 0% dan buat laporan harian.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Peralatan &amp; tenaga: waterpass/theodolite, meteran, benang, pekerja, tukang kayu, mandor.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Pengendalian mutu: as dan elevasi diperiksa dua kali; toleransi sesuai RKS.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K3: APD dasar (helm, sepatu, rompi), rambu dan pagar pengaman.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Divisi II — Tanah dan Pondasi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Lingkup: Galian, urugan pasir, aanstamping, pondasi batu kali, urugan kembali, dan urugan peninggi lantai.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Urutan pelaksanaan: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Galian pondasi mengikuti as dan kedalaman rencana; dinding galian dijaga agar tidak longsor, genangan air dipompa.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Periksa dasar galian; padatkan, lalu hamparkan pasir urug tebal 10 cm dan padatkan.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Susun batu kosong (aanstamping) rapat dengan ujung runcing di bawah, isi celah dengan pasir.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pondasi batu kali campuran 1 PC : 5 PS berlapis; batu terisi penuh adukan, ada batu kunci, dan permukaan atas rata sesuai elevasi.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Urug kembali galian berlapis 20 cm dan padatkan; urug peninggi lantai (tanah didatangkan) berlapis dan padatkan sampai elevasi rencana.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Urug pasir bawah lantai tebal 10 cm.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Peralatan &amp; tenaga: cangkul, sekop, pompa air, pemadat (stamper), molen kecil, pekerja, tukang batu.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Pengendalian mutu: uji kualitas adukan, kedalaman dan lebar pondasi diukur, pondasi tidak ditutup sebelum disetujui pengawas.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K3: galian dalam diberi pengaman tepi; jaga jarak alat dengan pekerja; angkat batu dengan teknik aman.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Divisi III — Struktur Beton Bertulang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Lingkup: Lantai kerja K-125, beton K-225 (kolom, sloof, balok, ring balk), pembesian, dan bekisting.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Urutan pelaksanaan: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Cor lantai kerja K-125 tebal 5 cm sebagai alas.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Fabrikasi besi sesuai bar bending schedule; rakit tulangan, pastikan sambungan, kait, dan jarak sengkang sesuai gambar; pasang beton decking sebagai selimut.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bekisting (plywood/papan) yang kaku, rapat air, dan diberi perancah; periksa vertikal dan elevasi.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Inspeksi tulangan dan bekisting oleh pengawas sebelum pengecoran.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Pengecoran beton K-225 dengan molen: komposisi takaran konsisten, cor berlapis, padatkan dengan vibrator/penusuk, jangan jatuh bebas lebih dari 1,5 m.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Ambil benda uji kubus beton dan uji slump setiap pengecoran.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Perawatan (curing) dengan karung basah/air minimal 7 hari; bongkar bekisting sesuai umur beton (kolom ≥ 3 hari, balok dan sloof ≥ 7 hari, atau sesuai RKS).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Peralatan &amp; tenaga: molen, vibrator, gerinda/bar cutter, bar bender, scaffolding, pekerja, tukang besi, tukang kayu.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Pengendalian mutu: slump, kubus beton (7, 28 hari), uji tarik besi per batch, jarak sengkang, selimut beton, vertikalitas kolom.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K3: hindari pengecoran saat hujan deras; pemasangan perancah kuat; ujung besi diberi penutup; APD lengkap.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 Divisi IV — Pekerjaan Dinding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Lingkup: Pasangan bata 1 PC : 4 PS, plesteran, dan acian.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Urutan pelaksanaan: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Rendam bata, pasang benang dan angkur ke kolom setiap 6 lapis.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bata berlapis, adukan merata, siar vertikal tidak segaris; periksa waterpass dan unting-unting.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Dinding setinggi maksimum per hari sesuai RKS agar tidak runtuh; pasang kolom praktis dan balok latei sesuai gambar.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Plester setelah dinding berumur cukup; bidang rata, tebal rata-rata 15 mm, gunakan kepala plesteran (taxs).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Acian setelah plesteran kering dan bersih; rapikan siku dan sudut.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Peralatan &amp; tenaga: benang, waterpass, unting-unting, jidar, molen, pekerja, tukang batu.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Pengendalian mutu: kerataan ±3 mm per 2 m; kekuatan adukan; kebersihan dari retak.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K3: scaffolding kokoh dan berpagar; jangan menumpuk bata di atas perancah berlebihan.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 Divisi V — Atap dan Plafon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Lingkup: Rangka atap baja ringan, penutup spandek, nok, serta plafon gypsum dengan rangka hollow.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Urutan pelaksanaan: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Cek ukuran dan level ring balk; pasang angkur kuda-kuda.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rangka kuda-kuda, gording, dan reng sesuai gambar/kalkulasi pabrikan, bracing terpasang.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penutup spandek dari bawah ke atas, overlap dan sekrup sesuai spesifikasi, pasang nok dan talang.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rangka plafon hollow dan penggantung, level, lalu pasang lembaran gypsum; kembangkan siar, dempul (plamir), dan lapis cat.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Peralatan &amp; tenaga: gerinda, bor/impact, scaffolding, tali pengaman, pekerja, tukang atap.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Pengendalian mutu: kelurusan reng, overlap sambungan, kebocoran diuji setelah hujan.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K3: bekerja di ketinggian wajib memakai full body harness, tidak bekerja saat hujan/angin kencang.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4.6 Divisi VI — Lantai dan Keramik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Lingkup: Pemasangan keramik lantai 40x40 dan keramik dinding KM/WC.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Urutan pelaksanaan: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Pastikan lantai kerja dan screed rata; tentukan titik elevasi dan kemiringan KM/WC.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keramik dengan adukan semen–pasir (spesi), pola dan arah siar sesuai gambar, jarak siar dijaga dengan spacer.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keramik dinding KM/WC dari bawah ke atas; cek vertikal.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Isi nat dengan grout, bersihkan permukaan, lindungi keramik sampai serah terima.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Peralatan &amp; tenaga: waterpass, palu karet, pemotong keramik, pekerja, tukang batu.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Pengendalian mutu: tes bunyi (ketukan) untuk rongga, kerataan 2 mm per 2 m, kemiringan KM/WC menuju floor drain.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K3: pemakaian masker/kacamata saat memotong keramik.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4.7 Divisi VII — Kusen, Pintu, dan Jendela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Lingkup: Pemasangan pintu panel kayu dan jendela aluminium kaca.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Urutan pelaksanaan: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Periksa ukuran bukaan; pasang kusen dengan angkur, plumb, dan level.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daun pintu, engsel, dan kunci; atur kelurusan.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rangka jendela aluminium dan kaca, beri sealant pada celah dan lindungi permukaan sampai serah terima.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Peralatan &amp; tenaga: bor, waterpass, pahat, tukang kayu, pekerja.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Pengendalian mutu: unjuk kerja engsel dan kunci, kelurusan kusen, kekedapan jendela.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K3: kaca ditangani dengan sarung tangan, pemasangan dilakukan berpasangan.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4.8 Divisi VIII — Finishing (Cat)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Lingkup: Pengecatan dinding dan plafon.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Urutan pelaksanaan: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Pastikan permukaan kering (kadar air rendah), bersih dari debu; tutup retak dengan plamir.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Aplikasi cat dasar (sealer) 1 lapis, amplas halus.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Aplikasi cat penutup 2 lapis dengan interval pengeringan sesuai pabrikan.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Perbaiki cacat, lindungi lantai/kusen dari cipratan.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Peralatan &amp; tenaga: kuas, roller, amplas, scaffolding, tukang cat.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Pengendalian mutu: warna sesuai sample yang disetujui; ketebalan merata; tidak belang.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K3: ventilasi baik, masker, hindari pekerjaan cat saat lembap tinggi.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4.9 Divisi IX — Sanitasi dan Air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Lingkup: Closet, kran, pipa air bersih dan air kotor, septic tank dan resapan.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Urutan pelaksanaan: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jalur pipa sesuai gambar dengan kemiringan dan sambungan lem PVC; uji tekanan/kebocoran sebelum ditutup.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closet jongkok pada elevasi yang benar, sambungkan ke jaringan air kotor.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Bangun septic tank dan sumur resapan sesuai jarak aman dari sumber air; tutup dengan pelat beton dan manhole.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Uji fungsi seluruh titik air dan buangan.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Peralatan &amp; tenaga: gergaji pipa, alat uji tekanan, pekerja, tukang pipa, tukang batu.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Pengendalian mutu: tidak ada kebocoran, aliran lancar, kemiringan sesuai gambar.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K3: lubang septic tank diberi pengaman; penanganan lem PVC dengan ventilasi.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4.10 Divisi X — Instalasi Listrik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Lingkup: Titik lampu, stop kontak, panel, dan grounding.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Urutan pelaksanaan: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Tanam pipa conduit sebelum plesteran; tarik kabel sesuai diagram instalasi.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Pasang saklar, stop kontak, lampu, panel MCB, dan grounding.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Uji isolasi dan fungsi seluruh sirkuit; beri label panel.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Peralatan &amp; tenaga: tang, multimeter, megger, tukang listrik, pekerja.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Pengendalian mutu: pengujian tahanan isolasi, polaritas, grounding sesuai persyaratan.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K3: pemutusan tegangan saat pemasangan; prosedur lock-out/tag-out; APD isolasi.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4.11 Divisi XI — Pekerjaan Akhir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Lingkup: Pembersihan akhir, perapihan, dan perbaikan cacat (punch list).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Urutan pelaksanaan: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Susun daftar cacat (punch list) bersama pengawas dan perbaiki.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Bersihkan seluruh bangunan, bongkar bedeng dan fasilitas sementara, rapikan halaman.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Uji fungsi akhir (air, listrik, pintu-jendela) dan dokumentasi akhir.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Peralatan &amp; tenaga: alat pembersih, pekerja, tim perbaikan.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Pengendalian mutu: punch list tuntas sebelum serah terima.</w:t>
      </w:r>
    </w:p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K3: limbah dibuang ke tempat yang ditentukan.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Pengendalian Mutu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4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Pekerjaan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Pengujian/pemeriksaan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Frekuensi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Material semen, pasir, split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Pemeriksaan kondisi, kadar lumpur pasir, gradasi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Tiap kedatangan / per batch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Besi beton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Sertifikat pabrik, uji tarik/ukuran diameter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 batch / sesuai RKS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Beton K-225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Uji slump, benda uji kubus (7 &amp; 28 hari)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Setiap pengecoran / tiap 5 m³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Pasangan dan plesteran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Pemeriksaan kerataan, vertikal, kekuatan adukan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Tiap bidang kerja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Pipa air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Uji tekanan atau kebocoran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Sebelum ditutup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Listrik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Uji isolasi, grounding, fungsi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Sebelum serah terima</w:t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Setiap pekerjaan yang akan ditutup (tulangan, pondasi, pipa tertanam) wajib diperiksa dan disetujui pengawas dengan form inspeksi (Request for Inspection), dan hasilnya didokumentasikan.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Keselamatan dan Kesehatan Kerja (SMKK)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Rencana Keselamatan Konstruksi (RKK) disusun sebelum pekerjaan dimulai; Petugas K3 ditunjuk.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Induksi K3 untuk semua pekerja dan tamu; toolbox meeting setiap pagi.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APD wajib: helm, sepatu, rompi, sarung tangan; harness untuk pekerjaan di ketinggian.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Rambu K3, pagar pengaman, kotak P3K, alat pemadam api ringan (APAR) dan jalur evakuasi.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Pencatatan dan pelaporan insiden; inspeksi K3 mingguan.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Pengelolaan limbah dan kebersihan lokasi; menjaga lingkungan sekitar dan masyarakat.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Pengendalian Waktu dan Biaya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Jadwal pelaksanaan dan Kurva S (sheet Schedule pada file RAB) menjadi baseline; bobot setiap divisi mengikuti Rekap RAB.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Pelaporan harian, mingguan, dan bulanan: progres rencana vs realisasi, tenaga kerja, material, cuaca, masalah, dan foto progres.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Rapat koordinasi mingguan dengan pengawas dan PPK; rapat internal harian.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Bila deviasi progres melewati batas yang ditetapkan, jalankan rencana percepatan: tambah regu, tambah shift, atau percepat pengadaan.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Opname volume dan termin sesuai kontrak; pengendalian biaya terhadap RAB, setiap perubahan lingkup dicatat sebagai addendum/CCO.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Manajemen Risiko Lokal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0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Risiko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Tingkat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Penanganan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Keterlambatan pasok material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Tinggi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Pesan dini, stok aman, pemasok alternatif, pantau pengiriman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Cuaca hujan lama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Tinggi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Buffer waktu jadwal, penutup terpal, atur urutan pekerjaan yang tahan cuaca saat hujan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Kenaikan harga bahan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Sedang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Pembelian lebih awal untuk material kritis; pemantauan harga pasar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Kekurangan tenaga terampil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Sedang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Perekrutan awal, tim inti, pelatihan singkat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Perubahan desain/lingkup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Sedang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Prosedur perubahan tertulis (CCO), persetujuan sebelum pelaksanaan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Serah Terima dan Pemeliharaan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Pemeriksaan akhir bersama (punch list) dan perbaikan cacat.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Penyerahan pertama (PHO): dokumen as built drawing, manual alat, sertifikat/uji material, laporan akhir, dan foto 100%.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Masa pemeliharaan sesuai kontrak; perbaikan kerusakan akibat mutu pekerjaan tanpa biaya tambahan.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Penyerahan akhir (FHO) setelah masa pemeliharaan, pengembalian jaminan pemeliharaan, serta penutupan administrasi kontrak.</w:t>
      </w:r>
    </w:p>
    <w:p>
      <w:pPr>
        <w:spacing w:after="80"/>
      </w:pPr>
    </w:p>
    <w:p>
      <w:pPr>
        <w:spacing w:after="8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Catatan: Dokumen ini bersifat umum. Setelah gambar kerja, RKS, dan lingkup pekerjaan definitif diterima, metode di atas akan disesuaikan (struktur, ukuran, mutu, dan jenis bahan).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Metode Pelaksanaan — Morowali Utara TA 2026 — Halaman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2026-10-15T05:35:06.476Z</dcterms:created>
  <dcterms:modified xsi:type="dcterms:W3CDTF">2026-10-15T05:35:06.476Z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