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Simon Egli</w:t>
      </w:r>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Einkaufslisten online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PHP und MySQL</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35823913"/>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bookmarkStart w:id="1" w:name="_Toc135823914"/>
      <w:r>
        <w:t>Management Summary</w:t>
      </w:r>
      <w:bookmarkEnd w:id="1"/>
    </w:p>
    <w:p w:rsidR="00AC15F6" w:rsidRPr="00AC15F6" w:rsidRDefault="00776605" w:rsidP="00AC15F6">
      <w:r>
        <w:t>Wird am Schluss gemacht</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D067D4" w:rsidRDefault="00F35927">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D067D4">
            <w:rPr>
              <w:noProof/>
            </w:rPr>
            <w:t>Vorwort</w:t>
          </w:r>
          <w:r w:rsidR="00D067D4">
            <w:rPr>
              <w:noProof/>
            </w:rPr>
            <w:tab/>
          </w:r>
          <w:r>
            <w:rPr>
              <w:noProof/>
            </w:rPr>
            <w:fldChar w:fldCharType="begin"/>
          </w:r>
          <w:r w:rsidR="00D067D4">
            <w:rPr>
              <w:noProof/>
            </w:rPr>
            <w:instrText xml:space="preserve"> PAGEREF _Toc135823913 \h </w:instrText>
          </w:r>
          <w:r w:rsidR="009E5636">
            <w:rPr>
              <w:noProof/>
            </w:rPr>
          </w:r>
          <w:r>
            <w:rPr>
              <w:noProof/>
            </w:rPr>
            <w:fldChar w:fldCharType="separate"/>
          </w:r>
          <w:r w:rsidR="00D067D4">
            <w:rPr>
              <w:noProof/>
            </w:rPr>
            <w:t>2</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sidR="00F35927">
            <w:rPr>
              <w:noProof/>
            </w:rPr>
            <w:fldChar w:fldCharType="begin"/>
          </w:r>
          <w:r>
            <w:rPr>
              <w:noProof/>
            </w:rPr>
            <w:instrText xml:space="preserve"> PAGEREF _Toc135823914 \h </w:instrText>
          </w:r>
          <w:r w:rsidR="009E5636">
            <w:rPr>
              <w:noProof/>
            </w:rPr>
          </w:r>
          <w:r w:rsidR="00F35927">
            <w:rPr>
              <w:noProof/>
            </w:rPr>
            <w:fldChar w:fldCharType="separate"/>
          </w:r>
          <w:r>
            <w:rPr>
              <w:noProof/>
            </w:rPr>
            <w:t>2</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sidR="00F35927">
            <w:rPr>
              <w:noProof/>
            </w:rPr>
            <w:fldChar w:fldCharType="begin"/>
          </w:r>
          <w:r>
            <w:rPr>
              <w:noProof/>
            </w:rPr>
            <w:instrText xml:space="preserve"> PAGEREF _Toc135823915 \h </w:instrText>
          </w:r>
          <w:r w:rsidR="009E5636">
            <w:rPr>
              <w:noProof/>
            </w:rPr>
          </w:r>
          <w:r w:rsidR="00F35927">
            <w:rPr>
              <w:noProof/>
            </w:rPr>
            <w:fldChar w:fldCharType="separate"/>
          </w:r>
          <w:r>
            <w:rPr>
              <w:noProof/>
            </w:rPr>
            <w:t>3</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Pflichtenheft</w:t>
          </w:r>
          <w:r>
            <w:rPr>
              <w:noProof/>
            </w:rPr>
            <w:tab/>
          </w:r>
          <w:r w:rsidR="00F35927">
            <w:rPr>
              <w:noProof/>
            </w:rPr>
            <w:fldChar w:fldCharType="begin"/>
          </w:r>
          <w:r>
            <w:rPr>
              <w:noProof/>
            </w:rPr>
            <w:instrText xml:space="preserve"> PAGEREF _Toc135823916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sidR="00F35927">
            <w:rPr>
              <w:noProof/>
            </w:rPr>
            <w:fldChar w:fldCharType="begin"/>
          </w:r>
          <w:r>
            <w:rPr>
              <w:noProof/>
            </w:rPr>
            <w:instrText xml:space="preserve"> PAGEREF _Toc135823917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sidR="00F35927">
            <w:rPr>
              <w:noProof/>
            </w:rPr>
            <w:fldChar w:fldCharType="begin"/>
          </w:r>
          <w:r>
            <w:rPr>
              <w:noProof/>
            </w:rPr>
            <w:instrText xml:space="preserve"> PAGEREF _Toc135823918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sidR="00F35927">
            <w:rPr>
              <w:noProof/>
            </w:rPr>
            <w:fldChar w:fldCharType="begin"/>
          </w:r>
          <w:r>
            <w:rPr>
              <w:noProof/>
            </w:rPr>
            <w:instrText xml:space="preserve"> PAGEREF _Toc135823919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sidR="00F35927">
            <w:rPr>
              <w:noProof/>
            </w:rPr>
            <w:fldChar w:fldCharType="begin"/>
          </w:r>
          <w:r>
            <w:rPr>
              <w:noProof/>
            </w:rPr>
            <w:instrText xml:space="preserve"> PAGEREF _Toc135823920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sidR="00F35927">
            <w:rPr>
              <w:noProof/>
            </w:rPr>
            <w:fldChar w:fldCharType="begin"/>
          </w:r>
          <w:r>
            <w:rPr>
              <w:noProof/>
            </w:rPr>
            <w:instrText xml:space="preserve"> PAGEREF _Toc135823921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sidR="00F35927">
            <w:rPr>
              <w:noProof/>
            </w:rPr>
            <w:fldChar w:fldCharType="begin"/>
          </w:r>
          <w:r>
            <w:rPr>
              <w:noProof/>
            </w:rPr>
            <w:instrText xml:space="preserve"> PAGEREF _Toc135823922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sidR="00F35927">
            <w:rPr>
              <w:noProof/>
            </w:rPr>
            <w:fldChar w:fldCharType="begin"/>
          </w:r>
          <w:r>
            <w:rPr>
              <w:noProof/>
            </w:rPr>
            <w:instrText xml:space="preserve"> PAGEREF _Toc135823923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sidR="00F35927">
            <w:rPr>
              <w:noProof/>
            </w:rPr>
            <w:fldChar w:fldCharType="begin"/>
          </w:r>
          <w:r>
            <w:rPr>
              <w:noProof/>
            </w:rPr>
            <w:instrText xml:space="preserve"> PAGEREF _Toc135823924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sidR="00F35927">
            <w:rPr>
              <w:noProof/>
            </w:rPr>
            <w:fldChar w:fldCharType="begin"/>
          </w:r>
          <w:r>
            <w:rPr>
              <w:noProof/>
            </w:rPr>
            <w:instrText xml:space="preserve"> PAGEREF _Toc135823925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Aufwandschätzung und effektiv aufgewendete Zeit</w:t>
          </w:r>
          <w:r>
            <w:rPr>
              <w:noProof/>
            </w:rPr>
            <w:tab/>
          </w:r>
          <w:r w:rsidR="00F35927">
            <w:rPr>
              <w:noProof/>
            </w:rPr>
            <w:fldChar w:fldCharType="begin"/>
          </w:r>
          <w:r>
            <w:rPr>
              <w:noProof/>
            </w:rPr>
            <w:instrText xml:space="preserve"> PAGEREF _Toc135823926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Scrum</w:t>
          </w:r>
          <w:r>
            <w:rPr>
              <w:noProof/>
            </w:rPr>
            <w:tab/>
          </w:r>
          <w:r w:rsidR="00F35927">
            <w:rPr>
              <w:noProof/>
            </w:rPr>
            <w:fldChar w:fldCharType="begin"/>
          </w:r>
          <w:r>
            <w:rPr>
              <w:noProof/>
            </w:rPr>
            <w:instrText xml:space="preserve"> PAGEREF _Toc135823927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Stories</w:t>
          </w:r>
          <w:r>
            <w:rPr>
              <w:noProof/>
            </w:rPr>
            <w:tab/>
          </w:r>
          <w:r w:rsidR="00F35927">
            <w:rPr>
              <w:noProof/>
            </w:rPr>
            <w:fldChar w:fldCharType="begin"/>
          </w:r>
          <w:r>
            <w:rPr>
              <w:noProof/>
            </w:rPr>
            <w:instrText xml:space="preserve"> PAGEREF _Toc135823928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User Roles</w:t>
          </w:r>
          <w:r>
            <w:rPr>
              <w:noProof/>
            </w:rPr>
            <w:tab/>
          </w:r>
          <w:r w:rsidR="00F35927">
            <w:rPr>
              <w:noProof/>
            </w:rPr>
            <w:fldChar w:fldCharType="begin"/>
          </w:r>
          <w:r>
            <w:rPr>
              <w:noProof/>
            </w:rPr>
            <w:instrText xml:space="preserve"> PAGEREF _Toc135823929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Definition of Done</w:t>
          </w:r>
          <w:r>
            <w:rPr>
              <w:noProof/>
            </w:rPr>
            <w:tab/>
          </w:r>
          <w:r w:rsidR="00F35927">
            <w:rPr>
              <w:noProof/>
            </w:rPr>
            <w:fldChar w:fldCharType="begin"/>
          </w:r>
          <w:r>
            <w:rPr>
              <w:noProof/>
            </w:rPr>
            <w:instrText xml:space="preserve"> PAGEREF _Toc135823930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Sprint Definition</w:t>
          </w:r>
          <w:r>
            <w:rPr>
              <w:noProof/>
            </w:rPr>
            <w:tab/>
          </w:r>
          <w:r w:rsidR="00F35927">
            <w:rPr>
              <w:noProof/>
            </w:rPr>
            <w:fldChar w:fldCharType="begin"/>
          </w:r>
          <w:r>
            <w:rPr>
              <w:noProof/>
            </w:rPr>
            <w:instrText xml:space="preserve"> PAGEREF _Toc135823931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sidR="00F35927">
            <w:rPr>
              <w:noProof/>
            </w:rPr>
            <w:fldChar w:fldCharType="begin"/>
          </w:r>
          <w:r>
            <w:rPr>
              <w:noProof/>
            </w:rPr>
            <w:instrText xml:space="preserve"> PAGEREF _Toc135823932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sidR="00F35927">
            <w:rPr>
              <w:noProof/>
            </w:rPr>
            <w:fldChar w:fldCharType="begin"/>
          </w:r>
          <w:r>
            <w:rPr>
              <w:noProof/>
            </w:rPr>
            <w:instrText xml:space="preserve"> PAGEREF _Toc135823933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Übersicht</w:t>
          </w:r>
          <w:r>
            <w:rPr>
              <w:noProof/>
            </w:rPr>
            <w:tab/>
          </w:r>
          <w:r w:rsidR="00F35927">
            <w:rPr>
              <w:noProof/>
            </w:rPr>
            <w:fldChar w:fldCharType="begin"/>
          </w:r>
          <w:r>
            <w:rPr>
              <w:noProof/>
            </w:rPr>
            <w:instrText xml:space="preserve"> PAGEREF _Toc135823934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sidR="00F35927">
            <w:rPr>
              <w:noProof/>
            </w:rPr>
            <w:fldChar w:fldCharType="begin"/>
          </w:r>
          <w:r>
            <w:rPr>
              <w:noProof/>
            </w:rPr>
            <w:instrText xml:space="preserve"> PAGEREF _Toc135823935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Kommunication</w:t>
          </w:r>
          <w:r>
            <w:rPr>
              <w:noProof/>
            </w:rPr>
            <w:tab/>
          </w:r>
          <w:r w:rsidR="00F35927">
            <w:rPr>
              <w:noProof/>
            </w:rPr>
            <w:fldChar w:fldCharType="begin"/>
          </w:r>
          <w:r>
            <w:rPr>
              <w:noProof/>
            </w:rPr>
            <w:instrText xml:space="preserve"> PAGEREF _Toc135823936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sidR="00F35927">
            <w:rPr>
              <w:noProof/>
            </w:rPr>
            <w:fldChar w:fldCharType="begin"/>
          </w:r>
          <w:r>
            <w:rPr>
              <w:noProof/>
            </w:rPr>
            <w:instrText xml:space="preserve"> PAGEREF _Toc135823937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Testing</w:t>
          </w:r>
          <w:r>
            <w:rPr>
              <w:noProof/>
            </w:rPr>
            <w:tab/>
          </w:r>
          <w:r w:rsidR="00F35927">
            <w:rPr>
              <w:noProof/>
            </w:rPr>
            <w:fldChar w:fldCharType="begin"/>
          </w:r>
          <w:r>
            <w:rPr>
              <w:noProof/>
            </w:rPr>
            <w:instrText xml:space="preserve"> PAGEREF _Toc135823938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sidR="00F35927">
            <w:rPr>
              <w:noProof/>
            </w:rPr>
            <w:fldChar w:fldCharType="begin"/>
          </w:r>
          <w:r>
            <w:rPr>
              <w:noProof/>
            </w:rPr>
            <w:instrText xml:space="preserve"> PAGEREF _Toc135823939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sidR="00F35927">
            <w:rPr>
              <w:noProof/>
            </w:rPr>
            <w:fldChar w:fldCharType="begin"/>
          </w:r>
          <w:r>
            <w:rPr>
              <w:noProof/>
            </w:rPr>
            <w:instrText xml:space="preserve"> PAGEREF _Toc135823940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_Toc135823941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sidR="00F35927">
            <w:rPr>
              <w:noProof/>
            </w:rPr>
            <w:fldChar w:fldCharType="begin"/>
          </w:r>
          <w:r>
            <w:rPr>
              <w:noProof/>
            </w:rPr>
            <w:instrText xml:space="preserve"> PAGEREF _Toc135823942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Kompoenentendiagramm</w:t>
          </w:r>
          <w:r>
            <w:rPr>
              <w:noProof/>
            </w:rPr>
            <w:tab/>
          </w:r>
          <w:r w:rsidR="00F35927">
            <w:rPr>
              <w:noProof/>
            </w:rPr>
            <w:fldChar w:fldCharType="begin"/>
          </w:r>
          <w:r>
            <w:rPr>
              <w:noProof/>
            </w:rPr>
            <w:instrText xml:space="preserve"> PAGEREF _Toc135823943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Klassendiagram</w:t>
          </w:r>
          <w:r>
            <w:rPr>
              <w:noProof/>
            </w:rPr>
            <w:tab/>
          </w:r>
          <w:r w:rsidR="00F35927">
            <w:rPr>
              <w:noProof/>
            </w:rPr>
            <w:fldChar w:fldCharType="begin"/>
          </w:r>
          <w:r>
            <w:rPr>
              <w:noProof/>
            </w:rPr>
            <w:instrText xml:space="preserve"> PAGEREF _Toc135823944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ER Diagramm</w:t>
          </w:r>
          <w:r>
            <w:rPr>
              <w:noProof/>
            </w:rPr>
            <w:tab/>
          </w:r>
          <w:r w:rsidR="00F35927">
            <w:rPr>
              <w:noProof/>
            </w:rPr>
            <w:fldChar w:fldCharType="begin"/>
          </w:r>
          <w:r>
            <w:rPr>
              <w:noProof/>
            </w:rPr>
            <w:instrText xml:space="preserve"> PAGEREF _Toc135823945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GUIs</w:t>
          </w:r>
          <w:r>
            <w:rPr>
              <w:noProof/>
            </w:rPr>
            <w:tab/>
          </w:r>
          <w:r w:rsidR="00F35927">
            <w:rPr>
              <w:noProof/>
            </w:rPr>
            <w:fldChar w:fldCharType="begin"/>
          </w:r>
          <w:r>
            <w:rPr>
              <w:noProof/>
            </w:rPr>
            <w:instrText xml:space="preserve"> PAGEREF _Toc135823946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sidR="00F35927">
            <w:rPr>
              <w:noProof/>
            </w:rPr>
            <w:fldChar w:fldCharType="begin"/>
          </w:r>
          <w:r>
            <w:rPr>
              <w:noProof/>
            </w:rPr>
            <w:instrText xml:space="preserve"> PAGEREF _Toc135823947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Unit Tests</w:t>
          </w:r>
          <w:r>
            <w:rPr>
              <w:noProof/>
            </w:rPr>
            <w:tab/>
          </w:r>
          <w:r w:rsidR="00F35927">
            <w:rPr>
              <w:noProof/>
            </w:rPr>
            <w:fldChar w:fldCharType="begin"/>
          </w:r>
          <w:r>
            <w:rPr>
              <w:noProof/>
            </w:rPr>
            <w:instrText xml:space="preserve"> PAGEREF _Toc135823948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Selenium</w:t>
          </w:r>
          <w:r>
            <w:rPr>
              <w:noProof/>
            </w:rPr>
            <w:tab/>
          </w:r>
          <w:r w:rsidR="00F35927">
            <w:rPr>
              <w:noProof/>
            </w:rPr>
            <w:fldChar w:fldCharType="begin"/>
          </w:r>
          <w:r>
            <w:rPr>
              <w:noProof/>
            </w:rPr>
            <w:instrText xml:space="preserve"> PAGEREF _Toc135823949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_Toc135823950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sidR="00F35927">
            <w:rPr>
              <w:noProof/>
            </w:rPr>
            <w:fldChar w:fldCharType="begin"/>
          </w:r>
          <w:r>
            <w:rPr>
              <w:noProof/>
            </w:rPr>
            <w:instrText xml:space="preserve"> PAGEREF _Toc135823951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sidR="00F35927">
            <w:rPr>
              <w:noProof/>
            </w:rPr>
            <w:fldChar w:fldCharType="begin"/>
          </w:r>
          <w:r>
            <w:rPr>
              <w:noProof/>
            </w:rPr>
            <w:instrText xml:space="preserve"> PAGEREF _Toc135823952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Glossar</w:t>
          </w:r>
          <w:r>
            <w:rPr>
              <w:noProof/>
            </w:rPr>
            <w:tab/>
          </w:r>
          <w:r w:rsidR="00F35927">
            <w:rPr>
              <w:noProof/>
            </w:rPr>
            <w:fldChar w:fldCharType="begin"/>
          </w:r>
          <w:r>
            <w:rPr>
              <w:noProof/>
            </w:rPr>
            <w:instrText xml:space="preserve"> PAGEREF _Toc135823953 \h </w:instrText>
          </w:r>
          <w:r w:rsidR="009E5636">
            <w:rPr>
              <w:noProof/>
            </w:rPr>
          </w:r>
          <w:r w:rsidR="00F35927">
            <w:rPr>
              <w:noProof/>
            </w:rPr>
            <w:fldChar w:fldCharType="separate"/>
          </w:r>
          <w:r>
            <w:rPr>
              <w:noProof/>
            </w:rPr>
            <w:t>8</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sidR="00F35927">
            <w:rPr>
              <w:noProof/>
            </w:rPr>
            <w:fldChar w:fldCharType="begin"/>
          </w:r>
          <w:r>
            <w:rPr>
              <w:noProof/>
            </w:rPr>
            <w:instrText xml:space="preserve"> PAGEREF _Toc135823954 \h </w:instrText>
          </w:r>
          <w:r w:rsidR="009E5636">
            <w:rPr>
              <w:noProof/>
            </w:rPr>
          </w:r>
          <w:r w:rsidR="00F35927">
            <w:rPr>
              <w:noProof/>
            </w:rPr>
            <w:fldChar w:fldCharType="separate"/>
          </w:r>
          <w:r>
            <w:rPr>
              <w:noProof/>
            </w:rPr>
            <w:t>8</w:t>
          </w:r>
          <w:r w:rsidR="00F35927">
            <w:rPr>
              <w:noProof/>
            </w:rPr>
            <w:fldChar w:fldCharType="end"/>
          </w:r>
        </w:p>
        <w:p w:rsidR="00AC15F6" w:rsidRDefault="00F35927">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35823915"/>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als PDF-File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35823916"/>
      <w:r>
        <w:t>Pflichtenheft</w:t>
      </w:r>
      <w:bookmarkEnd w:id="4"/>
      <w:r w:rsidR="004D6C17">
        <w:t xml:space="preserve"> (Simon)</w:t>
      </w:r>
    </w:p>
    <w:p w:rsidR="00C563C8" w:rsidRDefault="00C563C8" w:rsidP="00C563C8">
      <w:pPr>
        <w:pStyle w:val="berschrift2"/>
      </w:pPr>
      <w:bookmarkStart w:id="5" w:name="_Toc135823917"/>
      <w:r>
        <w:t>Use Cases</w:t>
      </w:r>
      <w:bookmarkEnd w:id="5"/>
    </w:p>
    <w:p w:rsidR="00C563C8" w:rsidRPr="00C563C8" w:rsidRDefault="00C563C8" w:rsidP="00C563C8">
      <w:pPr>
        <w:pStyle w:val="berschrift3"/>
      </w:pPr>
      <w:bookmarkStart w:id="6" w:name="_Toc135823918"/>
      <w:r>
        <w:t>Use Case 1</w:t>
      </w:r>
      <w:bookmarkEnd w:id="6"/>
    </w:p>
    <w:p w:rsidR="00C563C8" w:rsidRDefault="00C563C8" w:rsidP="00C563C8"/>
    <w:p w:rsidR="00C563C8" w:rsidRDefault="00C563C8" w:rsidP="00C563C8">
      <w:pPr>
        <w:pStyle w:val="berschrift2"/>
      </w:pPr>
      <w:bookmarkStart w:id="7" w:name="_Toc135823919"/>
      <w:r>
        <w:t>Kriterien</w:t>
      </w:r>
      <w:bookmarkEnd w:id="7"/>
    </w:p>
    <w:p w:rsidR="00CC4D88" w:rsidRDefault="00C563C8" w:rsidP="00C563C8">
      <w:pPr>
        <w:pStyle w:val="berschrift3"/>
      </w:pPr>
      <w:bookmarkStart w:id="8" w:name="_Toc135823920"/>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r>
        <w:t>Benutzerauthentifizierung</w:t>
      </w:r>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35823921"/>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35823922"/>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r>
        <w:t>RESTfulness. Ein authentifizierter Benutzer kann eine Ansicht direkt über die URL aufrufen.</w:t>
      </w:r>
    </w:p>
    <w:p w:rsidR="00CC4D88" w:rsidRDefault="00C563C8" w:rsidP="00C563C8">
      <w:pPr>
        <w:pStyle w:val="berschrift3"/>
      </w:pPr>
      <w:bookmarkStart w:id="11" w:name="_Toc135823923"/>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35823924"/>
      <w:r>
        <w:t>Planung</w:t>
      </w:r>
      <w:bookmarkEnd w:id="12"/>
      <w:r w:rsidR="004D6C17">
        <w:t xml:space="preserve"> (TJ)</w:t>
      </w:r>
    </w:p>
    <w:p w:rsidR="004B717B" w:rsidRDefault="004B717B" w:rsidP="004B717B">
      <w:pPr>
        <w:pStyle w:val="berschrift2"/>
      </w:pPr>
      <w:bookmarkStart w:id="13" w:name="_Toc249795578"/>
      <w:bookmarkStart w:id="14" w:name="_Toc251186604"/>
      <w:bookmarkStart w:id="15" w:name="_Toc135823925"/>
      <w:r w:rsidRPr="002A53A5">
        <w:t>Milestones</w:t>
      </w:r>
      <w:bookmarkEnd w:id="13"/>
      <w:bookmarkEnd w:id="14"/>
      <w:bookmarkEnd w:id="15"/>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(initial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r>
              <w:t>Milestones</w:t>
            </w:r>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Inhaltsangabe, Aufgabenverteilung, Use Cases</w:t>
            </w:r>
            <w:r w:rsidR="00850A5D">
              <w:t>, Einrichtung Entwicklungsumgebung (</w:t>
            </w:r>
            <w:r w:rsidR="009E5636">
              <w:t>IDE, SVN, Pivotaltracker), Doku</w:t>
            </w:r>
            <w:r w:rsidR="00850A5D">
              <w:t>Skeleton.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Präsentation, Slides</w:t>
            </w:r>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A324DE" w:rsidRDefault="00A324DE" w:rsidP="00A324DE">
      <w:pPr>
        <w:pStyle w:val="berschrift2"/>
      </w:pPr>
      <w:bookmarkStart w:id="16" w:name="_Toc249795579"/>
      <w:bookmarkStart w:id="17" w:name="_Toc251186605"/>
      <w:bookmarkStart w:id="18" w:name="_Toc135823926"/>
      <w:r>
        <w:t>Aufwandschätzung</w:t>
      </w:r>
      <w:bookmarkEnd w:id="16"/>
      <w:r>
        <w:t xml:space="preserve"> und effektiv </w:t>
      </w:r>
      <w:r w:rsidRPr="006C0F77">
        <w:t>aufgew</w:t>
      </w:r>
      <w:r>
        <w:t>e</w:t>
      </w:r>
      <w:r w:rsidRPr="006C0F77">
        <w:t>nd</w:t>
      </w:r>
      <w:r>
        <w:t>e</w:t>
      </w:r>
      <w:r w:rsidRPr="006C0F77">
        <w:t>te</w:t>
      </w:r>
      <w:r>
        <w:t xml:space="preserve"> Zeit</w:t>
      </w:r>
      <w:bookmarkEnd w:id="17"/>
      <w:bookmarkEnd w:id="18"/>
    </w:p>
    <w:tbl>
      <w:tblPr>
        <w:tblStyle w:val="MittleresRaster2-Akzent1"/>
        <w:tblW w:w="0" w:type="auto"/>
        <w:tblLook w:val="04E0"/>
      </w:tblPr>
      <w:tblGrid>
        <w:gridCol w:w="2150"/>
        <w:gridCol w:w="1955"/>
        <w:gridCol w:w="1950"/>
        <w:gridCol w:w="1952"/>
        <w:gridCol w:w="1955"/>
      </w:tblGrid>
      <w:tr w:rsidR="00A324DE">
        <w:trPr>
          <w:cnfStyle w:val="100000000000"/>
        </w:trPr>
        <w:tc>
          <w:tcPr>
            <w:cnfStyle w:val="001000000100"/>
            <w:tcW w:w="2150" w:type="dxa"/>
          </w:tcPr>
          <w:p w:rsidR="00A324DE" w:rsidRDefault="00A324DE" w:rsidP="00A324DE">
            <w:pPr>
              <w:pStyle w:val="TableHead"/>
            </w:pPr>
            <w:r>
              <w:t>Aufgabe</w:t>
            </w:r>
          </w:p>
        </w:tc>
        <w:tc>
          <w:tcPr>
            <w:tcW w:w="1955" w:type="dxa"/>
          </w:tcPr>
          <w:p w:rsidR="00A324DE" w:rsidRDefault="00A324DE" w:rsidP="00A324DE">
            <w:pPr>
              <w:pStyle w:val="TableHead"/>
              <w:cnfStyle w:val="100000000000"/>
            </w:pPr>
            <w:r>
              <w:t>Aufwand geschätzt</w:t>
            </w:r>
          </w:p>
        </w:tc>
        <w:tc>
          <w:tcPr>
            <w:tcW w:w="1950" w:type="dxa"/>
          </w:tcPr>
          <w:p w:rsidR="00A324DE" w:rsidRDefault="00A324DE" w:rsidP="00A324DE">
            <w:pPr>
              <w:pStyle w:val="TableHead"/>
              <w:cnfStyle w:val="100000000000"/>
            </w:pPr>
            <w:r>
              <w:t>Simon effektiv</w:t>
            </w:r>
          </w:p>
        </w:tc>
        <w:tc>
          <w:tcPr>
            <w:tcW w:w="1952" w:type="dxa"/>
          </w:tcPr>
          <w:p w:rsidR="00A324DE" w:rsidRDefault="00A324DE" w:rsidP="00A324DE">
            <w:pPr>
              <w:pStyle w:val="TableHead"/>
              <w:cnfStyle w:val="100000000000"/>
            </w:pPr>
            <w:r>
              <w:t>Thomas effektiv</w:t>
            </w:r>
          </w:p>
        </w:tc>
        <w:tc>
          <w:tcPr>
            <w:tcW w:w="1955" w:type="dxa"/>
          </w:tcPr>
          <w:p w:rsidR="00A324DE" w:rsidRDefault="00A324DE" w:rsidP="00A324DE">
            <w:pPr>
              <w:pStyle w:val="TableHead"/>
              <w:cnfStyle w:val="100000000000"/>
            </w:pPr>
            <w:r>
              <w:t>Total Aufwand effektiv</w:t>
            </w:r>
          </w:p>
        </w:tc>
      </w:tr>
      <w:tr w:rsidR="00A324DE">
        <w:trPr>
          <w:cnfStyle w:val="000000100000"/>
        </w:trPr>
        <w:tc>
          <w:tcPr>
            <w:cnfStyle w:val="001000000000"/>
            <w:tcW w:w="2150" w:type="dxa"/>
          </w:tcPr>
          <w:p w:rsidR="00A324DE" w:rsidRPr="002B32D9" w:rsidRDefault="00A324DE" w:rsidP="00A324DE">
            <w:pPr>
              <w:pStyle w:val="TableContent"/>
            </w:pPr>
            <w:r>
              <w:t>Kickoff</w:t>
            </w:r>
          </w:p>
        </w:tc>
        <w:tc>
          <w:tcPr>
            <w:tcW w:w="1955" w:type="dxa"/>
          </w:tcPr>
          <w:p w:rsidR="00A324DE" w:rsidRPr="00A324DE" w:rsidRDefault="00A324DE" w:rsidP="00A324DE">
            <w:pPr>
              <w:pStyle w:val="TableContent"/>
              <w:cnfStyle w:val="000000100000"/>
            </w:pPr>
            <w:r w:rsidRPr="00A324DE">
              <w:t>2h</w:t>
            </w:r>
          </w:p>
        </w:tc>
        <w:tc>
          <w:tcPr>
            <w:tcW w:w="1950" w:type="dxa"/>
          </w:tcPr>
          <w:p w:rsidR="00A324DE" w:rsidRPr="002B32D9" w:rsidRDefault="00A324DE" w:rsidP="00A324DE">
            <w:pPr>
              <w:pStyle w:val="TableContent"/>
              <w:cnfStyle w:val="000000100000"/>
            </w:pPr>
            <w:r>
              <w:t>1h</w:t>
            </w:r>
          </w:p>
        </w:tc>
        <w:tc>
          <w:tcPr>
            <w:tcW w:w="1952" w:type="dxa"/>
          </w:tcPr>
          <w:p w:rsidR="00A324DE" w:rsidRPr="002B32D9" w:rsidRDefault="00A324DE" w:rsidP="00A324DE">
            <w:pPr>
              <w:pStyle w:val="TableContent"/>
              <w:cnfStyle w:val="000000100000"/>
            </w:pPr>
            <w:r>
              <w:t>1h</w:t>
            </w:r>
          </w:p>
        </w:tc>
        <w:tc>
          <w:tcPr>
            <w:tcW w:w="1955" w:type="dxa"/>
          </w:tcPr>
          <w:p w:rsidR="00A324DE" w:rsidRPr="002B32D9" w:rsidRDefault="00A324DE" w:rsidP="00A324DE">
            <w:pPr>
              <w:pStyle w:val="TableContent"/>
              <w:cnfStyle w:val="000000100000"/>
            </w:pPr>
            <w:r>
              <w:t>2h</w:t>
            </w:r>
          </w:p>
        </w:tc>
      </w:tr>
      <w:tr w:rsidR="00A324DE">
        <w:tc>
          <w:tcPr>
            <w:cnfStyle w:val="001000000000"/>
            <w:tcW w:w="2150" w:type="dxa"/>
          </w:tcPr>
          <w:p w:rsidR="00A324DE" w:rsidRPr="002B32D9" w:rsidRDefault="00A324DE" w:rsidP="00A324DE">
            <w:pPr>
              <w:pStyle w:val="TableContent"/>
            </w:pPr>
            <w:r w:rsidRPr="002B32D9">
              <w:t>Planung</w:t>
            </w:r>
          </w:p>
        </w:tc>
        <w:tc>
          <w:tcPr>
            <w:tcW w:w="1955" w:type="dxa"/>
          </w:tcPr>
          <w:p w:rsidR="00A324DE" w:rsidRPr="002B32D9" w:rsidRDefault="00A324DE" w:rsidP="00A324DE">
            <w:pPr>
              <w:pStyle w:val="TableContent"/>
              <w:cnfStyle w:val="000000000000"/>
            </w:pPr>
            <w:r>
              <w:t>8</w:t>
            </w:r>
            <w:r w:rsidRPr="002B32D9">
              <w:t>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rsidRPr="002B32D9">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Inhaltsangabe, Aufgabenverteilung, Pflichtenheft</w:t>
            </w:r>
          </w:p>
        </w:tc>
        <w:tc>
          <w:tcPr>
            <w:tcW w:w="1955" w:type="dxa"/>
          </w:tcPr>
          <w:p w:rsidR="00A324DE" w:rsidRPr="002B32D9" w:rsidRDefault="00A324DE" w:rsidP="00A324DE">
            <w:pPr>
              <w:pStyle w:val="TableContent"/>
              <w:cnfStyle w:val="000000100000"/>
            </w:pPr>
            <w:r>
              <w:t>8</w:t>
            </w:r>
            <w:r w:rsidRPr="002B32D9">
              <w:t>h</w:t>
            </w:r>
          </w:p>
        </w:tc>
        <w:tc>
          <w:tcPr>
            <w:tcW w:w="1950" w:type="dxa"/>
          </w:tcPr>
          <w:p w:rsidR="00A324DE" w:rsidRPr="002B32D9" w:rsidRDefault="00A324DE" w:rsidP="00A324DE">
            <w:pPr>
              <w:pStyle w:val="TableContent"/>
              <w:cnfStyle w:val="000000100000"/>
            </w:pPr>
            <w:r w:rsidRPr="002B32D9">
              <w:t>2h</w:t>
            </w:r>
          </w:p>
        </w:tc>
        <w:tc>
          <w:tcPr>
            <w:tcW w:w="1952" w:type="dxa"/>
          </w:tcPr>
          <w:p w:rsidR="00A324DE" w:rsidRPr="002B32D9" w:rsidRDefault="00A324DE" w:rsidP="00A324DE">
            <w:pPr>
              <w:pStyle w:val="TableContent"/>
              <w:cnfStyle w:val="000000100000"/>
            </w:pPr>
            <w:r>
              <w:t>2h</w:t>
            </w:r>
          </w:p>
        </w:tc>
        <w:tc>
          <w:tcPr>
            <w:tcW w:w="1955" w:type="dxa"/>
          </w:tcPr>
          <w:p w:rsidR="00A324DE" w:rsidRPr="002B32D9" w:rsidRDefault="00A324DE" w:rsidP="00A324DE">
            <w:pPr>
              <w:pStyle w:val="TableContent"/>
              <w:cnfStyle w:val="000000100000"/>
            </w:pPr>
            <w:r>
              <w:t>4h</w:t>
            </w:r>
          </w:p>
        </w:tc>
      </w:tr>
      <w:tr w:rsidR="00A324DE">
        <w:tc>
          <w:tcPr>
            <w:cnfStyle w:val="001000000000"/>
            <w:tcW w:w="2150" w:type="dxa"/>
          </w:tcPr>
          <w:p w:rsidR="00A324DE" w:rsidRPr="009C1ACB" w:rsidRDefault="00A324DE" w:rsidP="00A324DE">
            <w:pPr>
              <w:pStyle w:val="TableContent"/>
            </w:pPr>
            <w:r w:rsidRPr="009C1ACB">
              <w:t>Analyse (Frameworks, Hersteller, Platform)</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6h</w:t>
            </w:r>
          </w:p>
        </w:tc>
      </w:tr>
      <w:tr w:rsidR="00A324DE">
        <w:trPr>
          <w:cnfStyle w:val="000000100000"/>
        </w:trPr>
        <w:tc>
          <w:tcPr>
            <w:cnfStyle w:val="001000000000"/>
            <w:tcW w:w="2150" w:type="dxa"/>
          </w:tcPr>
          <w:p w:rsidR="00A324DE" w:rsidRPr="009C1ACB" w:rsidRDefault="00A324DE" w:rsidP="00A324DE">
            <w:pPr>
              <w:pStyle w:val="TableContent"/>
            </w:pPr>
            <w:r w:rsidRPr="009C1ACB">
              <w:t>Analyse (Marktanalyse, Technologien, APIs --&gt; Google Maps, HTML, Geo Locations)</w:t>
            </w:r>
          </w:p>
        </w:tc>
        <w:tc>
          <w:tcPr>
            <w:tcW w:w="1955" w:type="dxa"/>
          </w:tcPr>
          <w:p w:rsidR="00A324DE" w:rsidRPr="002B32D9" w:rsidRDefault="00A324DE" w:rsidP="00A324DE">
            <w:pPr>
              <w:pStyle w:val="TableContent"/>
              <w:cnfStyle w:val="000000100000"/>
            </w:pPr>
            <w:r>
              <w:t>12h</w:t>
            </w:r>
          </w:p>
        </w:tc>
        <w:tc>
          <w:tcPr>
            <w:tcW w:w="1950" w:type="dxa"/>
          </w:tcPr>
          <w:p w:rsidR="00A324DE" w:rsidRPr="002B32D9" w:rsidRDefault="00A324DE" w:rsidP="00A324DE">
            <w:pPr>
              <w:pStyle w:val="TableContent"/>
              <w:cnfStyle w:val="000000100000"/>
            </w:pPr>
            <w:r w:rsidRPr="002B32D9">
              <w:t>10h</w:t>
            </w:r>
          </w:p>
        </w:tc>
        <w:tc>
          <w:tcPr>
            <w:tcW w:w="1952" w:type="dxa"/>
          </w:tcPr>
          <w:p w:rsidR="00A324DE" w:rsidRPr="002B32D9" w:rsidRDefault="00A324DE" w:rsidP="00A324DE">
            <w:pPr>
              <w:pStyle w:val="TableContent"/>
              <w:cnfStyle w:val="000000100000"/>
            </w:pPr>
            <w:r>
              <w:t>6</w:t>
            </w:r>
            <w:r w:rsidRPr="002B32D9">
              <w:t>h</w:t>
            </w:r>
          </w:p>
        </w:tc>
        <w:tc>
          <w:tcPr>
            <w:tcW w:w="1955" w:type="dxa"/>
          </w:tcPr>
          <w:p w:rsidR="00A324DE" w:rsidRPr="002B32D9" w:rsidRDefault="00A324DE" w:rsidP="00A324DE">
            <w:pPr>
              <w:pStyle w:val="TableContent"/>
              <w:cnfStyle w:val="000000100000"/>
            </w:pPr>
            <w:r>
              <w:t>16h</w:t>
            </w:r>
          </w:p>
        </w:tc>
      </w:tr>
      <w:tr w:rsidR="00A324DE">
        <w:tc>
          <w:tcPr>
            <w:cnfStyle w:val="001000000000"/>
            <w:tcW w:w="2150" w:type="dxa"/>
          </w:tcPr>
          <w:p w:rsidR="00A324DE" w:rsidRPr="009C1ACB" w:rsidRDefault="00A324DE" w:rsidP="00A324DE">
            <w:pPr>
              <w:pStyle w:val="TableContent"/>
            </w:pPr>
            <w:r w:rsidRPr="009C1ACB">
              <w:t>GUI Entwurf</w:t>
            </w:r>
          </w:p>
        </w:tc>
        <w:tc>
          <w:tcPr>
            <w:tcW w:w="1955" w:type="dxa"/>
          </w:tcPr>
          <w:p w:rsidR="00A324DE" w:rsidRPr="002B32D9" w:rsidRDefault="00A324DE" w:rsidP="00A324DE">
            <w:pPr>
              <w:pStyle w:val="TableContent"/>
              <w:cnfStyle w:val="000000000000"/>
            </w:pPr>
            <w:r>
              <w:t>8h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Umsetzung</w:t>
            </w:r>
          </w:p>
        </w:tc>
        <w:tc>
          <w:tcPr>
            <w:tcW w:w="1955" w:type="dxa"/>
          </w:tcPr>
          <w:p w:rsidR="00A324DE" w:rsidRPr="002B32D9" w:rsidRDefault="00A324DE" w:rsidP="00A324DE">
            <w:pPr>
              <w:pStyle w:val="TableContent"/>
              <w:cnfStyle w:val="000000100000"/>
            </w:pPr>
            <w:r>
              <w:t>30h</w:t>
            </w:r>
          </w:p>
        </w:tc>
        <w:tc>
          <w:tcPr>
            <w:tcW w:w="1950" w:type="dxa"/>
          </w:tcPr>
          <w:p w:rsidR="00A324DE" w:rsidRPr="002B32D9" w:rsidRDefault="00A324DE" w:rsidP="00A324DE">
            <w:pPr>
              <w:pStyle w:val="TableContent"/>
              <w:cnfStyle w:val="000000100000"/>
            </w:pPr>
            <w:r>
              <w:t>15h</w:t>
            </w:r>
          </w:p>
        </w:tc>
        <w:tc>
          <w:tcPr>
            <w:tcW w:w="1952" w:type="dxa"/>
          </w:tcPr>
          <w:p w:rsidR="00A324DE" w:rsidRPr="002B32D9" w:rsidRDefault="00A324DE" w:rsidP="00A324DE">
            <w:pPr>
              <w:pStyle w:val="TableContent"/>
              <w:cnfStyle w:val="000000100000"/>
            </w:pPr>
            <w:r>
              <w:t>25</w:t>
            </w:r>
            <w:r w:rsidRPr="002B32D9">
              <w:t>h</w:t>
            </w:r>
          </w:p>
        </w:tc>
        <w:tc>
          <w:tcPr>
            <w:tcW w:w="1955" w:type="dxa"/>
          </w:tcPr>
          <w:p w:rsidR="00A324DE" w:rsidRPr="002B32D9" w:rsidRDefault="00A324DE" w:rsidP="00A324DE">
            <w:pPr>
              <w:pStyle w:val="TableContent"/>
              <w:cnfStyle w:val="000000100000"/>
            </w:pPr>
            <w:r>
              <w:t>40h</w:t>
            </w:r>
          </w:p>
        </w:tc>
      </w:tr>
      <w:tr w:rsidR="00A324DE">
        <w:tc>
          <w:tcPr>
            <w:cnfStyle w:val="001000000000"/>
            <w:tcW w:w="2150" w:type="dxa"/>
          </w:tcPr>
          <w:p w:rsidR="00A324DE" w:rsidRPr="009C1ACB" w:rsidRDefault="00A324DE" w:rsidP="00A324DE">
            <w:pPr>
              <w:pStyle w:val="TableContent"/>
            </w:pPr>
            <w:r w:rsidRPr="009C1ACB">
              <w:t>Test</w:t>
            </w:r>
          </w:p>
        </w:tc>
        <w:tc>
          <w:tcPr>
            <w:tcW w:w="1955" w:type="dxa"/>
          </w:tcPr>
          <w:p w:rsidR="00A324DE" w:rsidRPr="002B32D9" w:rsidRDefault="00A324DE" w:rsidP="00A324DE">
            <w:pPr>
              <w:pStyle w:val="TableContent"/>
              <w:cnfStyle w:val="000000000000"/>
            </w:pPr>
            <w:r>
              <w:t>12h</w:t>
            </w:r>
          </w:p>
        </w:tc>
        <w:tc>
          <w:tcPr>
            <w:tcW w:w="1950" w:type="dxa"/>
          </w:tcPr>
          <w:p w:rsidR="00A324DE" w:rsidRPr="002B32D9" w:rsidRDefault="00A324DE" w:rsidP="00A324DE">
            <w:pPr>
              <w:pStyle w:val="TableContent"/>
              <w:cnfStyle w:val="000000000000"/>
            </w:pPr>
            <w:r>
              <w:t>4h</w:t>
            </w:r>
          </w:p>
        </w:tc>
        <w:tc>
          <w:tcPr>
            <w:tcW w:w="1952" w:type="dxa"/>
          </w:tcPr>
          <w:p w:rsidR="00A324DE" w:rsidRPr="002B32D9" w:rsidRDefault="00A324DE" w:rsidP="00A324DE">
            <w:pPr>
              <w:pStyle w:val="TableContent"/>
              <w:cnfStyle w:val="000000000000"/>
            </w:pPr>
            <w:r>
              <w:t>4h</w:t>
            </w:r>
          </w:p>
        </w:tc>
        <w:tc>
          <w:tcPr>
            <w:tcW w:w="1955" w:type="dxa"/>
          </w:tcPr>
          <w:p w:rsidR="00A324DE" w:rsidRPr="002B32D9" w:rsidRDefault="00A324DE" w:rsidP="00A324DE">
            <w:pPr>
              <w:pStyle w:val="TableContent"/>
              <w:cnfStyle w:val="000000000000"/>
            </w:pPr>
            <w:r>
              <w:t>8h</w:t>
            </w:r>
          </w:p>
        </w:tc>
      </w:tr>
      <w:tr w:rsidR="00A324DE">
        <w:trPr>
          <w:cnfStyle w:val="000000100000"/>
        </w:trPr>
        <w:tc>
          <w:tcPr>
            <w:cnfStyle w:val="001000000000"/>
            <w:tcW w:w="2150" w:type="dxa"/>
          </w:tcPr>
          <w:p w:rsidR="00A324DE" w:rsidRPr="009C1ACB" w:rsidRDefault="00A324DE" w:rsidP="00A324DE">
            <w:pPr>
              <w:pStyle w:val="TableContent"/>
            </w:pPr>
            <w:r w:rsidRPr="009C1ACB">
              <w:t>Präsentation</w:t>
            </w:r>
          </w:p>
        </w:tc>
        <w:tc>
          <w:tcPr>
            <w:tcW w:w="1955" w:type="dxa"/>
          </w:tcPr>
          <w:p w:rsidR="00A324DE" w:rsidRPr="002B32D9" w:rsidRDefault="00A324DE" w:rsidP="00A324DE">
            <w:pPr>
              <w:pStyle w:val="TableContent"/>
              <w:cnfStyle w:val="000000100000"/>
            </w:pPr>
            <w:r>
              <w:t>8h</w:t>
            </w:r>
          </w:p>
        </w:tc>
        <w:tc>
          <w:tcPr>
            <w:tcW w:w="1950" w:type="dxa"/>
          </w:tcPr>
          <w:p w:rsidR="00A324DE" w:rsidRPr="002B32D9" w:rsidRDefault="00A324DE" w:rsidP="00A324DE">
            <w:pPr>
              <w:pStyle w:val="TableContent"/>
              <w:cnfStyle w:val="000000100000"/>
            </w:pPr>
            <w:r>
              <w:t>4h</w:t>
            </w:r>
          </w:p>
        </w:tc>
        <w:tc>
          <w:tcPr>
            <w:tcW w:w="1952" w:type="dxa"/>
          </w:tcPr>
          <w:p w:rsidR="00A324DE" w:rsidRPr="002B32D9" w:rsidRDefault="00A324DE" w:rsidP="00A324DE">
            <w:pPr>
              <w:pStyle w:val="TableContent"/>
              <w:cnfStyle w:val="000000100000"/>
            </w:pPr>
            <w:r>
              <w:t>4h</w:t>
            </w:r>
          </w:p>
        </w:tc>
        <w:tc>
          <w:tcPr>
            <w:tcW w:w="1955" w:type="dxa"/>
          </w:tcPr>
          <w:p w:rsidR="00A324DE" w:rsidRPr="002B32D9" w:rsidRDefault="00A324DE" w:rsidP="00A324DE">
            <w:pPr>
              <w:pStyle w:val="TableContent"/>
              <w:cnfStyle w:val="000000100000"/>
            </w:pPr>
            <w:r>
              <w:t>8h</w:t>
            </w:r>
          </w:p>
        </w:tc>
      </w:tr>
      <w:tr w:rsidR="00A324DE">
        <w:tc>
          <w:tcPr>
            <w:cnfStyle w:val="001000000000"/>
            <w:tcW w:w="2150" w:type="dxa"/>
          </w:tcPr>
          <w:p w:rsidR="00A324DE" w:rsidRPr="009C1ACB" w:rsidRDefault="00A324DE" w:rsidP="00A324DE">
            <w:pPr>
              <w:pStyle w:val="TableContent"/>
            </w:pPr>
            <w:r w:rsidRPr="009C1ACB">
              <w:t>Dokumentation Überprüfung</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3h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5h</w:t>
            </w:r>
          </w:p>
        </w:tc>
      </w:tr>
      <w:tr w:rsidR="00A324DE">
        <w:trPr>
          <w:cnfStyle w:val="010000000000"/>
        </w:trPr>
        <w:tc>
          <w:tcPr>
            <w:cnfStyle w:val="001000000000"/>
            <w:tcW w:w="2150" w:type="dxa"/>
          </w:tcPr>
          <w:p w:rsidR="00A324DE" w:rsidRPr="009C1ACB" w:rsidRDefault="00A324DE" w:rsidP="00A324DE">
            <w:pPr>
              <w:pStyle w:val="TableContent"/>
            </w:pPr>
            <w:r w:rsidRPr="009C1ACB">
              <w:t>Total</w:t>
            </w:r>
          </w:p>
        </w:tc>
        <w:tc>
          <w:tcPr>
            <w:tcW w:w="1955" w:type="dxa"/>
          </w:tcPr>
          <w:p w:rsidR="00A324DE" w:rsidRPr="002B32D9" w:rsidRDefault="00A324DE" w:rsidP="00A324DE">
            <w:pPr>
              <w:pStyle w:val="TableContent"/>
              <w:cnfStyle w:val="010000000000"/>
            </w:pPr>
            <w:r>
              <w:t>100h</w:t>
            </w:r>
          </w:p>
        </w:tc>
        <w:tc>
          <w:tcPr>
            <w:tcW w:w="1950" w:type="dxa"/>
          </w:tcPr>
          <w:p w:rsidR="00A324DE" w:rsidRPr="002B32D9" w:rsidRDefault="00A324DE" w:rsidP="00A324DE">
            <w:pPr>
              <w:pStyle w:val="TableContent"/>
              <w:cnfStyle w:val="010000000000"/>
            </w:pPr>
            <w:r>
              <w:t>53h</w:t>
            </w:r>
          </w:p>
        </w:tc>
        <w:tc>
          <w:tcPr>
            <w:tcW w:w="1952" w:type="dxa"/>
          </w:tcPr>
          <w:p w:rsidR="00A324DE" w:rsidRPr="002B32D9" w:rsidRDefault="00A324DE" w:rsidP="00A324DE">
            <w:pPr>
              <w:pStyle w:val="TableContent"/>
              <w:cnfStyle w:val="010000000000"/>
            </w:pPr>
            <w:r>
              <w:t>54h</w:t>
            </w:r>
          </w:p>
        </w:tc>
        <w:tc>
          <w:tcPr>
            <w:tcW w:w="1955" w:type="dxa"/>
          </w:tcPr>
          <w:p w:rsidR="00A324DE" w:rsidRPr="002B32D9" w:rsidRDefault="00A324DE" w:rsidP="00A324DE">
            <w:pPr>
              <w:pStyle w:val="TableContent"/>
              <w:cnfStyle w:val="010000000000"/>
            </w:pPr>
            <w:r>
              <w:t>107h</w:t>
            </w:r>
          </w:p>
        </w:tc>
      </w:tr>
    </w:tbl>
    <w:p w:rsidR="00D15A29" w:rsidRPr="00D15A29" w:rsidRDefault="00D15A29" w:rsidP="00D15A29">
      <w:pPr>
        <w:pStyle w:val="berschrift1"/>
      </w:pPr>
      <w:bookmarkStart w:id="19" w:name="_Toc135823932"/>
      <w:r w:rsidRPr="00D15A29">
        <w:t>Umsetzung</w:t>
      </w:r>
      <w:bookmarkEnd w:id="19"/>
    </w:p>
    <w:p w:rsidR="00D15A29" w:rsidRPr="00D15A29" w:rsidRDefault="00D15A29" w:rsidP="00D15A29">
      <w:pPr>
        <w:pStyle w:val="berschrift2"/>
      </w:pPr>
      <w:bookmarkStart w:id="20" w:name="_Toc135823933"/>
      <w:r w:rsidRPr="00D15A29">
        <w:t>Tools</w:t>
      </w:r>
      <w:bookmarkEnd w:id="20"/>
      <w:r w:rsidR="004B7857">
        <w:t xml:space="preserve"> (TJ)</w:t>
      </w:r>
    </w:p>
    <w:p w:rsidR="009D7FD4" w:rsidRDefault="009D7FD4" w:rsidP="00975A9A">
      <w:pPr>
        <w:pStyle w:val="berschrift3"/>
      </w:pPr>
      <w:bookmarkStart w:id="21" w:name="_Toc135823935"/>
      <w:r>
        <w:t>Collaboration</w:t>
      </w:r>
      <w:bookmarkEnd w:id="21"/>
    </w:p>
    <w:p w:rsidR="009D7FD4" w:rsidRPr="009D7FD4" w:rsidRDefault="009D7FD4" w:rsidP="009D7FD4">
      <w:r>
        <w:t>Für das Ablegen von Notizen haben wir Google Wave eingesetzt. Mit Google Wave können Diskussionen (Waves) geführt werden, die neben Text auch Links, Bilder und andere Medien enthalten können.</w:t>
      </w:r>
    </w:p>
    <w:p w:rsidR="00975A9A" w:rsidRDefault="00975A9A" w:rsidP="00D15A29">
      <w:pPr>
        <w:pStyle w:val="berschrift3"/>
      </w:pPr>
      <w:bookmarkStart w:id="22" w:name="_Toc135823936"/>
      <w:r>
        <w:t>K</w:t>
      </w:r>
      <w:r w:rsidR="00D15A29" w:rsidRPr="00D15A29">
        <w:t>ommuni</w:t>
      </w:r>
      <w:r w:rsidR="004B7857">
        <w:t>k</w:t>
      </w:r>
      <w:r w:rsidR="00D15A29" w:rsidRPr="00D15A29">
        <w:t>ation</w:t>
      </w:r>
      <w:bookmarkEnd w:id="22"/>
    </w:p>
    <w:p w:rsidR="00D15A29" w:rsidRPr="00975A9A" w:rsidRDefault="00975A9A" w:rsidP="00975A9A">
      <w:r>
        <w:t xml:space="preserve">Für die Kommunikation </w:t>
      </w:r>
      <w:r w:rsidR="009D7FD4">
        <w:t>haben wir Skype verwendet</w:t>
      </w:r>
      <w:r>
        <w:t>. Mit Skype können Telefonkonferenzen abgehalten werden. Skype ermöglicht auch Desktop-Sharing.</w:t>
      </w:r>
    </w:p>
    <w:p w:rsidR="00975A9A" w:rsidRDefault="00975A9A" w:rsidP="00D15A29">
      <w:pPr>
        <w:pStyle w:val="berschrift3"/>
      </w:pPr>
      <w:bookmarkStart w:id="23" w:name="_Toc135823937"/>
      <w:r>
        <w:t>Applikationsentwick</w:t>
      </w:r>
      <w:r w:rsidR="00D15A29" w:rsidRPr="00D15A29">
        <w:t>lung</w:t>
      </w:r>
      <w:bookmarkEnd w:id="23"/>
    </w:p>
    <w:p w:rsidR="005E642F" w:rsidRDefault="00975A9A" w:rsidP="00975A9A">
      <w:r>
        <w:t>Als IDE für die PHP und Javascript Entwicklung wurde PHPStorm</w:t>
      </w:r>
      <w:r w:rsidR="002F341D">
        <w:rPr>
          <w:rStyle w:val="Funotenzeichen"/>
        </w:rPr>
        <w:footnoteReference w:id="2"/>
      </w:r>
      <w:r>
        <w:t xml:space="preserve"> von JetBrains eingesetzt.</w:t>
      </w:r>
      <w:r w:rsidR="002F341D">
        <w:t xml:space="preserve"> </w:t>
      </w:r>
    </w:p>
    <w:p w:rsidR="005E642F" w:rsidRDefault="005E642F" w:rsidP="005E642F">
      <w:pPr>
        <w:pStyle w:val="berschrift3"/>
      </w:pPr>
      <w:bookmarkStart w:id="24" w:name="_Toc135823938"/>
      <w:r>
        <w:t>Testing</w:t>
      </w:r>
      <w:bookmarkEnd w:id="24"/>
    </w:p>
    <w:p w:rsidR="00D15A29" w:rsidRPr="005E642F" w:rsidRDefault="005E642F" w:rsidP="005E642F">
      <w:r>
        <w:t>Für Navig</w:t>
      </w:r>
      <w:r w:rsidR="004F656D">
        <w:t>ation</w:t>
      </w:r>
      <w:r w:rsidR="006B63D6">
        <w:t>-</w:t>
      </w:r>
      <w:r w:rsidR="004F656D">
        <w:t xml:space="preserve"> und GUI-</w:t>
      </w:r>
      <w:r>
        <w:t xml:space="preserve">Tests </w:t>
      </w:r>
      <w:r w:rsidR="004F656D">
        <w:t>wurde Selenium-</w:t>
      </w:r>
      <w:r>
        <w:t xml:space="preserve">IDE (Firefox Plugin) </w:t>
      </w:r>
      <w:r w:rsidR="004F656D">
        <w:t>eingesetzt</w:t>
      </w:r>
      <w:r w:rsidR="00795D52">
        <w:t xml:space="preserve">. </w:t>
      </w:r>
      <w:r>
        <w:t>AJAX</w:t>
      </w:r>
      <w:r w:rsidR="004F656D">
        <w:t>-Requests- und Javascript-</w:t>
      </w:r>
      <w:r w:rsidR="00795D52">
        <w:t xml:space="preserve">Debugging </w:t>
      </w:r>
      <w:r w:rsidR="004F656D">
        <w:t>wurden mittels Firebug (Firefox Plugin)</w:t>
      </w:r>
      <w:r w:rsidR="00795D52" w:rsidRPr="005E642F">
        <w:t xml:space="preserve"> </w:t>
      </w:r>
      <w:r w:rsidR="004F656D">
        <w:t>durchgeführt.</w:t>
      </w:r>
    </w:p>
    <w:p w:rsidR="00975A9A" w:rsidRDefault="00D15A29" w:rsidP="00D15A29">
      <w:pPr>
        <w:pStyle w:val="berschrift3"/>
      </w:pPr>
      <w:bookmarkStart w:id="25" w:name="_Toc135823939"/>
      <w:r w:rsidRPr="00D15A29">
        <w:t>Versionkontrolle – Google Code</w:t>
      </w:r>
      <w:bookmarkEnd w:id="25"/>
    </w:p>
    <w:p w:rsidR="00D15A29" w:rsidRPr="00975A9A" w:rsidRDefault="00975A9A" w:rsidP="00975A9A">
      <w:r>
        <w:t>Die</w:t>
      </w:r>
      <w:r w:rsidR="00E71467">
        <w:t xml:space="preserve"> Versionkontrolle mit SVN wird bei</w:t>
      </w:r>
      <w:r>
        <w:t xml:space="preserve"> Google Code gehostet</w:t>
      </w:r>
      <w:r w:rsidR="00B06E58">
        <w:rPr>
          <w:rStyle w:val="Funotenzeichen"/>
        </w:rPr>
        <w:footnoteReference w:id="3"/>
      </w:r>
      <w:r>
        <w:t>.</w:t>
      </w:r>
    </w:p>
    <w:p w:rsidR="00975A9A" w:rsidRDefault="00D15A29" w:rsidP="00D15A29">
      <w:pPr>
        <w:pStyle w:val="berschrift3"/>
      </w:pPr>
      <w:bookmarkStart w:id="26" w:name="_Toc135823940"/>
      <w:r w:rsidRPr="00D15A29">
        <w:t>Hosting</w:t>
      </w:r>
      <w:bookmarkEnd w:id="26"/>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D15A29" w:rsidRPr="00975A9A" w:rsidRDefault="004B7857" w:rsidP="004B7857">
      <w:pPr>
        <w:pStyle w:val="berschrift3"/>
      </w:pPr>
      <w:r>
        <w:t>Pivotaltracker</w:t>
      </w:r>
    </w:p>
    <w:p w:rsidR="004B7857" w:rsidRDefault="004B7857" w:rsidP="00D15A29">
      <w:pPr>
        <w:pStyle w:val="berschrift2"/>
      </w:pPr>
      <w:bookmarkStart w:id="27" w:name="_Toc135823941"/>
      <w:r>
        <w:t>Technologien (Simon + TJ)</w:t>
      </w:r>
    </w:p>
    <w:p w:rsidR="00F028D7" w:rsidRDefault="00F028D7" w:rsidP="00F028D7">
      <w:pPr>
        <w:pStyle w:val="berschrift1"/>
      </w:pPr>
      <w:bookmarkStart w:id="28" w:name="_Toc135823942"/>
      <w:bookmarkEnd w:id="27"/>
      <w:r>
        <w:t>Software-Archtiktur</w:t>
      </w:r>
      <w:bookmarkEnd w:id="28"/>
    </w:p>
    <w:p w:rsidR="00F028D7" w:rsidRDefault="00F028D7" w:rsidP="00F028D7">
      <w:pPr>
        <w:pStyle w:val="berschrift2"/>
      </w:pPr>
      <w:bookmarkStart w:id="29" w:name="_Toc135823944"/>
      <w:r>
        <w:t>Klassendiagram</w:t>
      </w:r>
      <w:bookmarkEnd w:id="29"/>
      <w:r w:rsidR="004B7857">
        <w:t xml:space="preserve"> (Simon)</w:t>
      </w:r>
    </w:p>
    <w:p w:rsidR="00F028D7" w:rsidRDefault="00F028D7" w:rsidP="00F028D7">
      <w:pPr>
        <w:pStyle w:val="berschrift2"/>
      </w:pPr>
      <w:bookmarkStart w:id="30" w:name="_Toc135823945"/>
      <w:r>
        <w:t>ER Diagramm</w:t>
      </w:r>
      <w:bookmarkEnd w:id="30"/>
      <w:r w:rsidR="004B7857">
        <w:t xml:space="preserve"> (Simon)</w:t>
      </w:r>
    </w:p>
    <w:p w:rsidR="00EC70DD" w:rsidRDefault="00F028D7" w:rsidP="00EC70DD">
      <w:pPr>
        <w:pStyle w:val="berschrift2"/>
      </w:pPr>
      <w:bookmarkStart w:id="31" w:name="_Toc135823946"/>
      <w:r>
        <w:t>GUIs</w:t>
      </w:r>
      <w:bookmarkEnd w:id="31"/>
      <w:r w:rsidR="004B7857">
        <w:t xml:space="preserve"> (TJ)</w:t>
      </w:r>
    </w:p>
    <w:p w:rsidR="006B63D6" w:rsidRDefault="00EC70DD" w:rsidP="00EC70DD">
      <w:pPr>
        <w:pStyle w:val="berschrift2"/>
      </w:pPr>
      <w:r>
        <w:t>Kommunikation zwischen View und Model</w:t>
      </w:r>
    </w:p>
    <w:p w:rsidR="000557DB" w:rsidRDefault="006B63D6" w:rsidP="00296458">
      <w:r>
        <w:t>Die Kommunikation zwischen View (</w:t>
      </w:r>
      <w:r w:rsidR="00CC47A2">
        <w:t>Präsentationsschicht</w:t>
      </w:r>
      <w:r>
        <w:t>) und Model (</w:t>
      </w:r>
      <w:r w:rsidR="00CC47A2">
        <w:t>Persistenzschicht</w:t>
      </w:r>
      <w:r>
        <w:t xml:space="preserve">) findet </w:t>
      </w:r>
      <w:r w:rsidR="00CC47A2">
        <w:t xml:space="preserve">via AJAX-Requests statt. Die View wird </w:t>
      </w:r>
      <w:r w:rsidR="007576FD">
        <w:t>mit HTML und</w:t>
      </w:r>
      <w:r w:rsidR="00CC47A2">
        <w:t xml:space="preserve"> CSS </w:t>
      </w:r>
      <w:r w:rsidR="007576FD">
        <w:t>dargestellt</w:t>
      </w:r>
      <w:r w:rsidR="008C0C70">
        <w:t xml:space="preserve">. Javascript ist für die Interaktivität der GUI und den Empfang der JSON-Daten zuständig. </w:t>
      </w:r>
      <w:r w:rsidR="007576FD">
        <w:t>Die Kontrollschicht besteht aus Javascript und PHP.</w:t>
      </w:r>
      <w:r w:rsidR="009960EF">
        <w:t xml:space="preserve"> </w:t>
      </w:r>
      <w:r w:rsidR="008C0C70">
        <w:t xml:space="preserve">Letzteres wandelt die verarbeiteten Daten aus dem Model in JSON um. </w:t>
      </w:r>
      <w:r w:rsidR="009960EF" w:rsidRPr="009960EF">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Der Aufbau der AJAX-Request sieht immer gleich aus:</w:t>
      </w:r>
    </w:p>
    <w:p w:rsidR="00021871" w:rsidRDefault="00021871" w:rsidP="006B63D6"/>
    <w:p w:rsidR="00C407C0" w:rsidRDefault="00021871" w:rsidP="006B63D6">
      <w:pPr>
        <w:rPr>
          <w:b/>
        </w:rPr>
      </w:pPr>
      <w:r w:rsidRPr="00C407C0">
        <w:rPr>
          <w:b/>
        </w:rPr>
        <w:t>PHP</w:t>
      </w:r>
    </w:p>
    <w:p w:rsidR="00963BDA" w:rsidRDefault="00C407C0" w:rsidP="006B63D6">
      <w:r>
        <w:t>Nachdem die Daten mit PHP verarbeitet wurden, werden sie in JSON umgewandelt. Danach wird der JSON-Code mit den entsprechenden Header ausgegeben.</w:t>
      </w:r>
    </w:p>
    <w:p w:rsidR="00C407C0" w:rsidRDefault="00C407C0" w:rsidP="006B63D6"/>
    <w:p w:rsidR="00021871" w:rsidRPr="00C407C0" w:rsidRDefault="00963BDA" w:rsidP="006B63D6">
      <w:r>
        <w:t>PHP:</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Convert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$json = json_encode(</w:t>
      </w:r>
      <w:r w:rsidRPr="007662F8">
        <w:rPr>
          <w:rStyle w:val="HTMLCode"/>
          <w:color w:val="008000"/>
        </w:rPr>
        <w:t>$data</w:t>
      </w:r>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Set content type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header('Content-type: application/json');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Prevent caching</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header('Expires: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print($json);</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fetch_items_by_shoppinglist_id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$.ajax({</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'url' : 'controller_proxy.php?controller=fetchitems&amp;sid=' + Shoppinglist.selected_sid,</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'dataType' : 'json',</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(data.items)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config.onFetch();</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(data.message &amp;&amp; data.type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config.onError(data);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r>
        <w:rPr>
          <w:lang w:val="en-US"/>
        </w:rPr>
        <w:t>jQuery</w:t>
      </w:r>
      <w:r w:rsidR="001C0972">
        <w:rPr>
          <w:rStyle w:val="Funotenzeichen"/>
          <w:lang w:val="en-US"/>
        </w:rPr>
        <w:footnoteReference w:id="4"/>
      </w:r>
      <w:r>
        <w:rPr>
          <w:lang w:val="en-US"/>
        </w:rPr>
        <w:t xml:space="preserve"> wird für den Javascript-Part eingesetzt.</w:t>
      </w:r>
      <w:r w:rsidR="001C0972">
        <w:rPr>
          <w:lang w:val="en-US"/>
        </w:rPr>
        <w:t xml:space="preserve"> Die Ajax-Abfragen konnten somit relativ einfach erstellt werden.</w:t>
      </w:r>
    </w:p>
    <w:p w:rsidR="002C140C" w:rsidRDefault="00D15A29" w:rsidP="002C140C">
      <w:pPr>
        <w:pStyle w:val="berschrift1"/>
      </w:pPr>
      <w:bookmarkStart w:id="32" w:name="_Toc135823947"/>
      <w:r>
        <w:t>Tests</w:t>
      </w:r>
      <w:bookmarkEnd w:id="32"/>
      <w:r w:rsidR="00234C00">
        <w:t xml:space="preserve"> (TJ)</w:t>
      </w:r>
    </w:p>
    <w:p w:rsidR="00877D53" w:rsidRDefault="002C140C" w:rsidP="00975A9A">
      <w:pPr>
        <w:pStyle w:val="berschrift2"/>
      </w:pPr>
      <w:bookmarkStart w:id="33" w:name="_Toc135823949"/>
      <w:r>
        <w:t>Selenium</w:t>
      </w:r>
      <w:bookmarkEnd w:id="33"/>
      <w:r w:rsidR="00700E86">
        <w:t xml:space="preserve"> IDE</w:t>
      </w:r>
    </w:p>
    <w:p w:rsidR="00234C00" w:rsidRDefault="00877D53" w:rsidP="00877D53">
      <w:pPr>
        <w:pStyle w:val="berschrift1"/>
      </w:pPr>
      <w:bookmarkStart w:id="34" w:name="_Toc135823950"/>
      <w:r>
        <w:t>Probleme</w:t>
      </w:r>
      <w:bookmarkEnd w:id="34"/>
    </w:p>
    <w:p w:rsidR="00234C00" w:rsidRDefault="00234C00" w:rsidP="00234C00">
      <w:pPr>
        <w:pStyle w:val="berschrift3"/>
      </w:pPr>
      <w:r>
        <w:t>DAO Flexibilität (Simon)</w:t>
      </w:r>
    </w:p>
    <w:p w:rsidR="0005081E" w:rsidRDefault="00234C00" w:rsidP="00234C00">
      <w:pPr>
        <w:pStyle w:val="berschrift3"/>
      </w:pPr>
      <w:r>
        <w:t>Polling</w:t>
      </w:r>
    </w:p>
    <w:p w:rsidR="0005081E" w:rsidRDefault="0005081E" w:rsidP="0005081E">
      <w:r>
        <w:t xml:space="preserve">Die Daten der Itemauflistung werden alle  3 Sekunden aktualisiert.  Eine AJAX-Abfrage hohlt die aktuellen Daten in der Datenbank. Wenn zwei oder mehrere Personen zur selben Zeit die selbe Einkaufsliste vor sich haben, sieht jeder die Änderungen des anderen ohne etwas tun zu müssen. Mit der Funktion </w:t>
      </w:r>
      <w:r w:rsidRPr="0005081E">
        <w:rPr>
          <w:rStyle w:val="HTMLCode"/>
        </w:rPr>
        <w:t>setTimeout</w:t>
      </w:r>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r w:rsidR="00424E77">
        <w:t>GUI-Update</w:t>
      </w:r>
      <w:r>
        <w:t xml:space="preserve"> darf nicht stattfinden, wenn gerade ein Feld editiert wird.</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Wenn Person A ein Feld editiert, darf Person B dieses Feld nicht gleichzeitig editieren</w:t>
      </w:r>
      <w:r w:rsidR="00424E77">
        <w:t xml:space="preserve">. Dies kann sonst zu </w:t>
      </w:r>
      <w:r>
        <w:t>Race Conditions</w:t>
      </w:r>
      <w:r>
        <w:rPr>
          <w:rStyle w:val="Funotenzeichen"/>
        </w:rPr>
        <w:footnoteReference w:id="5"/>
      </w:r>
      <w:r>
        <w:t>.</w:t>
      </w:r>
      <w:r w:rsidR="00043B25">
        <w:t xml:space="preserve"> Dieser Punkt erfordert eine Sperrung der Ressource, die gerade bearbeitet wird.</w:t>
      </w:r>
    </w:p>
    <w:p w:rsidR="00424E77" w:rsidRDefault="00424E77" w:rsidP="00424E77">
      <w:pPr>
        <w:pStyle w:val="Listenabsatz"/>
        <w:numPr>
          <w:ilvl w:val="0"/>
          <w:numId w:val="15"/>
        </w:numPr>
      </w:pPr>
      <w:r>
        <w:t xml:space="preserve">Es dürfen nicht mehrere AJAX-Abfragen gleichzeitig laufen. Dies kann passieren, wenn eine Antwort länger als 3 Sekunden </w:t>
      </w:r>
      <w:r w:rsidR="00043B25">
        <w:t>dauert</w:t>
      </w:r>
      <w:r>
        <w:t xml:space="preserve"> und </w:t>
      </w:r>
      <w:r w:rsidRPr="00043B25">
        <w:rPr>
          <w:rStyle w:val="HTMLCode"/>
        </w:rPr>
        <w:t>setTimeout</w:t>
      </w:r>
      <w:r>
        <w:t xml:space="preserve"> die Abf</w:t>
      </w:r>
      <w:r w:rsidR="00043B25">
        <w:t xml:space="preserve">rage ein weiteres Mal ausführt bevor die andere beendet wurde. </w:t>
      </w:r>
      <w:r>
        <w:t>In diesem Fall spricht man ebenfalls von Race Conditions.</w:t>
      </w:r>
      <w:r w:rsidR="00043B25">
        <w:t xml:space="preserve"> Lösen kann man das Problem, in dem der </w:t>
      </w:r>
      <w:r w:rsidR="00043B25" w:rsidRPr="00043B25">
        <w:rPr>
          <w:rStyle w:val="HTMLCode"/>
        </w:rPr>
        <w:t>setTimeout</w:t>
      </w:r>
      <w:r w:rsidR="00043B25">
        <w:t>-Handler  immer zurückgesetzt wird (</w:t>
      </w:r>
      <w:r w:rsidR="00043B25" w:rsidRPr="00043B25">
        <w:rPr>
          <w:rStyle w:val="HTMLCode"/>
        </w:rPr>
        <w:t>clearTimeout</w:t>
      </w:r>
      <w:r w:rsidR="00043B25">
        <w:t>) bevor der nächste Aufruf stattfindet.</w:t>
      </w:r>
    </w:p>
    <w:p w:rsidR="00234C00" w:rsidRDefault="00234C00" w:rsidP="00234C00">
      <w:pPr>
        <w:pStyle w:val="berschrift3"/>
      </w:pPr>
      <w:r>
        <w:t>Autorisierung (Simon)</w:t>
      </w:r>
    </w:p>
    <w:p w:rsidR="00A95AAD" w:rsidRDefault="00A95AAD" w:rsidP="00234C00">
      <w:pPr>
        <w:pStyle w:val="berschrift3"/>
      </w:pPr>
      <w:r>
        <w:t>GUI</w:t>
      </w:r>
    </w:p>
    <w:p w:rsidR="00BC4187" w:rsidRDefault="00C04DB6" w:rsidP="00A95AAD">
      <w:r>
        <w:t xml:space="preserve">Die grafische Oberfläche ist für die Nutzung auf Mobilgeräten optimiert. </w:t>
      </w:r>
      <w:r w:rsidR="00A95AAD">
        <w:t>Die Navigierbarkeit ohne Page-Relo</w:t>
      </w:r>
      <w:r>
        <w:t>ads gibt dem Benutzer das Gefühl, er müsse nie warten bis eine Seite geladen ist. Man spricht von eine sogenannten Single-Page-App</w:t>
      </w:r>
      <w:r>
        <w:rPr>
          <w:rStyle w:val="Funotenzeichen"/>
        </w:rPr>
        <w:footnoteReference w:id="6"/>
      </w:r>
      <w:r>
        <w:t>.</w:t>
      </w:r>
      <w:r w:rsidR="00523E1D">
        <w:t xml:space="preserve"> Das Aufrufen von anderen Seiten bzw. das Nachladen von anderen Inhalten erfolgt über AJAX</w:t>
      </w:r>
      <w:r w:rsidR="00BC4187">
        <w:t>. Dafür wurde eine Funktion geschrieben, welche die URL der PHP (JSON) Seite und eine Callback-Funktion als Parameter annimmt.</w:t>
      </w:r>
    </w:p>
    <w:p w:rsidR="000F31A8" w:rsidRDefault="000F31A8" w:rsidP="00A95AAD"/>
    <w:p w:rsidR="000F31A8" w:rsidRDefault="000F31A8" w:rsidP="00A95AAD"/>
    <w:p w:rsidR="00BC4187" w:rsidRDefault="00BC4187" w:rsidP="00A95AAD"/>
    <w:p w:rsidR="00BC4187" w:rsidRDefault="00BC4187" w:rsidP="00A95AAD">
      <w:r>
        <w:t>Definition der Funktion:</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Shoppinglist.load_page = function (options)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var config = null,</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defaults = null;</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defaults =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'beforeLoad' : function ()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'afterLoad' : function ()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 : 'page.login.php',</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 : null</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 = $.extend({}, defaults, options);</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config.beforeLoad();</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$.ajax({</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'url' : config.page,</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'type' : 'get',</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 : config.data,</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'dataType' : 'html',</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'success' : function (data)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$('#page').html(data);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config.afterLoad();</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location.href = '#page_' + config.page.split('.')[1];</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//log.info('loaded: ' + config.page);</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C4187" w:rsidRDefault="00BC4187" w:rsidP="00A95AAD"/>
    <w:p w:rsidR="00BC4187" w:rsidRDefault="00BC4187" w:rsidP="00A95AAD">
      <w:r>
        <w:t>Aufruf der Funktion:</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Shoppinglist.load_page({</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 : page_url,</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'afterLoad' : function () {</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Shoppinglist[module_name].init();</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BC4187" w:rsidRPr="00BC4187" w:rsidRDefault="00BC4187" w:rsidP="00BC418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98708D" w:rsidRDefault="00D15A29" w:rsidP="00D15A29">
      <w:pPr>
        <w:pStyle w:val="berschrift1"/>
      </w:pPr>
      <w:bookmarkStart w:id="35" w:name="_Toc135823951"/>
      <w:r>
        <w:t>Learnings</w:t>
      </w:r>
      <w:bookmarkEnd w:id="35"/>
    </w:p>
    <w:p w:rsidR="0098708D" w:rsidRDefault="0098708D" w:rsidP="00E43173">
      <w:pPr>
        <w:pStyle w:val="berschrift2"/>
      </w:pPr>
      <w:bookmarkStart w:id="36" w:name="_Toc135823952"/>
      <w:r>
        <w:t>AJAX mit PHP und JSON</w:t>
      </w:r>
      <w:bookmarkEnd w:id="36"/>
    </w:p>
    <w:p w:rsidR="0098708D" w:rsidRDefault="0098708D" w:rsidP="0098708D">
      <w:r>
        <w:t>Für die Kommunikation zwischen View und Controller wird au</w:t>
      </w:r>
      <w:r w:rsidR="000F31A8">
        <w:t>s</w:t>
      </w:r>
      <w:r>
        <w:t>schliesslich AJAX genutzt. Als Datenstruktur eignet sich JSON wegen dem geringen Overhead und dem Zusammenspiel mit Javascript sehr gut.</w:t>
      </w:r>
    </w:p>
    <w:p w:rsidR="0098708D" w:rsidRDefault="000F31A8" w:rsidP="0098708D">
      <w:r>
        <w:t xml:space="preserve">Für die Javascript und </w:t>
      </w:r>
      <w:r w:rsidR="0098708D">
        <w:t>PHP Schnittstelle haben wir uns an das Beispiel 8-5 auf Seite 85 aus dem Buch "Developing Large Web Applications" (Oreilly und Yahoo! Press) angelehnt.</w:t>
      </w:r>
    </w:p>
    <w:p w:rsidR="0098708D" w:rsidRDefault="0098708D" w:rsidP="0098708D"/>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&lt;?php</w:t>
      </w:r>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Include</w:t>
      </w:r>
      <w:r w:rsidR="007662F8" w:rsidRPr="007662F8">
        <w:rPr>
          <w:rStyle w:val="HTMLCode"/>
          <w:b/>
        </w:rPr>
        <w:t xml:space="preserve"> libraries</w:t>
      </w:r>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r w:rsidR="007662F8" w:rsidRPr="007662F8">
        <w:rPr>
          <w:rStyle w:val="HTMLCode"/>
          <w:b/>
        </w:rPr>
        <w:t>Handle the inputs via POST / GET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$user_id = $_SESSION['user']-&gt;userId;</w:t>
      </w:r>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r w:rsidR="007662F8" w:rsidRPr="007662F8">
        <w:rPr>
          <w:rStyle w:val="HTMLCode"/>
        </w:rPr>
        <w:t>shoppinglist_id = $_GET['sid'];</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w:t>
      </w:r>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Assemble data. In this case, retreive data from </w:t>
      </w:r>
      <w:r>
        <w:rPr>
          <w:rStyle w:val="HTMLCode"/>
          <w:b/>
        </w:rPr>
        <w:t>model.</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if(</w:t>
      </w:r>
      <w:r w:rsidRPr="000F31A8">
        <w:rPr>
          <w:rStyle w:val="HTMLCode"/>
        </w:rPr>
        <w:t>isset($_GET['sid']) AND $_GET['sid'] &gt;= 0)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$items = DAOFactory::getItemDAO()-&gt;queryAllByUserIdAndShoppinglistIdNotClosed($user_id, $shoppinglist_id);</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else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$items = DAOFactory::getItemDAO()-&gt;queryAllByUserIdNotClosed($user_id);</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if (count($items) &gt; 0) {</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ab/>
      </w:r>
      <w:r w:rsidR="0098708D" w:rsidRPr="000F31A8">
        <w:rPr>
          <w:rStyle w:val="HTMLCode"/>
        </w:rPr>
        <w:t>$data = array(</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'items' =&gt; $items</w:t>
      </w:r>
    </w:p>
    <w:p w:rsidR="007662F8"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
    <w:p w:rsidR="007662F8"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Convert to JSON</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$json = json_encode($data);</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Set content type</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header('Content-type: application/json');</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Prevent caching</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header('Expires: 0');</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Send Response</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print($json);</w:t>
      </w:r>
    </w:p>
    <w:p w:rsidR="00E43173"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exit;</w:t>
      </w:r>
    </w:p>
    <w:p w:rsidR="00E43173" w:rsidRDefault="00E43173" w:rsidP="007662F8">
      <w:pPr>
        <w:rPr>
          <w:rStyle w:val="HTMLCode"/>
        </w:rPr>
      </w:pPr>
    </w:p>
    <w:p w:rsidR="00E43173" w:rsidRPr="00E43173" w:rsidRDefault="00E43173" w:rsidP="00E43173">
      <w:pPr>
        <w:pStyle w:val="berschrift2"/>
        <w:rPr>
          <w:rStyle w:val="Seitenzahl"/>
          <w:rFonts w:ascii="Georgia" w:hAnsi="Georgia" w:cs="Times New Roman"/>
          <w:b w:val="0"/>
          <w:bCs w:val="0"/>
          <w:color w:val="auto"/>
          <w:sz w:val="22"/>
          <w:szCs w:val="20"/>
        </w:rPr>
      </w:pPr>
      <w:r w:rsidRPr="00E43173">
        <w:rPr>
          <w:rStyle w:val="Seitenzahl"/>
        </w:rPr>
        <w:t>Datenkbank Persistenzlayer</w:t>
      </w:r>
      <w:r>
        <w:rPr>
          <w:rStyle w:val="Seitenzahl"/>
        </w:rPr>
        <w:t xml:space="preserve"> (Simon)</w:t>
      </w:r>
    </w:p>
    <w:p w:rsidR="007662F8" w:rsidRPr="00E43173" w:rsidRDefault="00E43173" w:rsidP="00E43173">
      <w:pPr>
        <w:pStyle w:val="berschrift2"/>
      </w:pPr>
      <w:r>
        <w:t>Datenbankabstraktion (Simon)</w:t>
      </w:r>
    </w:p>
    <w:p w:rsidR="00E43173" w:rsidRDefault="00D15A29" w:rsidP="00D15A29">
      <w:pPr>
        <w:pStyle w:val="berschrift1"/>
      </w:pPr>
      <w:bookmarkStart w:id="37" w:name="_Toc135823954"/>
      <w:r>
        <w:t>Quellenverzeichnis</w:t>
      </w:r>
      <w:bookmarkEnd w:id="37"/>
    </w:p>
    <w:p w:rsidR="00D15A29" w:rsidRPr="00E43173" w:rsidRDefault="00E43173" w:rsidP="00E43173">
      <w:pPr>
        <w:pStyle w:val="berschrift1"/>
      </w:pPr>
      <w:r>
        <w:t>Index</w:t>
      </w:r>
    </w:p>
    <w:p w:rsidR="00FC7C2D" w:rsidRPr="00382B4E" w:rsidRDefault="00FC7C2D" w:rsidP="00382B4E"/>
    <w:sectPr w:rsidR="00FC7C2D" w:rsidRPr="00382B4E" w:rsidSect="00331ABC">
      <w:headerReference w:type="default" r:id="rId10"/>
      <w:footerReference w:type="default" r:id="rId11"/>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BC4187" w:rsidRDefault="00BC4187">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C4187" w:rsidRDefault="00BC4187" w:rsidP="001B15B6">
      <w:pPr>
        <w:spacing w:line="240" w:lineRule="auto"/>
      </w:pPr>
      <w:r>
        <w:separator/>
      </w:r>
    </w:p>
  </w:endnote>
  <w:endnote w:type="continuationSeparator" w:id="1">
    <w:p w:rsidR="00BC4187" w:rsidRDefault="00BC4187"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F31A8" w:rsidRDefault="000F31A8" w:rsidP="000F31A8">
    <w:pPr>
      <w:pStyle w:val="Fuzeile"/>
      <w:tabs>
        <w:tab w:val="right" w:pos="9752"/>
      </w:tabs>
    </w:pPr>
  </w:p>
  <w:p w:rsidR="00BC4187" w:rsidRDefault="00BC4187" w:rsidP="000F31A8">
    <w:pPr>
      <w:pStyle w:val="Fuzeile"/>
      <w:pBdr>
        <w:top w:val="single" w:sz="4" w:space="1" w:color="808080" w:themeColor="background1" w:themeShade="80"/>
      </w:pBdr>
      <w:tabs>
        <w:tab w:val="right" w:pos="9752"/>
      </w:tabs>
    </w:pPr>
    <w:r>
      <w:t>Simon Egli,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700E86">
      <w:rPr>
        <w:rStyle w:val="Seitenzahl"/>
        <w:noProof/>
      </w:rPr>
      <w:t>9</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C4187" w:rsidRDefault="00BC4187" w:rsidP="001B15B6">
      <w:pPr>
        <w:spacing w:line="240" w:lineRule="auto"/>
      </w:pPr>
      <w:r>
        <w:separator/>
      </w:r>
    </w:p>
  </w:footnote>
  <w:footnote w:type="continuationSeparator" w:id="1">
    <w:p w:rsidR="00BC4187" w:rsidRDefault="00BC4187" w:rsidP="001B15B6">
      <w:pPr>
        <w:spacing w:line="240" w:lineRule="auto"/>
      </w:pPr>
      <w:r>
        <w:continuationSeparator/>
      </w:r>
    </w:p>
  </w:footnote>
  <w:footnote w:id="2">
    <w:p w:rsidR="00BC4187" w:rsidRDefault="00BC4187">
      <w:pPr>
        <w:pStyle w:val="Funotentext"/>
      </w:pPr>
      <w:r>
        <w:rPr>
          <w:rStyle w:val="Funotenzeichen"/>
        </w:rPr>
        <w:footnoteRef/>
      </w:r>
      <w:r>
        <w:t xml:space="preserve"> Siehe </w:t>
      </w:r>
      <w:r w:rsidRPr="002F341D">
        <w:t>http://www.jetbrains.com/phpstorm/</w:t>
      </w:r>
    </w:p>
  </w:footnote>
  <w:footnote w:id="3">
    <w:p w:rsidR="00BC4187" w:rsidRDefault="00BC4187">
      <w:pPr>
        <w:pStyle w:val="Funotentext"/>
      </w:pPr>
      <w:r>
        <w:rPr>
          <w:rStyle w:val="Funotenzeichen"/>
        </w:rPr>
        <w:footnoteRef/>
      </w:r>
      <w:r>
        <w:t xml:space="preserve"> Siehe </w:t>
      </w:r>
      <w:r w:rsidRPr="00B06E58">
        <w:t>http://code.google.com/p/hszt-shoppinglist/</w:t>
      </w:r>
    </w:p>
  </w:footnote>
  <w:footnote w:id="4">
    <w:p w:rsidR="00BC4187" w:rsidRDefault="00BC4187">
      <w:pPr>
        <w:pStyle w:val="Funotentext"/>
      </w:pPr>
      <w:r>
        <w:rPr>
          <w:rStyle w:val="Funotenzeichen"/>
        </w:rPr>
        <w:footnoteRef/>
      </w:r>
      <w:r>
        <w:t xml:space="preserve"> Siehe </w:t>
      </w:r>
      <w:r w:rsidRPr="001C0972">
        <w:t>http://api.jquery.com/jQuery.ajax/</w:t>
      </w:r>
    </w:p>
  </w:footnote>
  <w:footnote w:id="5">
    <w:p w:rsidR="00BC4187" w:rsidRDefault="00BC4187">
      <w:pPr>
        <w:pStyle w:val="Funotentext"/>
      </w:pPr>
      <w:r>
        <w:rPr>
          <w:rStyle w:val="Funotenzeichen"/>
        </w:rPr>
        <w:footnoteRef/>
      </w:r>
      <w:r>
        <w:t xml:space="preserve"> Siehe </w:t>
      </w:r>
      <w:r w:rsidRPr="0005081E">
        <w:t>http://de.wikipedia.org/wiki/Race_Condition</w:t>
      </w:r>
    </w:p>
  </w:footnote>
  <w:footnote w:id="6">
    <w:p w:rsidR="00BC4187" w:rsidRDefault="00BC4187">
      <w:pPr>
        <w:pStyle w:val="Funotentext"/>
      </w:pPr>
      <w:r>
        <w:rPr>
          <w:rStyle w:val="Funotenzeichen"/>
        </w:rPr>
        <w:footnoteRef/>
      </w:r>
      <w:r>
        <w:t xml:space="preserve"> Siehe </w:t>
      </w:r>
      <w:r w:rsidRPr="00C04DB6">
        <w:t>http://en.wikipedia.org/wiki/Single-page_application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C4187" w:rsidRDefault="00BC4187"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Seminararbeit: PHP MySQL</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7B40E40"/>
    <w:multiLevelType w:val="hybridMultilevel"/>
    <w:tmpl w:val="3990A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4"/>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21871"/>
    <w:rsid w:val="00043B25"/>
    <w:rsid w:val="0005081E"/>
    <w:rsid w:val="000557DB"/>
    <w:rsid w:val="000743D5"/>
    <w:rsid w:val="0008670C"/>
    <w:rsid w:val="00087271"/>
    <w:rsid w:val="000D5E16"/>
    <w:rsid w:val="000D69FE"/>
    <w:rsid w:val="000F31A8"/>
    <w:rsid w:val="001143A6"/>
    <w:rsid w:val="00195771"/>
    <w:rsid w:val="001B15B6"/>
    <w:rsid w:val="001C0972"/>
    <w:rsid w:val="00234C00"/>
    <w:rsid w:val="00244626"/>
    <w:rsid w:val="00267A45"/>
    <w:rsid w:val="0027619A"/>
    <w:rsid w:val="00285548"/>
    <w:rsid w:val="00296458"/>
    <w:rsid w:val="002C140C"/>
    <w:rsid w:val="002F2AF5"/>
    <w:rsid w:val="002F341D"/>
    <w:rsid w:val="00303A82"/>
    <w:rsid w:val="00312FAE"/>
    <w:rsid w:val="00331ABC"/>
    <w:rsid w:val="00362410"/>
    <w:rsid w:val="00375DCD"/>
    <w:rsid w:val="00382237"/>
    <w:rsid w:val="00382B4E"/>
    <w:rsid w:val="00394B6F"/>
    <w:rsid w:val="003D38DD"/>
    <w:rsid w:val="00424E77"/>
    <w:rsid w:val="00435D11"/>
    <w:rsid w:val="00435EA3"/>
    <w:rsid w:val="004B717B"/>
    <w:rsid w:val="004B7857"/>
    <w:rsid w:val="004C5DCC"/>
    <w:rsid w:val="004D6C17"/>
    <w:rsid w:val="004E5174"/>
    <w:rsid w:val="004F656D"/>
    <w:rsid w:val="005026D2"/>
    <w:rsid w:val="00523E1D"/>
    <w:rsid w:val="005368EB"/>
    <w:rsid w:val="0054793A"/>
    <w:rsid w:val="00552E0F"/>
    <w:rsid w:val="005601E2"/>
    <w:rsid w:val="00574727"/>
    <w:rsid w:val="00592575"/>
    <w:rsid w:val="005C0F87"/>
    <w:rsid w:val="005E642F"/>
    <w:rsid w:val="006038A7"/>
    <w:rsid w:val="00610C00"/>
    <w:rsid w:val="00626867"/>
    <w:rsid w:val="0064351B"/>
    <w:rsid w:val="006B1ED9"/>
    <w:rsid w:val="006B63D6"/>
    <w:rsid w:val="006E1802"/>
    <w:rsid w:val="00700E86"/>
    <w:rsid w:val="007576FD"/>
    <w:rsid w:val="007662F8"/>
    <w:rsid w:val="00776605"/>
    <w:rsid w:val="00795D52"/>
    <w:rsid w:val="007B0886"/>
    <w:rsid w:val="00850A5D"/>
    <w:rsid w:val="008724EC"/>
    <w:rsid w:val="0087746F"/>
    <w:rsid w:val="00877D53"/>
    <w:rsid w:val="00890383"/>
    <w:rsid w:val="00896786"/>
    <w:rsid w:val="008C0861"/>
    <w:rsid w:val="008C0C70"/>
    <w:rsid w:val="008E2915"/>
    <w:rsid w:val="00960A7B"/>
    <w:rsid w:val="00963BDA"/>
    <w:rsid w:val="00975A9A"/>
    <w:rsid w:val="00984B6A"/>
    <w:rsid w:val="0098708D"/>
    <w:rsid w:val="009960EF"/>
    <w:rsid w:val="009D7FD4"/>
    <w:rsid w:val="009E5636"/>
    <w:rsid w:val="00A01A15"/>
    <w:rsid w:val="00A27F93"/>
    <w:rsid w:val="00A324DE"/>
    <w:rsid w:val="00A95AAD"/>
    <w:rsid w:val="00AA1039"/>
    <w:rsid w:val="00AC15F6"/>
    <w:rsid w:val="00B02CF7"/>
    <w:rsid w:val="00B06E58"/>
    <w:rsid w:val="00B3571D"/>
    <w:rsid w:val="00B64DC6"/>
    <w:rsid w:val="00B653D7"/>
    <w:rsid w:val="00B678BF"/>
    <w:rsid w:val="00B77B2B"/>
    <w:rsid w:val="00BA0A83"/>
    <w:rsid w:val="00BA433D"/>
    <w:rsid w:val="00BC4187"/>
    <w:rsid w:val="00BF7FE1"/>
    <w:rsid w:val="00C0026A"/>
    <w:rsid w:val="00C04DB6"/>
    <w:rsid w:val="00C407C0"/>
    <w:rsid w:val="00C458EB"/>
    <w:rsid w:val="00C563C8"/>
    <w:rsid w:val="00C57ADB"/>
    <w:rsid w:val="00C66630"/>
    <w:rsid w:val="00C741C3"/>
    <w:rsid w:val="00C85A05"/>
    <w:rsid w:val="00CA2E5D"/>
    <w:rsid w:val="00CC47A2"/>
    <w:rsid w:val="00CC4D88"/>
    <w:rsid w:val="00CF2748"/>
    <w:rsid w:val="00D067D4"/>
    <w:rsid w:val="00D14D5B"/>
    <w:rsid w:val="00D15A29"/>
    <w:rsid w:val="00D837F1"/>
    <w:rsid w:val="00DA3F6E"/>
    <w:rsid w:val="00E019D1"/>
    <w:rsid w:val="00E113C7"/>
    <w:rsid w:val="00E43173"/>
    <w:rsid w:val="00E71467"/>
    <w:rsid w:val="00E73FF1"/>
    <w:rsid w:val="00E816E6"/>
    <w:rsid w:val="00EC70DD"/>
    <w:rsid w:val="00ED7574"/>
    <w:rsid w:val="00EF15B7"/>
    <w:rsid w:val="00F028D7"/>
    <w:rsid w:val="00F12129"/>
    <w:rsid w:val="00F3592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rsid w:val="002F341D"/>
    <w:pPr>
      <w:spacing w:line="240" w:lineRule="auto"/>
    </w:pPr>
    <w:rPr>
      <w:sz w:val="20"/>
      <w:szCs w:val="24"/>
    </w:rPr>
  </w:style>
  <w:style w:type="character" w:customStyle="1" w:styleId="FunotentextZeichen">
    <w:name w:val="Fußnotentext Zeichen"/>
    <w:basedOn w:val="Absatzstandardschriftart"/>
    <w:link w:val="Funotentext"/>
    <w:rsid w:val="002F341D"/>
    <w:rPr>
      <w:rFonts w:ascii="Georgia" w:hAnsi="Georgia" w:cs="Times New Roman"/>
      <w:sz w:val="20"/>
      <w:lang w:val="de-CH" w:eastAsia="de-DE"/>
    </w:rPr>
  </w:style>
  <w:style w:type="character" w:styleId="Funotenzeichen">
    <w:name w:val="footnote reference"/>
    <w:basedOn w:val="Absatzstandardschriftart"/>
    <w:rsid w:val="002F341D"/>
    <w:rPr>
      <w:vertAlign w:val="superscript"/>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1956</Words>
  <Characters>11153</Characters>
  <Application>Microsoft Word 12.0.0</Application>
  <DocSecurity>0</DocSecurity>
  <Lines>92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67</cp:revision>
  <dcterms:created xsi:type="dcterms:W3CDTF">2010-04-08T21:14:00Z</dcterms:created>
  <dcterms:modified xsi:type="dcterms:W3CDTF">2010-07-05T09:38:00Z</dcterms:modified>
</cp:coreProperties>
</file>