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Liep</w:t>
      </w:r>
      <w:r>
        <w:rPr>
          <w:rFonts w:ascii="Calibri" w:hAnsi="Calibri" w:cs="Calibri" w:eastAsia="Calibri"/>
          <w:color w:val="auto"/>
          <w:spacing w:val="0"/>
          <w:position w:val="0"/>
          <w:sz w:val="24"/>
          <w:shd w:fill="auto" w:val="clear"/>
        </w:rPr>
        <w:t xml:space="preserve">ājas Draudzīgā aicinājuma vidusskola</w:t>
      </w: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231"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3" w:firstLine="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Failu </w:t>
      </w:r>
      <w:r>
        <w:rPr>
          <w:rFonts w:ascii="Times New Roman" w:hAnsi="Times New Roman" w:cs="Times New Roman" w:eastAsia="Times New Roman"/>
          <w:b/>
          <w:color w:val="auto"/>
          <w:spacing w:val="0"/>
          <w:position w:val="0"/>
          <w:sz w:val="32"/>
          <w:shd w:fill="auto" w:val="clear"/>
        </w:rPr>
        <w:t xml:space="preserve">šifrēšanas un atšifrēšanas risinājuma izstrāde Python vidē</w:t>
      </w: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4"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142"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autors: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Markuss Segli</w:t>
      </w:r>
      <w:r>
        <w:rPr>
          <w:rFonts w:ascii="Times New Roman" w:hAnsi="Times New Roman" w:cs="Times New Roman" w:eastAsia="Times New Roman"/>
          <w:color w:val="auto"/>
          <w:spacing w:val="-2"/>
          <w:position w:val="0"/>
          <w:sz w:val="24"/>
          <w:shd w:fill="auto" w:val="clear"/>
        </w:rPr>
        <w:t xml:space="preserve">ņš, Mārtiņš Klievēns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36"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vad</w:t>
      </w:r>
      <w:r>
        <w:rPr>
          <w:rFonts w:ascii="Times New Roman" w:hAnsi="Times New Roman" w:cs="Times New Roman" w:eastAsia="Times New Roman"/>
          <w:b/>
          <w:color w:val="auto"/>
          <w:spacing w:val="0"/>
          <w:position w:val="0"/>
          <w:sz w:val="24"/>
          <w:shd w:fill="auto" w:val="clear"/>
        </w:rPr>
        <w:t xml:space="preserve">ītājs:</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Artūrs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Ausējs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95"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Liep</w:t>
      </w:r>
      <w:r>
        <w:rPr>
          <w:rFonts w:ascii="Times New Roman" w:hAnsi="Times New Roman" w:cs="Times New Roman" w:eastAsia="Times New Roman"/>
          <w:color w:val="auto"/>
          <w:spacing w:val="0"/>
          <w:position w:val="0"/>
          <w:sz w:val="24"/>
          <w:shd w:fill="auto" w:val="clear"/>
        </w:rPr>
        <w:t xml:space="preserve">āja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2026</w:t>
      </w: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p>
    <w:p>
      <w:pPr>
        <w:spacing w:before="57" w:after="0" w:line="240"/>
        <w:ind w:right="0"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Satura</w:t>
      </w:r>
      <w:r>
        <w:rPr>
          <w:rFonts w:ascii="Times New Roman" w:hAnsi="Times New Roman" w:cs="Times New Roman" w:eastAsia="Times New Roman"/>
          <w:b/>
          <w:color w:val="auto"/>
          <w:spacing w:val="-3"/>
          <w:position w:val="0"/>
          <w:sz w:val="32"/>
          <w:shd w:fill="auto" w:val="clear"/>
        </w:rPr>
        <w:t xml:space="preserve"> </w:t>
      </w:r>
      <w:r>
        <w:rPr>
          <w:rFonts w:ascii="Times New Roman" w:hAnsi="Times New Roman" w:cs="Times New Roman" w:eastAsia="Times New Roman"/>
          <w:b/>
          <w:color w:val="auto"/>
          <w:spacing w:val="-2"/>
          <w:position w:val="0"/>
          <w:sz w:val="32"/>
          <w:shd w:fill="auto" w:val="clear"/>
        </w:rPr>
        <w:t xml:space="preserve">r</w:t>
      </w:r>
      <w:r>
        <w:rPr>
          <w:rFonts w:ascii="Times New Roman" w:hAnsi="Times New Roman" w:cs="Times New Roman" w:eastAsia="Times New Roman"/>
          <w:b/>
          <w:color w:val="auto"/>
          <w:spacing w:val="-2"/>
          <w:position w:val="0"/>
          <w:sz w:val="32"/>
          <w:shd w:fill="auto" w:val="clear"/>
        </w:rPr>
        <w:t xml:space="preserve">ādītājs</w:t>
      </w:r>
    </w:p>
    <w:p>
      <w:pPr>
        <w:spacing w:before="99" w:after="0" w:line="240"/>
        <w:ind w:right="0" w:left="854" w:firstLine="0"/>
        <w:jc w:val="left"/>
        <w:rPr>
          <w:rFonts w:ascii="Times New Roman" w:hAnsi="Times New Roman" w:cs="Times New Roman" w:eastAsia="Times New Roman"/>
          <w:color w:val="auto"/>
          <w:spacing w:val="0"/>
          <w:position w:val="0"/>
          <w:sz w:val="24"/>
          <w:shd w:fill="auto" w:val="clear"/>
        </w:rPr>
      </w:pPr>
    </w:p>
    <w:p>
      <w:pPr>
        <w:spacing w:before="62" w:after="0" w:line="240"/>
        <w:ind w:right="846"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Ievads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Pateicoties straujajai digit</w:t>
      </w:r>
      <w:r>
        <w:rPr>
          <w:rFonts w:ascii="Times New Roman" w:hAnsi="Times New Roman" w:cs="Times New Roman" w:eastAsia="Times New Roman"/>
          <w:color w:val="auto"/>
          <w:spacing w:val="0"/>
          <w:position w:val="0"/>
          <w:sz w:val="24"/>
          <w:shd w:fill="auto" w:val="clear"/>
        </w:rPr>
        <w:t xml:space="preserve">ālo tehnoloģiju attīstībai un pieaugošajam datu apjomam, informācijas drošība ir kļuvusi par vienu no būtiskākajiem aspektiem mūsdienu informācijas sistēmās. Datu aizsardzība pret nesankcionētu piekļuvi, modificēšanu un zudumu ir īpaši svarīga gan individuāliem lietotājiem, gan uzņēmumiem. Viena no efektīvākajām metodēm datu drošības nodrošināšanai ir failu šifrēšana, kas ļauj pārveidot informāciju tādā formā, kuru var nolasīt tikai autorizētas personas ar atbilstošu atslēgu. Savukārt atšifrēšana nodrošina iespēju atjaunot sākotnējo informāciju, padarot to pieejamu lietotājam.</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Programm</w:t>
      </w:r>
      <w:r>
        <w:rPr>
          <w:rFonts w:ascii="Times New Roman" w:hAnsi="Times New Roman" w:cs="Times New Roman" w:eastAsia="Times New Roman"/>
          <w:color w:val="auto"/>
          <w:spacing w:val="0"/>
          <w:position w:val="0"/>
          <w:sz w:val="24"/>
          <w:shd w:fill="auto" w:val="clear"/>
        </w:rPr>
        <w:t xml:space="preserve">ēšanas valoda Python, pateicoties savai vienkāršībai, elastībai un plašajam bibliotēku klāstam, ir piemērota vide šifrēšanas un atšifrēšanas risinājumu izstrādei. Pieejamas dažādas kriptogrāfijas bibliotēkas, kas ļauj realizēt gan vienkāršus, gan sarežģītus drošības algoritmus. Tomēr iesācējiem programmētājiem bieži rodas grūtības izvēlēties piemērotākos rīkus un izprast dažādu šifrēšanas metožu darbības principus, kā arī nodrošināt lietotājam draudzīgu un drošu programmatūras darbību.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Šī pētījuma mērķis ir izstrādāt efektīvu failu šifrēšanas un atšifrēšanas risinājumu Python vidē, vienlaikus izpētot dažādas pieejamās kriptogrāfijas metodes un bibliotēkas, kā arī analizējot to pielietojamību praktiskā projektā.</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7"/>
        </w:numPr>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ētījuma mērķis: </w:t>
      </w:r>
      <w:r>
        <w:rPr>
          <w:rFonts w:ascii="Calibri" w:hAnsi="Calibri" w:cs="Calibri" w:eastAsia="Calibri"/>
          <w:b/>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Izstrādāt Python lietotni ar grafisko lietotāja saskarni (GUI), kas ļauj lietotājam lokāli izvēlēties failu un to droši šifrēt vai atšifrēt, izmantojot simetrisko šifrēšanu (piem., cryptography.Fernet). Risinājums darbojas lokāli bez servera vai datubāzes.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9"/>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ētījuma jautājums: kādas metodes un rīki ir vispiemērotākie droša un efektīva failu šifrēšanas un atšifrēšanas risinājuma izstrādei Python vidē?</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Darba uzdevumi:</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21"/>
        </w:numPr>
        <w:spacing w:before="100" w:after="100" w:line="240"/>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 </w:t>
      </w:r>
      <w:r>
        <w:rPr>
          <w:rFonts w:ascii="Aptos" w:hAnsi="Aptos" w:cs="Aptos" w:eastAsia="Aptos"/>
          <w:color w:val="auto"/>
          <w:spacing w:val="0"/>
          <w:position w:val="0"/>
          <w:sz w:val="22"/>
          <w:shd w:fill="auto" w:val="clear"/>
        </w:rPr>
        <w:t xml:space="preserve">Izp</w:t>
      </w:r>
      <w:r>
        <w:rPr>
          <w:rFonts w:ascii="Calibri" w:hAnsi="Calibri" w:cs="Calibri" w:eastAsia="Calibri"/>
          <w:color w:val="auto"/>
          <w:spacing w:val="0"/>
          <w:position w:val="0"/>
          <w:sz w:val="22"/>
          <w:shd w:fill="auto" w:val="clear"/>
        </w:rPr>
        <w:t xml:space="preserve">ētīt simetriskās šifrēšanas teorētiskos principus un piemērotību failu aizsardzībai.</w:t>
      </w:r>
    </w:p>
    <w:p>
      <w:pPr>
        <w:numPr>
          <w:ilvl w:val="0"/>
          <w:numId w:val="21"/>
        </w:numPr>
        <w:spacing w:before="100" w:after="100" w:line="240"/>
        <w:ind w:right="0" w:left="720" w:hanging="36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Izv</w:t>
      </w:r>
      <w:r>
        <w:rPr>
          <w:rFonts w:ascii="Calibri" w:hAnsi="Calibri" w:cs="Calibri" w:eastAsia="Calibri"/>
          <w:color w:val="auto"/>
          <w:spacing w:val="0"/>
          <w:position w:val="0"/>
          <w:sz w:val="22"/>
          <w:shd w:fill="auto" w:val="clear"/>
        </w:rPr>
        <w:t xml:space="preserve">ēlēties piemērotu Python bibliotēku (cryptography / Fernet) un iepazīties ar tās lietošanas drošības aspektiem.</w:t>
      </w:r>
    </w:p>
    <w:p>
      <w:pPr>
        <w:numPr>
          <w:ilvl w:val="0"/>
          <w:numId w:val="21"/>
        </w:numPr>
        <w:spacing w:before="100" w:after="100" w:line="240"/>
        <w:ind w:right="0" w:left="720" w:hanging="36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Izpl</w:t>
      </w:r>
      <w:r>
        <w:rPr>
          <w:rFonts w:ascii="Calibri" w:hAnsi="Calibri" w:cs="Calibri" w:eastAsia="Calibri"/>
          <w:color w:val="auto"/>
          <w:spacing w:val="0"/>
          <w:position w:val="0"/>
          <w:sz w:val="22"/>
          <w:shd w:fill="auto" w:val="clear"/>
        </w:rPr>
        <w:t xml:space="preserve">ānot programmas struktūru un GUI elementus (failu izvēle, atslēgas ģenerēšana/ievade, paziņojumu sistēma).</w:t>
      </w:r>
    </w:p>
    <w:p>
      <w:pPr>
        <w:numPr>
          <w:ilvl w:val="0"/>
          <w:numId w:val="21"/>
        </w:numPr>
        <w:spacing w:before="100" w:after="100" w:line="240"/>
        <w:ind w:right="0" w:left="720" w:hanging="36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Izstr</w:t>
      </w:r>
      <w:r>
        <w:rPr>
          <w:rFonts w:ascii="Calibri" w:hAnsi="Calibri" w:cs="Calibri" w:eastAsia="Calibri"/>
          <w:color w:val="auto"/>
          <w:spacing w:val="0"/>
          <w:position w:val="0"/>
          <w:sz w:val="22"/>
          <w:shd w:fill="auto" w:val="clear"/>
        </w:rPr>
        <w:t xml:space="preserve">ādāt GUI ar Tkinter un implementēt šifrēšanas/atšifrēšanas funkcionalitāti.</w:t>
      </w:r>
    </w:p>
    <w:p>
      <w:pPr>
        <w:numPr>
          <w:ilvl w:val="0"/>
          <w:numId w:val="21"/>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Aptos" w:hAnsi="Aptos" w:cs="Aptos" w:eastAsia="Aptos"/>
          <w:color w:val="auto"/>
          <w:spacing w:val="0"/>
          <w:position w:val="0"/>
          <w:sz w:val="22"/>
          <w:shd w:fill="auto" w:val="clear"/>
        </w:rPr>
        <w:t xml:space="preserve">Veikt test</w:t>
      </w:r>
      <w:r>
        <w:rPr>
          <w:rFonts w:ascii="Calibri" w:hAnsi="Calibri" w:cs="Calibri" w:eastAsia="Calibri"/>
          <w:color w:val="auto"/>
          <w:spacing w:val="0"/>
          <w:position w:val="0"/>
          <w:sz w:val="22"/>
          <w:shd w:fill="auto" w:val="clear"/>
        </w:rPr>
        <w:t xml:space="preserve">ēšanu ar dažādiem failu tipiem, dokumentēt testēšanas rezultātus un sastādīt lietotāja instrukciju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Izmantoto meto</w:t>
      </w:r>
      <w:r>
        <w:rPr>
          <w:rFonts w:ascii="Times New Roman" w:hAnsi="Times New Roman" w:cs="Times New Roman" w:eastAsia="Times New Roman"/>
          <w:color w:val="auto"/>
          <w:spacing w:val="0"/>
          <w:position w:val="0"/>
          <w:sz w:val="24"/>
          <w:shd w:fill="auto" w:val="clear"/>
        </w:rPr>
        <w:t xml:space="preserve">žu un literatūras apraksts: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0">
        <w:r>
          <w:rPr>
            <w:rFonts w:ascii="Aptos" w:hAnsi="Aptos" w:cs="Aptos" w:eastAsia="Aptos"/>
            <w:color w:val="0000FF"/>
            <w:spacing w:val="0"/>
            <w:position w:val="0"/>
            <w:sz w:val="22"/>
            <w:u w:val="single"/>
            <w:shd w:fill="auto" w:val="clear"/>
          </w:rPr>
          <w:t xml:space="preserve">Programm</w:t>
        </w:r>
        <w:r>
          <w:rPr>
            <w:rFonts w:ascii="Arial" w:hAnsi="Arial" w:cs="Arial" w:eastAsia="Arial"/>
            <w:color w:val="0000FF"/>
            <w:spacing w:val="0"/>
            <w:position w:val="0"/>
            <w:sz w:val="22"/>
            <w:u w:val="single"/>
            <w:shd w:fill="auto" w:val="clear"/>
          </w:rPr>
          <w:t xml:space="preserve"> HYPERLINK "file:///E:/Downloads/skolo.lv"</w:t>
        </w:r>
        <w:r>
          <w:rPr>
            <w:rFonts w:ascii="Arial" w:hAnsi="Arial" w:cs="Arial" w:eastAsia="Arial"/>
            <w:color w:val="0000FF"/>
            <w:spacing w:val="0"/>
            <w:position w:val="0"/>
            <w:sz w:val="22"/>
            <w:u w:val="single"/>
            <w:shd w:fill="auto" w:val="clear"/>
          </w:rPr>
          <w:t xml:space="preserve">ēš</w:t>
        </w:r>
        <w:r>
          <w:rPr>
            <w:rFonts w:ascii="Aptos" w:hAnsi="Aptos" w:cs="Aptos" w:eastAsia="Aptos"/>
            <w:color w:val="0000FF"/>
            <w:spacing w:val="0"/>
            <w:position w:val="0"/>
            <w:sz w:val="22"/>
            <w:u w:val="single"/>
            <w:shd w:fill="auto" w:val="clear"/>
          </w:rPr>
          <w:t xml:space="preserve"> HYPERLINK "file:///E:/Downloads/skolo.lv"</w:t>
        </w:r>
        <w:r>
          <w:rPr>
            <w:rFonts w:ascii="Aptos" w:hAnsi="Aptos" w:cs="Aptos" w:eastAsia="Aptos"/>
            <w:color w:val="0000FF"/>
            <w:spacing w:val="0"/>
            <w:position w:val="0"/>
            <w:sz w:val="22"/>
            <w:u w:val="single"/>
            <w:shd w:fill="auto" w:val="clear"/>
          </w:rPr>
          <w:t xml:space="preserve">ana II kursa materi</w:t>
        </w:r>
        <w:r>
          <w:rPr>
            <w:rFonts w:ascii="Arial" w:hAnsi="Arial" w:cs="Arial" w:eastAsia="Arial"/>
            <w:color w:val="0000FF"/>
            <w:spacing w:val="0"/>
            <w:position w:val="0"/>
            <w:sz w:val="22"/>
            <w:u w:val="single"/>
            <w:shd w:fill="auto" w:val="clear"/>
          </w:rPr>
          <w:t xml:space="preserve"> HYPERLINK "file:///E:/Downloads/skolo.lv"</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 HYPERLINK "file:///E:/Downloads/skolo.lv"</w:t>
        </w:r>
        <w:r>
          <w:rPr>
            <w:rFonts w:ascii="Aptos" w:hAnsi="Aptos" w:cs="Aptos" w:eastAsia="Aptos"/>
            <w:color w:val="0000FF"/>
            <w:spacing w:val="0"/>
            <w:position w:val="0"/>
            <w:sz w:val="22"/>
            <w:u w:val="single"/>
            <w:shd w:fill="auto" w:val="clear"/>
          </w:rPr>
          <w:t xml:space="preserve">li</w:t>
        </w:r>
      </w:hyperlink>
      <w:r>
        <w:rPr>
          <w:rFonts w:ascii="Aptos" w:hAnsi="Aptos" w:cs="Aptos" w:eastAsia="Aptos"/>
          <w:color w:val="auto"/>
          <w:spacing w:val="0"/>
          <w:position w:val="0"/>
          <w:sz w:val="22"/>
          <w:shd w:fill="auto" w:val="clear"/>
        </w:rPr>
        <w:t xml:space="preserve"> (Skola2030)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kursa m</w:t>
      </w:r>
      <w:r>
        <w:rPr>
          <w:rFonts w:ascii="Calibri" w:hAnsi="Calibri" w:cs="Calibri" w:eastAsia="Calibri"/>
          <w:color w:val="auto"/>
          <w:spacing w:val="0"/>
          <w:position w:val="0"/>
          <w:sz w:val="22"/>
          <w:shd w:fill="auto" w:val="clear"/>
        </w:rPr>
        <w:t xml:space="preserve">ērķi un sasniedzamie rezultāti.</w:t>
      </w:r>
    </w:p>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1">
        <w:r>
          <w:rPr>
            <w:rFonts w:ascii="Aptos" w:hAnsi="Aptos" w:cs="Aptos" w:eastAsia="Aptos"/>
            <w:color w:val="0000FF"/>
            <w:spacing w:val="0"/>
            <w:position w:val="0"/>
            <w:sz w:val="22"/>
            <w:u w:val="single"/>
            <w:shd w:fill="auto" w:val="clear"/>
          </w:rPr>
          <w:t xml:space="preserve">Cryptography (Fernet) dokument</w:t>
        </w:r>
        <w:r>
          <w:rPr>
            <w:rFonts w:ascii="Arial" w:hAnsi="Arial" w:cs="Arial" w:eastAsia="Arial"/>
            <w:color w:val="0000FF"/>
            <w:spacing w:val="0"/>
            <w:position w:val="0"/>
            <w:sz w:val="22"/>
            <w:u w:val="single"/>
            <w:shd w:fill="auto" w:val="clear"/>
          </w:rPr>
          <w:t xml:space="preserve"> HYPERLINK "https://cryptography.io/en/latest/fernet/"</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 HYPERLINK "https://cryptography.io/en/latest/fernet/"</w:t>
        </w:r>
        <w:r>
          <w:rPr>
            <w:rFonts w:ascii="Aptos" w:hAnsi="Aptos" w:cs="Aptos" w:eastAsia="Aptos"/>
            <w:color w:val="0000FF"/>
            <w:spacing w:val="0"/>
            <w:position w:val="0"/>
            <w:sz w:val="22"/>
            <w:u w:val="single"/>
            <w:shd w:fill="auto" w:val="clear"/>
          </w:rPr>
          <w:t xml:space="preserve">cija un m</w:t>
        </w:r>
        <w:r>
          <w:rPr>
            <w:rFonts w:ascii="Arial" w:hAnsi="Arial" w:cs="Arial" w:eastAsia="Arial"/>
            <w:color w:val="0000FF"/>
            <w:spacing w:val="0"/>
            <w:position w:val="0"/>
            <w:sz w:val="22"/>
            <w:u w:val="single"/>
            <w:shd w:fill="auto" w:val="clear"/>
          </w:rPr>
          <w:t xml:space="preserve"> HYPERLINK "https://cryptography.io/en/latest/fernet/"</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 HYPERLINK "https://cryptography.io/en/latest/fernet/"</w:t>
        </w:r>
        <w:r>
          <w:rPr>
            <w:rFonts w:ascii="Aptos" w:hAnsi="Aptos" w:cs="Aptos" w:eastAsia="Aptos"/>
            <w:color w:val="0000FF"/>
            <w:spacing w:val="0"/>
            <w:position w:val="0"/>
            <w:sz w:val="22"/>
            <w:u w:val="single"/>
            <w:shd w:fill="auto" w:val="clear"/>
          </w:rPr>
          <w:t xml:space="preserve">c</w:t>
        </w:r>
        <w:r>
          <w:rPr>
            <w:rFonts w:ascii="Arial" w:hAnsi="Arial" w:cs="Arial" w:eastAsia="Arial"/>
            <w:color w:val="0000FF"/>
            <w:spacing w:val="0"/>
            <w:position w:val="0"/>
            <w:sz w:val="22"/>
            <w:u w:val="single"/>
            <w:shd w:fill="auto" w:val="clear"/>
          </w:rPr>
          <w:t xml:space="preserve"> HYPERLINK "https://cryptography.io/en/latest/fernet/"</w:t>
        </w:r>
        <w:r>
          <w:rPr>
            <w:rFonts w:ascii="Arial" w:hAnsi="Arial" w:cs="Arial" w:eastAsia="Arial"/>
            <w:color w:val="0000FF"/>
            <w:spacing w:val="0"/>
            <w:position w:val="0"/>
            <w:sz w:val="22"/>
            <w:u w:val="single"/>
            <w:shd w:fill="auto" w:val="clear"/>
          </w:rPr>
          <w:t xml:space="preserve">ī</w:t>
        </w:r>
        <w:r>
          <w:rPr>
            <w:rFonts w:ascii="Aptos" w:hAnsi="Aptos" w:cs="Aptos" w:eastAsia="Aptos"/>
            <w:color w:val="0000FF"/>
            <w:spacing w:val="0"/>
            <w:position w:val="0"/>
            <w:sz w:val="22"/>
            <w:u w:val="single"/>
            <w:shd w:fill="auto" w:val="clear"/>
          </w:rPr>
          <w:t xml:space="preserve"> HYPERLINK "https://cryptography.io/en/latest/fernet/"</w:t>
        </w:r>
        <w:r>
          <w:rPr>
            <w:rFonts w:ascii="Aptos" w:hAnsi="Aptos" w:cs="Aptos" w:eastAsia="Aptos"/>
            <w:color w:val="0000FF"/>
            <w:spacing w:val="0"/>
            <w:position w:val="0"/>
            <w:sz w:val="22"/>
            <w:u w:val="single"/>
            <w:shd w:fill="auto" w:val="clear"/>
          </w:rPr>
          <w:t xml:space="preserve">bu materi</w:t>
        </w:r>
        <w:r>
          <w:rPr>
            <w:rFonts w:ascii="Arial" w:hAnsi="Arial" w:cs="Arial" w:eastAsia="Arial"/>
            <w:color w:val="0000FF"/>
            <w:spacing w:val="0"/>
            <w:position w:val="0"/>
            <w:sz w:val="22"/>
            <w:u w:val="single"/>
            <w:shd w:fill="auto" w:val="clear"/>
          </w:rPr>
          <w:t xml:space="preserve"> HYPERLINK "https://cryptography.io/en/latest/fernet/"</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 HYPERLINK "https://cryptography.io/en/latest/fernet/"</w:t>
        </w:r>
        <w:r>
          <w:rPr>
            <w:rFonts w:ascii="Aptos" w:hAnsi="Aptos" w:cs="Aptos" w:eastAsia="Aptos"/>
            <w:color w:val="0000FF"/>
            <w:spacing w:val="0"/>
            <w:position w:val="0"/>
            <w:sz w:val="22"/>
            <w:u w:val="single"/>
            <w:shd w:fill="auto" w:val="clear"/>
          </w:rPr>
          <w:t xml:space="preserve">li</w:t>
        </w:r>
      </w:hyperlink>
      <w:r>
        <w:rPr>
          <w:rFonts w:ascii="Aptos" w:hAnsi="Aptos" w:cs="Aptos" w:eastAsia="Aptos"/>
          <w:color w:val="auto"/>
          <w:spacing w:val="0"/>
          <w:position w:val="0"/>
          <w:sz w:val="22"/>
          <w:shd w:fill="auto" w:val="clear"/>
        </w:rPr>
        <w:t xml:space="preserv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pam</w:t>
      </w:r>
      <w:r>
        <w:rPr>
          <w:rFonts w:ascii="Calibri" w:hAnsi="Calibri" w:cs="Calibri" w:eastAsia="Calibri"/>
          <w:color w:val="auto"/>
          <w:spacing w:val="0"/>
          <w:position w:val="0"/>
          <w:sz w:val="22"/>
          <w:shd w:fill="auto" w:val="clear"/>
        </w:rPr>
        <w:t xml:space="preserve">ācības par Fernet izmantošanu un piemēri.</w:t>
      </w:r>
    </w:p>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2">
        <w:r>
          <w:rPr>
            <w:rFonts w:ascii="Aptos" w:hAnsi="Aptos" w:cs="Aptos" w:eastAsia="Aptos"/>
            <w:color w:val="0000FF"/>
            <w:spacing w:val="0"/>
            <w:position w:val="0"/>
            <w:sz w:val="22"/>
            <w:u w:val="single"/>
            <w:shd w:fill="auto" w:val="clear"/>
          </w:rPr>
          <w:t xml:space="preserve">GeeksforGeeks</w:t>
        </w:r>
      </w:hyperlink>
      <w:r>
        <w:rPr>
          <w:rFonts w:ascii="Aptos" w:hAnsi="Aptos" w:cs="Aptos" w:eastAsia="Aptos"/>
          <w:color w:val="auto"/>
          <w:spacing w:val="0"/>
          <w:position w:val="0"/>
          <w:sz w:val="22"/>
          <w:shd w:fill="auto" w:val="clear"/>
        </w:rPr>
        <w:t xml:space="preserve"> un citi tie</w:t>
      </w:r>
      <w:r>
        <w:rPr>
          <w:rFonts w:ascii="Calibri" w:hAnsi="Calibri" w:cs="Calibri" w:eastAsia="Calibri"/>
          <w:color w:val="auto"/>
          <w:spacing w:val="0"/>
          <w:position w:val="0"/>
          <w:sz w:val="22"/>
          <w:shd w:fill="auto" w:val="clear"/>
        </w:rPr>
        <w:t xml:space="preserve">š</w:t>
      </w:r>
      <w:r>
        <w:rPr>
          <w:rFonts w:ascii="Calibri" w:hAnsi="Calibri" w:cs="Calibri" w:eastAsia="Calibri"/>
          <w:color w:val="auto"/>
          <w:spacing w:val="0"/>
          <w:position w:val="0"/>
          <w:sz w:val="22"/>
          <w:shd w:fill="auto" w:val="clear"/>
        </w:rPr>
        <w:t xml:space="preserve">saistes raksti: piem</w:t>
      </w:r>
      <w:r>
        <w:rPr>
          <w:rFonts w:ascii="Calibri" w:hAnsi="Calibri" w:cs="Calibri" w:eastAsia="Calibri"/>
          <w:color w:val="auto"/>
          <w:spacing w:val="0"/>
          <w:position w:val="0"/>
          <w:sz w:val="22"/>
          <w:shd w:fill="auto" w:val="clear"/>
        </w:rPr>
        <w:t xml:space="preserve">ēri par Fernet izmantošanu Python vidē (praktiski koda piemēri).</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 </w:t>
      </w:r>
      <w:hyperlink xmlns:r="http://schemas.openxmlformats.org/officeDocument/2006/relationships" r:id="docRId3">
        <w:r>
          <w:rPr>
            <w:rFonts w:ascii="Aptos" w:hAnsi="Aptos" w:cs="Aptos" w:eastAsia="Aptos"/>
            <w:color w:val="0000FF"/>
            <w:spacing w:val="0"/>
            <w:position w:val="0"/>
            <w:sz w:val="22"/>
            <w:u w:val="single"/>
            <w:shd w:fill="auto" w:val="clear"/>
          </w:rPr>
          <w:t xml:space="preserve">Python Tkinter</w:t>
        </w:r>
      </w:hyperlink>
      <w:r>
        <w:rPr>
          <w:rFonts w:ascii="Aptos" w:hAnsi="Aptos" w:cs="Aptos" w:eastAsia="Aptos"/>
          <w:color w:val="auto"/>
          <w:spacing w:val="0"/>
          <w:position w:val="0"/>
          <w:sz w:val="22"/>
          <w:shd w:fill="auto" w:val="clear"/>
        </w:rPr>
        <w:t xml:space="preserve">  dokument</w:t>
      </w:r>
      <w:r>
        <w:rPr>
          <w:rFonts w:ascii="Arial" w:hAnsi="Arial" w:cs="Arial" w:eastAsia="Arial"/>
          <w:color w:val="auto"/>
          <w:spacing w:val="0"/>
          <w:position w:val="0"/>
          <w:sz w:val="22"/>
          <w:shd w:fill="auto" w:val="clear"/>
        </w:rPr>
        <w:t xml:space="preserve">ācija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GU I izveidei un lietot</w:t>
      </w:r>
      <w:r>
        <w:rPr>
          <w:rFonts w:ascii="Calibri" w:hAnsi="Calibri" w:cs="Calibri" w:eastAsia="Calibri"/>
          <w:color w:val="auto"/>
          <w:spacing w:val="0"/>
          <w:position w:val="0"/>
          <w:sz w:val="22"/>
          <w:shd w:fill="auto" w:val="clear"/>
        </w:rPr>
        <w:t xml:space="preserve">āja saskarnes elementu izmantošanai.</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b/>
          <w:color w:val="auto"/>
          <w:spacing w:val="0"/>
          <w:position w:val="0"/>
          <w:sz w:val="22"/>
          <w:shd w:fill="auto" w:val="clear"/>
        </w:rPr>
        <w:t xml:space="preserve">Anal</w:t>
      </w:r>
      <w:r>
        <w:rPr>
          <w:rFonts w:ascii="Calibri" w:hAnsi="Calibri" w:cs="Calibri" w:eastAsia="Calibri"/>
          <w:b/>
          <w:color w:val="auto"/>
          <w:spacing w:val="0"/>
          <w:position w:val="0"/>
          <w:sz w:val="22"/>
          <w:shd w:fill="auto" w:val="clear"/>
        </w:rPr>
        <w:t xml:space="preserve">īze</w:t>
      </w:r>
      <w:r>
        <w:rPr>
          <w:rFonts w:ascii="Calibri" w:hAnsi="Calibri" w:cs="Calibri" w:eastAsia="Calibri"/>
          <w:color w:val="auto"/>
          <w:spacing w:val="0"/>
          <w:position w:val="0"/>
          <w:sz w:val="22"/>
          <w:shd w:fill="auto" w:val="clear"/>
        </w:rPr>
        <w:t xml:space="preserve"> - teorētiska literatūras un dokumentācijas analīze par simetriskās šifrēšanas principiem, bibliotēku drošības aspektiem un lietotāja vajadzībām. (Šī metode nodrošina teorētisko pamatojumu izvēlei un riska novērtējumu.)</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 </w:t>
      </w:r>
      <w:r>
        <w:rPr>
          <w:rFonts w:ascii="Aptos" w:hAnsi="Aptos" w:cs="Aptos" w:eastAsia="Aptos"/>
          <w:b/>
          <w:color w:val="auto"/>
          <w:spacing w:val="0"/>
          <w:position w:val="0"/>
          <w:sz w:val="22"/>
          <w:shd w:fill="auto" w:val="clear"/>
        </w:rPr>
        <w:t xml:space="preserve">Izstr</w:t>
      </w:r>
      <w:r>
        <w:rPr>
          <w:rFonts w:ascii="Arial" w:hAnsi="Arial" w:cs="Arial" w:eastAsia="Arial"/>
          <w:b/>
          <w:color w:val="auto"/>
          <w:spacing w:val="0"/>
          <w:position w:val="0"/>
          <w:sz w:val="22"/>
          <w:shd w:fill="auto" w:val="clear"/>
        </w:rPr>
        <w:t xml:space="preserve">ādes (programmat</w:t>
      </w:r>
      <w:r>
        <w:rPr>
          <w:rFonts w:ascii="Calibri" w:hAnsi="Calibri" w:cs="Calibri" w:eastAsia="Calibri"/>
          <w:b/>
          <w:color w:val="auto"/>
          <w:spacing w:val="0"/>
          <w:position w:val="0"/>
          <w:sz w:val="22"/>
          <w:shd w:fill="auto" w:val="clear"/>
        </w:rPr>
        <w:t xml:space="preserve">ūras) metode</w:t>
      </w:r>
      <w:r>
        <w:rPr>
          <w:rFonts w:ascii="Calibri" w:hAnsi="Calibri" w:cs="Calibri" w:eastAsia="Calibri"/>
          <w:color w:val="auto"/>
          <w:spacing w:val="0"/>
          <w:position w:val="0"/>
          <w:sz w:val="22"/>
          <w:shd w:fill="auto" w:val="clear"/>
        </w:rPr>
        <w:t xml:space="preserve"> - praktiska programmēšana Python vidē: GUI izveide ar Tkinter un šifrēšanas funkcionalitātes realizācija ar cryptography.Fernet.</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b/>
          <w:color w:val="auto"/>
          <w:spacing w:val="0"/>
          <w:position w:val="0"/>
          <w:sz w:val="22"/>
          <w:shd w:fill="auto" w:val="clear"/>
        </w:rPr>
        <w:t xml:space="preserve">Eksperiment</w:t>
      </w:r>
      <w:r>
        <w:rPr>
          <w:rFonts w:ascii="Calibri" w:hAnsi="Calibri" w:cs="Calibri" w:eastAsia="Calibri"/>
          <w:b/>
          <w:color w:val="auto"/>
          <w:spacing w:val="0"/>
          <w:position w:val="0"/>
          <w:sz w:val="22"/>
          <w:shd w:fill="auto" w:val="clear"/>
        </w:rPr>
        <w:t xml:space="preserve">ālā pārbaude</w:t>
      </w:r>
      <w:r>
        <w:rPr>
          <w:rFonts w:ascii="Calibri" w:hAnsi="Calibri" w:cs="Calibri" w:eastAsia="Calibri"/>
          <w:color w:val="auto"/>
          <w:spacing w:val="0"/>
          <w:position w:val="0"/>
          <w:sz w:val="22"/>
          <w:shd w:fill="auto" w:val="clear"/>
        </w:rPr>
        <w:t xml:space="preserve"> - veikta testēšana ar dažādiem failu tipiem (teksta faili, attēli u.c.), pārbaudot šifrēšanas/atšifrēšanas procesu, datu integritāti un kļūdu apstrādi.</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 </w:t>
      </w:r>
      <w:r>
        <w:rPr>
          <w:rFonts w:ascii="Aptos" w:hAnsi="Aptos" w:cs="Aptos" w:eastAsia="Aptos"/>
          <w:b/>
          <w:color w:val="auto"/>
          <w:spacing w:val="0"/>
          <w:position w:val="0"/>
          <w:sz w:val="22"/>
          <w:shd w:fill="auto" w:val="clear"/>
        </w:rPr>
        <w:t xml:space="preserve">Emp</w:t>
      </w:r>
      <w:r>
        <w:rPr>
          <w:rFonts w:ascii="Arial" w:hAnsi="Arial" w:cs="Arial" w:eastAsia="Arial"/>
          <w:b/>
          <w:color w:val="auto"/>
          <w:spacing w:val="0"/>
          <w:position w:val="0"/>
          <w:sz w:val="22"/>
          <w:shd w:fill="auto" w:val="clear"/>
        </w:rPr>
        <w:t xml:space="preserve">īrisk</w:t>
      </w:r>
      <w:r>
        <w:rPr>
          <w:rFonts w:ascii="Calibri" w:hAnsi="Calibri" w:cs="Calibri" w:eastAsia="Calibri"/>
          <w:b/>
          <w:color w:val="auto"/>
          <w:spacing w:val="0"/>
          <w:position w:val="0"/>
          <w:sz w:val="22"/>
          <w:shd w:fill="auto" w:val="clear"/>
        </w:rPr>
        <w:t xml:space="preserve">ā validācija</w:t>
      </w:r>
      <w:r>
        <w:rPr>
          <w:rFonts w:ascii="Calibri" w:hAnsi="Calibri" w:cs="Calibri" w:eastAsia="Calibri"/>
          <w:color w:val="auto"/>
          <w:spacing w:val="0"/>
          <w:position w:val="0"/>
          <w:sz w:val="22"/>
          <w:shd w:fill="auto" w:val="clear"/>
        </w:rPr>
        <w:t xml:space="preserve"> - praktisku testu protokolu sastādīšana, rezultātu apkopošana un lietotāja instrukcijas sagatavošana; nepieciešamības gadījumā vienību testi (unit tests) atsevišķām funkcijām.</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24"/>
        </w:numPr>
        <w:tabs>
          <w:tab w:val="left" w:pos="1834" w:leader="none"/>
        </w:tabs>
        <w:spacing w:before="57" w:after="0" w:line="240"/>
        <w:ind w:right="0" w:left="1834"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Python</w:t>
      </w:r>
      <w:r>
        <w:rPr>
          <w:rFonts w:ascii="Times New Roman" w:hAnsi="Times New Roman" w:cs="Times New Roman" w:eastAsia="Times New Roman"/>
          <w:b/>
          <w:color w:val="auto"/>
          <w:spacing w:val="-5"/>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grafisk</w:t>
      </w:r>
      <w:r>
        <w:rPr>
          <w:rFonts w:ascii="Times New Roman" w:hAnsi="Times New Roman" w:cs="Times New Roman" w:eastAsia="Times New Roman"/>
          <w:b/>
          <w:color w:val="auto"/>
          <w:spacing w:val="0"/>
          <w:position w:val="0"/>
          <w:sz w:val="32"/>
          <w:shd w:fill="auto" w:val="clear"/>
        </w:rPr>
        <w:t xml:space="preserve">ās</w:t>
      </w:r>
      <w:r>
        <w:rPr>
          <w:rFonts w:ascii="Times New Roman" w:hAnsi="Times New Roman" w:cs="Times New Roman" w:eastAsia="Times New Roman"/>
          <w:b/>
          <w:color w:val="auto"/>
          <w:spacing w:val="-6"/>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lietotāja</w:t>
      </w:r>
      <w:r>
        <w:rPr>
          <w:rFonts w:ascii="Times New Roman" w:hAnsi="Times New Roman" w:cs="Times New Roman" w:eastAsia="Times New Roman"/>
          <w:b/>
          <w:color w:val="auto"/>
          <w:spacing w:val="-2"/>
          <w:position w:val="0"/>
          <w:sz w:val="32"/>
          <w:shd w:fill="auto" w:val="clear"/>
        </w:rPr>
        <w:t xml:space="preserve"> saskarnes(GUI)</w:t>
      </w:r>
    </w:p>
    <w:p>
      <w:pPr>
        <w:numPr>
          <w:ilvl w:val="0"/>
          <w:numId w:val="24"/>
        </w:numPr>
        <w:tabs>
          <w:tab w:val="left" w:pos="4045" w:leader="none"/>
        </w:tabs>
        <w:spacing w:before="0" w:after="0" w:line="240"/>
        <w:ind w:right="0" w:left="404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Pielietojums</w:t>
      </w:r>
    </w:p>
    <w:p>
      <w:pPr>
        <w:tabs>
          <w:tab w:val="left" w:pos="4045" w:leader="none"/>
        </w:tabs>
        <w:spacing w:before="0" w:after="0" w:line="240"/>
        <w:ind w:right="0" w:left="0" w:firstLine="0"/>
        <w:jc w:val="both"/>
        <w:rPr>
          <w:rFonts w:ascii="Calibri" w:hAnsi="Calibri" w:cs="Calibri" w:eastAsia="Calibri"/>
          <w:color w:val="auto"/>
          <w:spacing w:val="-2"/>
          <w:position w:val="0"/>
          <w:sz w:val="24"/>
          <w:shd w:fill="auto" w:val="clear"/>
        </w:rPr>
      </w:pPr>
    </w:p>
    <w:p>
      <w:pPr>
        <w:tabs>
          <w:tab w:val="left" w:pos="4045" w:leader="none"/>
        </w:tabs>
        <w:spacing w:before="0" w:after="0" w:line="240"/>
        <w:ind w:right="0" w:left="0" w:firstLine="0"/>
        <w:jc w:val="both"/>
        <w:rPr>
          <w:rFonts w:ascii="Calibri" w:hAnsi="Calibri" w:cs="Calibri" w:eastAsia="Calibri"/>
          <w:color w:val="auto"/>
          <w:spacing w:val="-2"/>
          <w:position w:val="0"/>
          <w:sz w:val="24"/>
          <w:shd w:fill="auto" w:val="clear"/>
        </w:rPr>
      </w:pPr>
      <w:r>
        <w:rPr>
          <w:rFonts w:ascii="Calibri" w:hAnsi="Calibri" w:cs="Calibri" w:eastAsia="Calibri"/>
          <w:color w:val="auto"/>
          <w:spacing w:val="-2"/>
          <w:position w:val="0"/>
          <w:sz w:val="24"/>
          <w:shd w:fill="auto" w:val="clear"/>
        </w:rPr>
        <w:t xml:space="preserve">Python ir programmēšanas valoda, kas tiek plaši izmantota datu analīzē, mašīnmācībā un dažādos citos projektos, kas saistīti ar datu apstrādi. Tomēr tā ir piemērota arī praktisku lietotņu izstrādei, tostarp failu šifrēšanas un atšifrēšanas risinājumiem. Šādos projektos grafiskā lietotāja saskarne (GUI) kļūst par būtisku komponenti, jo tā ļauj lietotājam vienkārši un intuitīvi veikt darbības ar failiem, piemēram, izvēlēties šifrējamo failu, ģenerēt vai ievadīt šifrēšanas atslēgu, kā arī uzsākt šifrēšanas vai atšifrēšanas procesu.</w:t>
      </w:r>
    </w:p>
    <w:p>
      <w:pPr>
        <w:tabs>
          <w:tab w:val="left" w:pos="4045" w:leader="none"/>
        </w:tabs>
        <w:spacing w:before="0" w:after="0" w:line="240"/>
        <w:ind w:right="0" w:left="0" w:firstLine="0"/>
        <w:jc w:val="both"/>
        <w:rPr>
          <w:rFonts w:ascii="Calibri" w:hAnsi="Calibri" w:cs="Calibri" w:eastAsia="Calibri"/>
          <w:color w:val="auto"/>
          <w:spacing w:val="-2"/>
          <w:position w:val="0"/>
          <w:sz w:val="24"/>
          <w:shd w:fill="auto" w:val="clear"/>
        </w:rPr>
      </w:pPr>
    </w:p>
    <w:p>
      <w:pPr>
        <w:tabs>
          <w:tab w:val="left" w:pos="4045" w:leader="none"/>
        </w:tabs>
        <w:spacing w:before="0" w:after="0" w:line="240"/>
        <w:ind w:right="0" w:left="0" w:firstLine="0"/>
        <w:jc w:val="both"/>
        <w:rPr>
          <w:rFonts w:ascii="Calibri" w:hAnsi="Calibri" w:cs="Calibri" w:eastAsia="Calibri"/>
          <w:color w:val="auto"/>
          <w:spacing w:val="-2"/>
          <w:position w:val="0"/>
          <w:sz w:val="24"/>
          <w:shd w:fill="auto" w:val="clear"/>
        </w:rPr>
      </w:pPr>
      <w:r>
        <w:rPr>
          <w:rFonts w:ascii="Calibri" w:hAnsi="Calibri" w:cs="Calibri" w:eastAsia="Calibri"/>
          <w:color w:val="auto"/>
          <w:spacing w:val="-2"/>
          <w:position w:val="0"/>
          <w:sz w:val="24"/>
          <w:shd w:fill="auto" w:val="clear"/>
        </w:rPr>
        <w:t xml:space="preserve">Izstrādājot failu šifrēšanas lietotni, GUI nodrošina lietotājam draudzīgu vidi, kurā sarežģītie kriptogrāfijas procesi tiek paslēpti aiz vienkāršām darbībām (pogu nospiešana, failu izvēle u.c.). Tas būtiski samazina kļūdu iespējamību un padara programmatūru pieejamu arī lietotājiem bez tehniskām priekšzināšanām. Papildus tam GUI var attēlot paziņojumus par veiksmīgu darbību, kļūdām vai drošības brīdinājumiem, tādējādi uzlabojot kopējo lietotāja pieredzi un programmas drošumu.</w:t>
      </w:r>
    </w:p>
    <w:p>
      <w:pPr>
        <w:tabs>
          <w:tab w:val="left" w:pos="4045" w:leader="none"/>
        </w:tabs>
        <w:spacing w:before="0" w:after="0" w:line="240"/>
        <w:ind w:right="0" w:left="0" w:firstLine="0"/>
        <w:jc w:val="both"/>
        <w:rPr>
          <w:rFonts w:ascii="Calibri" w:hAnsi="Calibri" w:cs="Calibri" w:eastAsia="Calibri"/>
          <w:color w:val="auto"/>
          <w:spacing w:val="-2"/>
          <w:position w:val="0"/>
          <w:sz w:val="24"/>
          <w:shd w:fill="auto" w:val="clear"/>
        </w:rPr>
      </w:pPr>
    </w:p>
    <w:p>
      <w:pPr>
        <w:tabs>
          <w:tab w:val="left" w:pos="4045" w:leader="none"/>
        </w:tabs>
        <w:spacing w:before="0" w:after="0" w:line="240"/>
        <w:ind w:right="0" w:left="0" w:firstLine="0"/>
        <w:jc w:val="both"/>
        <w:rPr>
          <w:rFonts w:ascii="Calibri" w:hAnsi="Calibri" w:cs="Calibri" w:eastAsia="Calibri"/>
          <w:color w:val="auto"/>
          <w:spacing w:val="-2"/>
          <w:position w:val="0"/>
          <w:sz w:val="24"/>
          <w:shd w:fill="auto" w:val="clear"/>
        </w:rPr>
      </w:pPr>
      <w:r>
        <w:rPr>
          <w:rFonts w:ascii="Calibri" w:hAnsi="Calibri" w:cs="Calibri" w:eastAsia="Calibri"/>
          <w:color w:val="auto"/>
          <w:spacing w:val="-2"/>
          <w:position w:val="0"/>
          <w:sz w:val="24"/>
          <w:shd w:fill="auto" w:val="clear"/>
        </w:rPr>
        <w:t xml:space="preserve">Šajā projektā GUI tiek izstrādāta, izmantojot Tkinter bibliotēku, kas ir viena no vienkāršākajām un pieejamākajām Python grafiskajām bibliotēkām. Tā nodrošina nepieciešamos elementus, piemēram, pogas, ievades laukus un failu izvēles dialogus, kas ir pietiekami efektīvai šifrēšanas lietotnes realizācijai.</w:t>
      </w:r>
    </w:p>
    <w:p>
      <w:pPr>
        <w:tabs>
          <w:tab w:val="left" w:pos="4045" w:leader="none"/>
        </w:tabs>
        <w:spacing w:before="0" w:after="0" w:line="240"/>
        <w:ind w:right="0" w:left="0" w:firstLine="0"/>
        <w:jc w:val="both"/>
        <w:rPr>
          <w:rFonts w:ascii="Times New Roman" w:hAnsi="Times New Roman" w:cs="Times New Roman" w:eastAsia="Times New Roman"/>
          <w:b/>
          <w:color w:val="auto"/>
          <w:spacing w:val="-2"/>
          <w:position w:val="0"/>
          <w:sz w:val="28"/>
          <w:shd w:fill="auto" w:val="clear"/>
        </w:rPr>
      </w:pPr>
    </w:p>
    <w:p>
      <w:pPr>
        <w:numPr>
          <w:ilvl w:val="0"/>
          <w:numId w:val="27"/>
        </w:numPr>
        <w:tabs>
          <w:tab w:val="left" w:pos="3034" w:leader="none"/>
        </w:tabs>
        <w:spacing w:before="272" w:after="0" w:line="240"/>
        <w:ind w:right="0" w:left="3034"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Popularit</w:t>
      </w:r>
      <w:r>
        <w:rPr>
          <w:rFonts w:ascii="Times New Roman" w:hAnsi="Times New Roman" w:cs="Times New Roman" w:eastAsia="Times New Roman"/>
          <w:b/>
          <w:color w:val="auto"/>
          <w:spacing w:val="0"/>
          <w:position w:val="0"/>
          <w:sz w:val="28"/>
          <w:shd w:fill="auto" w:val="clear"/>
        </w:rPr>
        <w:t xml:space="preserve">āte</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pieprasījums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ir viena no populārākajām programmēšanas valodām pasaulē. Saskaņā ar DevJobsScanner programmēšanas valodu pieprasījuma analīzi (2021</w:t>
      </w:r>
      <w:r>
        <w:rPr>
          <w:rFonts w:ascii="Times New Roman" w:hAnsi="Times New Roman" w:cs="Times New Roman" w:eastAsia="Times New Roman"/>
          <w:color w:val="auto"/>
          <w:spacing w:val="0"/>
          <w:position w:val="0"/>
          <w:sz w:val="24"/>
          <w:shd w:fill="auto" w:val="clear"/>
        </w:rPr>
        <w:t xml:space="preserve">–2022), Python ie</w:t>
      </w:r>
      <w:r>
        <w:rPr>
          <w:rFonts w:ascii="Times New Roman" w:hAnsi="Times New Roman" w:cs="Times New Roman" w:eastAsia="Times New Roman"/>
          <w:color w:val="auto"/>
          <w:spacing w:val="0"/>
          <w:position w:val="0"/>
          <w:sz w:val="24"/>
          <w:shd w:fill="auto" w:val="clear"/>
        </w:rPr>
        <w:t xml:space="preserve">ņēma vienu no vadošajām pozīcijām darba tirgū ar vairāk nekā 500 000 darba piedāvājumiem, kas veido ievērojamu daļu no kopējā pieprasījuma.</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Lai gan Python nav primāri orientēta uz GUI izstrādi (salīdzinot ar, piemēram, JavaScript vai C#), tā joprojām tiek plaši izmantota vienkāršu un vidēji sarežģītu lietotņu izveidē. Tas ir īpaši aktuāli izglītības un individuālo projektu kontekstā, kur svarīga ir ātra izstrāde un vienkārša koda uzturēšana.</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popularitāti veicina arī tā lielā kopiena un plašais pieejamo mācību materiālu klāsts. Platformās, piemēram, Stack Overflow, Python ir viena no visbiežāk apspriestajām valodām, kas nozīmē, ka izstrādātāji var ātri atrast risinājumus problēmām, kas rodas programmatūras izstrādes laikā. Tas ir būtisks faktors arī šī projekta izstrādē, jo ļauj efektīvāk apgūt gan Tkinter, gan kriptogrāfijas bibliotēku izmantošanu.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auto"/>
          <w:spacing w:val="0"/>
          <w:position w:val="0"/>
          <w:sz w:val="24"/>
          <w:shd w:fill="auto" w:val="clear"/>
        </w:rPr>
        <w:t xml:space="preserve">Turklāt Python vienkāršā sintakse padara to par piemērotu izvēli iesācējiem, kas vēlas izstrādāt drošības risinājumus, piemēram, failu šifrēšanas lietotnes ar grafisko interfeisu.</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29"/>
        </w:numPr>
        <w:tabs>
          <w:tab w:val="left" w:pos="3775" w:leader="none"/>
        </w:tabs>
        <w:spacing w:before="74" w:after="0" w:line="240"/>
        <w:ind w:right="0" w:left="377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uzkait</w:t>
      </w:r>
      <w:r>
        <w:rPr>
          <w:rFonts w:ascii="Times New Roman" w:hAnsi="Times New Roman" w:cs="Times New Roman" w:eastAsia="Times New Roman"/>
          <w:b/>
          <w:color w:val="auto"/>
          <w:spacing w:val="-2"/>
          <w:position w:val="0"/>
          <w:sz w:val="28"/>
          <w:shd w:fill="auto" w:val="clear"/>
        </w:rPr>
        <w:t xml:space="preserve">ījums</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lietot</w:t>
      </w:r>
      <w:r>
        <w:rPr>
          <w:rFonts w:ascii="Times New Roman" w:hAnsi="Times New Roman" w:cs="Times New Roman" w:eastAsia="Times New Roman"/>
          <w:color w:val="auto"/>
          <w:spacing w:val="0"/>
          <w:position w:val="0"/>
          <w:sz w:val="24"/>
          <w:shd w:fill="auto" w:val="clear"/>
        </w:rPr>
        <w:t xml:space="preserve">ājam ir pieejamas vairākas bibliotēkas grafiskās lietotāja saskarnes (GUI) izstrādei. Katra no tām piedāvā atšķirīgus rīkus un funkcionalitāti, kas var būt piemērota dažādiem projektiem. Izstrādājot failu šifrēšanas un atšifrēšanas lietotni, svarīgi izvēlēties bibliotēku, kas nodrošina vienkāršu failu izvēli, lietotāja ievadi un paziņojumu attēlošanu.</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Populārākās Python GUI bibliotēkas:</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Tkinter </w:t>
      </w:r>
      <w:r>
        <w:rPr>
          <w:rFonts w:ascii="Times New Roman" w:hAnsi="Times New Roman" w:cs="Times New Roman" w:eastAsia="Times New Roman"/>
          <w:color w:val="auto"/>
          <w:spacing w:val="0"/>
          <w:position w:val="0"/>
          <w:sz w:val="24"/>
          <w:shd w:fill="auto" w:val="clear"/>
        </w:rPr>
        <w:t xml:space="preserve">– viena no vienk</w:t>
      </w:r>
      <w:r>
        <w:rPr>
          <w:rFonts w:ascii="Times New Roman" w:hAnsi="Times New Roman" w:cs="Times New Roman" w:eastAsia="Times New Roman"/>
          <w:color w:val="auto"/>
          <w:spacing w:val="0"/>
          <w:position w:val="0"/>
          <w:sz w:val="24"/>
          <w:shd w:fill="auto" w:val="clear"/>
        </w:rPr>
        <w:t xml:space="preserve">āršākajām un visplašāk izmantotajām GUI bibliotēkām Python vidē. Tā ir iekļauta Python standarta komplektā, tāpēc nav nepieciešama papildu instalācija. Tkinter piedāvā pamata elementus, piemēram, pogas, ievades laukus un failu izvēles logus, kas ir pietiekami failu šifrēšanas lietotnes izstrādei. Tā ir īpaši piemērota iesācējiem.</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 </w:t>
      </w:r>
      <w:r>
        <w:rPr>
          <w:rFonts w:ascii="Times New Roman" w:hAnsi="Times New Roman" w:cs="Times New Roman" w:eastAsia="Times New Roman"/>
          <w:color w:val="auto"/>
          <w:spacing w:val="0"/>
          <w:position w:val="0"/>
          <w:sz w:val="24"/>
          <w:shd w:fill="auto" w:val="clear"/>
        </w:rPr>
        <w:t xml:space="preserve">– jaud</w:t>
      </w:r>
      <w:r>
        <w:rPr>
          <w:rFonts w:ascii="Times New Roman" w:hAnsi="Times New Roman" w:cs="Times New Roman" w:eastAsia="Times New Roman"/>
          <w:color w:val="auto"/>
          <w:spacing w:val="0"/>
          <w:position w:val="0"/>
          <w:sz w:val="24"/>
          <w:shd w:fill="auto" w:val="clear"/>
        </w:rPr>
        <w:t xml:space="preserve">īga un profesionāla GUI bibliotēka, kas balstīta uz Qt ietvaru. Tā piedāvā plašas iespējas modernu un vizuāli pievilcīgu lietotņu izveidei. PyQt ir piemērota sarežģītākiem projektiem, kuros nepieciešama paplašināta funkcionalitāte, piemēram, vairāku logu sistēmas vai detalizēta lietotāja mijiedarbība.</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w:t>
      </w:r>
      <w:r>
        <w:rPr>
          <w:rFonts w:ascii="Times New Roman" w:hAnsi="Times New Roman" w:cs="Times New Roman" w:eastAsia="Times New Roman"/>
          <w:color w:val="auto"/>
          <w:spacing w:val="0"/>
          <w:position w:val="0"/>
          <w:sz w:val="24"/>
          <w:shd w:fill="auto" w:val="clear"/>
        </w:rPr>
        <w:t xml:space="preserve">– bibliot</w:t>
      </w:r>
      <w:r>
        <w:rPr>
          <w:rFonts w:ascii="Times New Roman" w:hAnsi="Times New Roman" w:cs="Times New Roman" w:eastAsia="Times New Roman"/>
          <w:color w:val="auto"/>
          <w:spacing w:val="0"/>
          <w:position w:val="0"/>
          <w:sz w:val="24"/>
          <w:shd w:fill="auto" w:val="clear"/>
        </w:rPr>
        <w:t xml:space="preserve">ēka, kas paredzēta daudzplatformu lietotņu izstrādei, tostarp mobilajām ierīcēm. Tā atbalsta pieskārienu vadību un modernu dizainu. Lai gan Kivy var izmantot arī šifrēšanas lietotņu izveidē, tā biežāk tiek izmantota interaktīvākām vai vizuāli sarežģītākām aplikācijām.</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 </w:t>
      </w:r>
      <w:r>
        <w:rPr>
          <w:rFonts w:ascii="Times New Roman" w:hAnsi="Times New Roman" w:cs="Times New Roman" w:eastAsia="Times New Roman"/>
          <w:color w:val="auto"/>
          <w:spacing w:val="0"/>
          <w:position w:val="0"/>
          <w:sz w:val="24"/>
          <w:shd w:fill="auto" w:val="clear"/>
        </w:rPr>
        <w:t xml:space="preserve">– bibliot</w:t>
      </w:r>
      <w:r>
        <w:rPr>
          <w:rFonts w:ascii="Times New Roman" w:hAnsi="Times New Roman" w:cs="Times New Roman" w:eastAsia="Times New Roman"/>
          <w:color w:val="auto"/>
          <w:spacing w:val="0"/>
          <w:position w:val="0"/>
          <w:sz w:val="24"/>
          <w:shd w:fill="auto" w:val="clear"/>
        </w:rPr>
        <w:t xml:space="preserve">ēka, kas nodrošina vietējai operētājsistēmai pielāgotu lietotāja interfeisu. Tā ļauj izveidot lietotnes, kas vizuāli atbilst Windows, Linux vai macOS dizaina standartiem. Tā var būt noderīga gadījumos, kad svarīga ir lietotnes integrācija ar operētājsistēmu.</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Izvēloties GUI bibliotēku šī projekta ietvaros, priekšroka tiek dota Tkinter, jo tā ir vienkārša, viegli apgūstama un nodrošina visas nepieciešamās funkcijas failu šifrēšanas un atšifrēšanas lietotnes izveidei. Tā ļauj efektīvi realizēt failu izvēli, šifrēšanas atslēgas ievadi un rezultātu attēlošanu bez liekas sarežģītības.</w:t>
      </w:r>
    </w:p>
    <w:p>
      <w:pPr>
        <w:numPr>
          <w:ilvl w:val="0"/>
          <w:numId w:val="31"/>
        </w:numPr>
        <w:tabs>
          <w:tab w:val="left" w:pos="4510" w:leader="none"/>
        </w:tabs>
        <w:spacing w:before="0" w:after="0" w:line="240"/>
        <w:ind w:right="0" w:left="451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PyQt5</w:t>
      </w:r>
    </w:p>
    <w:p>
      <w:pPr>
        <w:spacing w:before="6"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bibliot</w:t>
      </w:r>
      <w:r>
        <w:rPr>
          <w:rFonts w:ascii="Times New Roman" w:hAnsi="Times New Roman" w:cs="Times New Roman" w:eastAsia="Times New Roman"/>
          <w:color w:val="auto"/>
          <w:spacing w:val="0"/>
          <w:position w:val="0"/>
          <w:sz w:val="24"/>
          <w:shd w:fill="auto" w:val="clear"/>
        </w:rPr>
        <w:t xml:space="preserve">ēku izstrādā un uztur Riverbank Computing, programmatūras uzņēmums,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Apvienotajā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Karalistē.</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uzņēmums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plaši atzīts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ir atbildīgs par tādām bibliotēkām, kā PyQt-3D, PyQt-Charts, PyQt-DataVisualization, PyQt-NetworkAuth, PyQt-Purchasing</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PyQt-WebEngine.</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Python sai</w:t>
      </w:r>
      <w:r>
        <w:rPr>
          <w:rFonts w:ascii="Times New Roman" w:hAnsi="Times New Roman" w:cs="Times New Roman" w:eastAsia="Times New Roman"/>
          <w:color w:val="auto"/>
          <w:spacing w:val="0"/>
          <w:position w:val="0"/>
          <w:sz w:val="24"/>
          <w:shd w:fill="auto" w:val="clear"/>
        </w:rPr>
        <w:t xml:space="preserve">šu kopa Qt ietvaram, kas ir plaši izmantos C++ ietvars, kas nodrošina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efektīvu un optimizētu kodu augstas veiktspējas lietojumprogrammu izveidei. PyQt ir pieejams divās versijās PyQt4 un PyQt5 un atšķirībā no sava priekšteča, PyQt5 aplikācijas var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palaist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Windows,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Linux,</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Mac</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UNIX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operētāj</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sistēmām,</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Android in iOS. PyQt5 nodrošina plašu funkciju un rīku klāstu.</w:t>
      </w:r>
    </w:p>
    <w:p>
      <w:pPr>
        <w:spacing w:before="0" w:after="0" w:line="240"/>
        <w:ind w:right="0" w:left="2517" w:firstLine="0"/>
        <w:jc w:val="left"/>
        <w:rPr>
          <w:rFonts w:ascii="Times New Roman" w:hAnsi="Times New Roman" w:cs="Times New Roman" w:eastAsia="Times New Roman"/>
          <w:color w:val="auto"/>
          <w:spacing w:val="0"/>
          <w:position w:val="0"/>
          <w:sz w:val="20"/>
          <w:shd w:fill="auto" w:val="clear"/>
        </w:rPr>
      </w:pPr>
    </w:p>
    <w:p>
      <w:pPr>
        <w:numPr>
          <w:ilvl w:val="0"/>
          <w:numId w:val="35"/>
        </w:numPr>
        <w:tabs>
          <w:tab w:val="left" w:pos="3215" w:leader="none"/>
        </w:tabs>
        <w:spacing w:before="0" w:after="0" w:line="240"/>
        <w:ind w:right="0" w:left="32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2"/>
          <w:position w:val="0"/>
          <w:sz w:val="24"/>
          <w:shd w:fill="auto" w:val="clear"/>
        </w:rPr>
        <w:t xml:space="preserve"> piemērs</w:t>
      </w:r>
    </w:p>
    <w:p>
      <w:pPr>
        <w:spacing w:before="261" w:after="0" w:line="276"/>
        <w:ind w:right="0" w:left="854"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Papildus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bibliot</w:t>
      </w:r>
      <w:r>
        <w:rPr>
          <w:rFonts w:ascii="Times New Roman" w:hAnsi="Times New Roman" w:cs="Times New Roman" w:eastAsia="Times New Roman"/>
          <w:b/>
          <w:color w:val="auto"/>
          <w:spacing w:val="-2"/>
          <w:position w:val="0"/>
          <w:sz w:val="24"/>
          <w:shd w:fill="auto" w:val="clear"/>
        </w:rPr>
        <w:t xml:space="preserve">ēkas:</w:t>
      </w:r>
    </w:p>
    <w:p>
      <w:pPr>
        <w:spacing w:before="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Ofici</w:t>
      </w:r>
      <w:r>
        <w:rPr>
          <w:rFonts w:ascii="Times New Roman" w:hAnsi="Times New Roman" w:cs="Times New Roman" w:eastAsia="Times New Roman"/>
          <w:color w:val="auto"/>
          <w:spacing w:val="0"/>
          <w:position w:val="0"/>
          <w:sz w:val="24"/>
          <w:u w:val="single"/>
          <w:shd w:fill="auto" w:val="clear"/>
        </w:rPr>
        <w:t xml:space="preserve">ālie</w:t>
      </w:r>
      <w:r>
        <w:rPr>
          <w:rFonts w:ascii="Times New Roman" w:hAnsi="Times New Roman" w:cs="Times New Roman" w:eastAsia="Times New Roman"/>
          <w:color w:val="auto"/>
          <w:spacing w:val="-8"/>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moduļi;</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PyQt-3D - Sp</w:t>
      </w:r>
      <w:r>
        <w:rPr>
          <w:rFonts w:ascii="Times New Roman" w:hAnsi="Times New Roman" w:cs="Times New Roman" w:eastAsia="Times New Roman"/>
          <w:color w:val="auto"/>
          <w:spacing w:val="0"/>
          <w:position w:val="0"/>
          <w:sz w:val="24"/>
          <w:shd w:fill="auto" w:val="clear"/>
        </w:rPr>
        <w:t xml:space="preserve">ēcīgs rīks 3D grafikas un animāciju izveidei. To var izmantot spēlēm, simulācijām un vizualizācijām. Modulis nodrošina klašu un logrīku kopu, kuru var izmantot 3D ainu un objektu veidošanai. Ir arī iespēja manipulēt ar izveidoto objektu materiālu un </w:t>
      </w:r>
      <w:r>
        <w:rPr>
          <w:rFonts w:ascii="Times New Roman" w:hAnsi="Times New Roman" w:cs="Times New Roman" w:eastAsia="Times New Roman"/>
          <w:color w:val="auto"/>
          <w:spacing w:val="-2"/>
          <w:position w:val="0"/>
          <w:sz w:val="24"/>
          <w:shd w:fill="auto" w:val="clear"/>
        </w:rPr>
        <w:t xml:space="preserve">tekstūrām.</w:t>
      </w:r>
    </w:p>
    <w:p>
      <w:pPr>
        <w:spacing w:before="1"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PyQt-Charts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w:t>
      </w:r>
      <w:r>
        <w:rPr>
          <w:rFonts w:ascii="Times New Roman" w:hAnsi="Times New Roman" w:cs="Times New Roman" w:eastAsia="Times New Roman"/>
          <w:color w:val="auto"/>
          <w:spacing w:val="0"/>
          <w:position w:val="0"/>
          <w:sz w:val="24"/>
          <w:shd w:fill="auto" w:val="clear"/>
        </w:rPr>
        <w:t xml:space="preserve">ēcīgs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diagrammu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izveidei PyQt5 lietojumprogrammās. Ar šo moduli lietotājs spēj izveidot joslu diagrammas, sektoru diagrammas un izkliedētās diagrammas, kā arī iestatīt to krāsu, fontu un šrifta izmēru.</w:t>
      </w:r>
    </w:p>
    <w:p>
      <w:pPr>
        <w:spacing w:before="0" w:after="0" w:line="274"/>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PyQt-DataVisualization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attēlošanai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analīzei.</w:t>
      </w:r>
    </w:p>
    <w:p>
      <w:pPr>
        <w:spacing w:before="0" w:after="0" w:line="274"/>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PyQt-NetworkAuth</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tīkla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autentifikācijas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drošības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nodrošināšanai</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PyQt-Purchasing</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starpplatformu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pirkumu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lietotnē,</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izstrādātājiem monitizēt savas PyQt5 lietojumprogrammas.</w:t>
      </w:r>
    </w:p>
    <w:p>
      <w:pPr>
        <w:tabs>
          <w:tab w:val="left" w:pos="2794" w:leader="none"/>
          <w:tab w:val="left" w:pos="3114" w:leader="none"/>
          <w:tab w:val="left" w:pos="3794" w:leader="none"/>
          <w:tab w:val="left" w:pos="4993" w:leader="none"/>
          <w:tab w:val="left" w:pos="5778" w:leader="none"/>
          <w:tab w:val="left" w:pos="6667" w:leader="none"/>
          <w:tab w:val="left" w:pos="7626" w:leader="none"/>
          <w:tab w:val="left" w:pos="8451" w:leader="none"/>
        </w:tabs>
        <w:spacing w:before="0" w:after="0" w:line="242"/>
        <w:ind w:right="144"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PyQt-WebEngine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10"/>
          <w:position w:val="0"/>
          <w:sz w:val="24"/>
          <w:shd w:fill="auto" w:val="clear"/>
        </w:rPr>
        <w:t xml:space="preserv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4"/>
          <w:position w:val="0"/>
          <w:sz w:val="24"/>
          <w:shd w:fill="auto" w:val="clear"/>
        </w:rPr>
        <w:t xml:space="preserve">Lauj</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lietot</w:t>
      </w:r>
      <w:r>
        <w:rPr>
          <w:rFonts w:ascii="Times New Roman" w:hAnsi="Times New Roman" w:cs="Times New Roman" w:eastAsia="Times New Roman"/>
          <w:color w:val="auto"/>
          <w:spacing w:val="-2"/>
          <w:position w:val="0"/>
          <w:sz w:val="24"/>
          <w:shd w:fill="auto" w:val="clear"/>
        </w:rPr>
        <w:t xml:space="preserve">ājam</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viegli</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iekļaut</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tīmekļa</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saturu</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PyQt5 </w:t>
      </w:r>
      <w:r>
        <w:rPr>
          <w:rFonts w:ascii="Times New Roman" w:hAnsi="Times New Roman" w:cs="Times New Roman" w:eastAsia="Times New Roman"/>
          <w:color w:val="auto"/>
          <w:spacing w:val="0"/>
          <w:position w:val="0"/>
          <w:sz w:val="24"/>
          <w:shd w:fill="auto" w:val="clear"/>
        </w:rPr>
        <w:t xml:space="preserve">lietojumprogrammās, izmantojot pārlūkprogrammas Chromium dzinēju.</w:t>
      </w:r>
    </w:p>
    <w:p>
      <w:pPr>
        <w:spacing w:before="0" w:after="0" w:line="273"/>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Neofici</w:t>
      </w:r>
      <w:r>
        <w:rPr>
          <w:rFonts w:ascii="Times New Roman" w:hAnsi="Times New Roman" w:cs="Times New Roman" w:eastAsia="Times New Roman"/>
          <w:color w:val="auto"/>
          <w:spacing w:val="0"/>
          <w:position w:val="0"/>
          <w:sz w:val="24"/>
          <w:u w:val="single"/>
          <w:shd w:fill="auto" w:val="clear"/>
        </w:rPr>
        <w:t xml:space="preserve">ālās</w:t>
      </w:r>
      <w:r>
        <w:rPr>
          <w:rFonts w:ascii="Times New Roman" w:hAnsi="Times New Roman" w:cs="Times New Roman" w:eastAsia="Times New Roman"/>
          <w:color w:val="auto"/>
          <w:spacing w:val="-7"/>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bibliotēkas: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QtAwesome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ikonām</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savās </w:t>
      </w:r>
      <w:r>
        <w:rPr>
          <w:rFonts w:ascii="Times New Roman" w:hAnsi="Times New Roman" w:cs="Times New Roman" w:eastAsia="Times New Roman"/>
          <w:color w:val="auto"/>
          <w:spacing w:val="-2"/>
          <w:position w:val="0"/>
          <w:sz w:val="24"/>
          <w:shd w:fill="auto" w:val="clear"/>
        </w:rPr>
        <w:t xml:space="preserve">aplikācijās.</w:t>
      </w:r>
    </w:p>
    <w:p>
      <w:pPr>
        <w:spacing w:before="0" w:after="0" w:line="244"/>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Pyqtgraph - Zin</w:t>
      </w:r>
      <w:r>
        <w:rPr>
          <w:rFonts w:ascii="Times New Roman" w:hAnsi="Times New Roman" w:cs="Times New Roman" w:eastAsia="Times New Roman"/>
          <w:color w:val="auto"/>
          <w:spacing w:val="0"/>
          <w:position w:val="0"/>
          <w:sz w:val="24"/>
          <w:shd w:fill="auto" w:val="clear"/>
        </w:rPr>
        <w:t xml:space="preserve">ātniskā</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grafikas 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nodrošina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augstas veiktspējas 2D grafiku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datu apstrādi.</w:t>
      </w:r>
    </w:p>
    <w:p>
      <w:pPr>
        <w:spacing w:before="0" w:after="0" w:line="269"/>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QDarkStyle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tumšu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tēmu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lietojumprogrammām.</w:t>
      </w:r>
    </w:p>
    <w:p>
      <w:pPr>
        <w:spacing w:before="268" w:after="0" w:line="242"/>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w:t>
      </w:r>
      <w:r>
        <w:rPr>
          <w:rFonts w:ascii="Times New Roman" w:hAnsi="Times New Roman" w:cs="Times New Roman" w:eastAsia="Times New Roman"/>
          <w:color w:val="auto"/>
          <w:spacing w:val="0"/>
          <w:position w:val="0"/>
          <w:sz w:val="24"/>
          <w:shd w:fill="auto" w:val="clear"/>
        </w:rPr>
        <w:t xml:space="preserve">ļoti labi dokumentēta bibliotēka ar lielu lietotāju bāzi, kura savukārt 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tikko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sācis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nebūs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atrast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palīdzību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gadījumā, ja izstrādes gaitā radīsies kādi jautājumi vai problēmas.</w:t>
      </w:r>
    </w:p>
    <w:p>
      <w:pPr>
        <w:spacing w:before="27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171717"/>
          <w:spacing w:val="0"/>
          <w:position w:val="0"/>
          <w:sz w:val="24"/>
          <w:u w:val="single"/>
          <w:shd w:fill="auto" w:val="clear"/>
        </w:rPr>
        <w:t xml:space="preserve">Qt</w:t>
      </w:r>
      <w:r>
        <w:rPr>
          <w:rFonts w:ascii="Times New Roman" w:hAnsi="Times New Roman" w:cs="Times New Roman" w:eastAsia="Times New Roman"/>
          <w:color w:val="171717"/>
          <w:spacing w:val="-3"/>
          <w:position w:val="0"/>
          <w:sz w:val="24"/>
          <w:u w:val="single"/>
          <w:shd w:fill="auto" w:val="clear"/>
        </w:rPr>
        <w:t xml:space="preserve"> </w:t>
      </w:r>
      <w:r>
        <w:rPr>
          <w:rFonts w:ascii="Times New Roman" w:hAnsi="Times New Roman" w:cs="Times New Roman" w:eastAsia="Times New Roman"/>
          <w:color w:val="171717"/>
          <w:spacing w:val="-2"/>
          <w:position w:val="0"/>
          <w:sz w:val="24"/>
          <w:u w:val="single"/>
          <w:shd w:fill="auto" w:val="clear"/>
        </w:rPr>
        <w:t xml:space="preserve">Designer:</w:t>
      </w:r>
    </w:p>
    <w:p>
      <w:pPr>
        <w:spacing w:before="0" w:after="0" w:line="242"/>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vizu</w:t>
      </w:r>
      <w:r>
        <w:rPr>
          <w:rFonts w:ascii="Times New Roman" w:hAnsi="Times New Roman" w:cs="Times New Roman" w:eastAsia="Times New Roman"/>
          <w:color w:val="auto"/>
          <w:spacing w:val="0"/>
          <w:position w:val="0"/>
          <w:sz w:val="24"/>
          <w:shd w:fill="auto" w:val="clear"/>
        </w:rPr>
        <w:t xml:space="preserve">ālās lietotāja saskarnes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daļa 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 frameworka. Tas ļauj</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rakstot kodu.</w:t>
      </w:r>
    </w:p>
    <w:p>
      <w:pPr>
        <w:spacing w:before="0" w:after="0" w:line="240"/>
        <w:ind w:right="0" w:left="1361" w:firstLine="0"/>
        <w:jc w:val="left"/>
        <w:rPr>
          <w:rFonts w:ascii="Times New Roman" w:hAnsi="Times New Roman" w:cs="Times New Roman" w:eastAsia="Times New Roman"/>
          <w:color w:val="auto"/>
          <w:spacing w:val="0"/>
          <w:position w:val="0"/>
          <w:sz w:val="20"/>
          <w:shd w:fill="auto" w:val="clear"/>
        </w:rPr>
      </w:pPr>
    </w:p>
    <w:p>
      <w:pPr>
        <w:numPr>
          <w:ilvl w:val="0"/>
          <w:numId w:val="53"/>
        </w:numPr>
        <w:tabs>
          <w:tab w:val="left" w:pos="2749" w:leader="none"/>
        </w:tabs>
        <w:spacing w:before="12" w:after="0" w:line="240"/>
        <w:ind w:right="0" w:left="27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documentation)</w:t>
      </w:r>
    </w:p>
    <w:p>
      <w:pPr>
        <w:spacing w:before="275"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 Designer </w:t>
      </w:r>
      <w:r>
        <w:rPr>
          <w:rFonts w:ascii="Times New Roman" w:hAnsi="Times New Roman" w:cs="Times New Roman" w:eastAsia="Times New Roman"/>
          <w:color w:val="auto"/>
          <w:spacing w:val="0"/>
          <w:position w:val="0"/>
          <w:sz w:val="24"/>
          <w:shd w:fill="auto" w:val="clear"/>
        </w:rPr>
        <w:t xml:space="preserve">ļauj koncentrēties uz saskarnes izstrādi, nevis pilnu koda struktūru, kas var uzlabot jūsu produktivitāti un samazināt kļūdu skaitu. Turklāt, izmantojot standartizētu koda struktūru, var būt vieglāk uzturēt un atjaunot lietotāja saskarni, ja tas ir nepieciešams.</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56"/>
        </w:numPr>
        <w:tabs>
          <w:tab w:val="left" w:pos="4430" w:leader="none"/>
        </w:tabs>
        <w:spacing w:before="1" w:after="0" w:line="240"/>
        <w:ind w:right="0" w:left="443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Tkinter</w:t>
      </w:r>
    </w:p>
    <w:p>
      <w:pPr>
        <w:spacing w:before="1" w:after="0" w:line="242"/>
        <w:ind w:right="140"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w:t>
      </w:r>
      <w:r>
        <w:rPr>
          <w:rFonts w:ascii="Times New Roman" w:hAnsi="Times New Roman" w:cs="Times New Roman" w:eastAsia="Times New Roman"/>
          <w:color w:val="auto"/>
          <w:spacing w:val="0"/>
          <w:position w:val="0"/>
          <w:sz w:val="24"/>
          <w:shd w:fill="auto" w:val="clear"/>
        </w:rPr>
        <w:t xml:space="preserve">ākajiem Tkinter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tas,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izstrādā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Software Foundation, kas nodrošina to, ka tai nav nepieciešama papildu instalācija, jo tā ir iekļauta</w:t>
      </w:r>
      <w:r>
        <w:rPr>
          <w:rFonts w:ascii="Times New Roman" w:hAnsi="Times New Roman" w:cs="Times New Roman" w:eastAsia="Times New Roman"/>
          <w:color w:val="auto"/>
          <w:spacing w:val="2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Pēc</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daudziem</w:t>
      </w:r>
      <w:r>
        <w:rPr>
          <w:rFonts w:ascii="Times New Roman" w:hAnsi="Times New Roman" w:cs="Times New Roman" w:eastAsia="Times New Roman"/>
          <w:color w:val="auto"/>
          <w:spacing w:val="4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parametriem</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abas</w:t>
      </w:r>
    </w:p>
    <w:p>
      <w:pPr>
        <w:spacing w:before="0" w:after="0" w:line="242"/>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dažādiem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ietvariem,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diezgan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līdzīgi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tādu uzdevumu ar kuriem varētu tikt galā tikai ar Tkinter bibliotēku un nevarētu ar PyQt5. Savstarpēji abas bibliotēkas tiek bieži salīdzinātas, tomēr ir viena sfēra, kur Tkinter nedaudz bet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apsteidz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pastāv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 Tkinter ir diezgan vienkārša un viegli saprotama bibliotēka, kas padara to piemērotu sākumposmā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esošiem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tāpēc,</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 nav licenču maksas, kas padara to ekonomiski izdevīgu iesācējiem.</w:t>
      </w:r>
    </w:p>
    <w:p>
      <w:pPr>
        <w:spacing w:before="274"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Costum</w:t>
      </w:r>
      <w:r>
        <w:rPr>
          <w:rFonts w:ascii="Times New Roman" w:hAnsi="Times New Roman" w:cs="Times New Roman" w:eastAsia="Times New Roman"/>
          <w:color w:val="auto"/>
          <w:spacing w:val="-3"/>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Tkinter:</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CustomTkinter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balstīta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jaunus, modernus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parasti Tkinter logrīki un var tikt izmantoti arī kopā ar standarta Tkinter elementiem. CustomTkinter logrīki un logi atbalsta HighDPI skalēšanu (Windows, macOS), un to krāsas pielāgojas sistēmas izskatam vai manuāli iestatītajam režīmam ("light", "dark"). CustomTkinter piedāvā daudzas iespējas pielāgot logrīku izskatu, kas padara to par ērtu risinājumu, lai izveidotu modernu un pielāgojamu lietotāja saskarni. Turklāt tā piedāvā iespēju izveidot savu tēmu, kas palīdzēs ietaupīt laiku un vienkāršot logrīku izskata pielāgošanu.</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63"/>
        </w:numPr>
        <w:tabs>
          <w:tab w:val="left" w:pos="2249" w:leader="none"/>
        </w:tabs>
        <w:spacing w:before="4" w:after="0" w:line="240"/>
        <w:ind w:right="0" w:left="22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2"/>
          <w:position w:val="0"/>
          <w:sz w:val="24"/>
          <w:shd w:fill="auto" w:val="clear"/>
        </w:rPr>
        <w:t xml:space="preserve"> dokumentācijas</w:t>
      </w:r>
    </w:p>
    <w:p>
      <w:pPr>
        <w:spacing w:before="4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65"/>
        </w:numPr>
        <w:tabs>
          <w:tab w:val="left" w:pos="4600" w:leader="none"/>
        </w:tabs>
        <w:spacing w:before="0" w:after="0" w:line="240"/>
        <w:ind w:right="0" w:left="460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4"/>
          <w:position w:val="0"/>
          <w:sz w:val="28"/>
          <w:shd w:fill="auto" w:val="clear"/>
        </w:rPr>
        <w:t xml:space="preserve">Kivy</w:t>
      </w:r>
    </w:p>
    <w:p>
      <w:pPr>
        <w:spacing w:before="0" w:after="0" w:line="240"/>
        <w:ind w:right="13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sākotnēji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Rapha</w:t>
      </w:r>
      <w:r>
        <w:rPr>
          <w:rFonts w:ascii="Times New Roman" w:hAnsi="Times New Roman" w:cs="Times New Roman" w:eastAsia="Times New Roman"/>
          <w:color w:val="auto"/>
          <w:spacing w:val="0"/>
          <w:position w:val="0"/>
          <w:sz w:val="24"/>
          <w:shd w:fill="auto" w:val="clear"/>
        </w:rPr>
        <w:t xml:space="preserve">ël</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Reynaud,</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w:t>
      </w:r>
      <w:r>
        <w:rPr>
          <w:rFonts w:ascii="Times New Roman" w:hAnsi="Times New Roman" w:cs="Times New Roman" w:eastAsia="Times New Roman"/>
          <w:color w:val="auto"/>
          <w:spacing w:val="0"/>
          <w:position w:val="0"/>
          <w:sz w:val="24"/>
          <w:shd w:fill="auto" w:val="clear"/>
        </w:rPr>
        <w:t xml:space="preserve">ēlāk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pievienojās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cits attīstītājs, Mathieu Virbel. Kopš tā laika Kivy ir kļuvis par open-source projektu, kas atvērts visiem. Bibliotēkas attīstība notiek, pateicoties vairākiem aktīviem attīstītājiem un kopienas palīdzībai. Kivy ir atvērtā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 kas nozīmē, 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 ir pieejams bez</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maksas un var būt pielāgotas atbilstoši jūsu vajadzībām. Lai gan Kivy ir atvērts projekts, kas ļauj ikvienam pievienot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ieguldījumus,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uzturēšana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atkarīga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brīvprātīgajiem</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attīstītājiem un atbalstītājiem. Kivy komandas mērķis ir uzlabot bibliotēkas stabilitāti, kā arī paplašināt tās iespējas, lai tās varētu konkurēt ar citām GUI bibliotēkām.</w:t>
      </w: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īdzinot ar PyQt5, Kivy piedāvā līdzīgas funkcijas, taču to var uzskatīt par mazliet vieglāk izmantojamu, īpaši sākumposmā esošiem programmētājiem. Kivy piedāvā arī iespēju izveidot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mobilo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retums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izveidē.</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iespējas pielāgot</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lietotnes izskatu, kā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 animācijas un grafisku efektu, kas padara to piemērotu spēļu un interaktīvu lietotņu izveidei. Kivy balstās uz OpenGL, kas ļauj ar to veidotām lietotnēm darboties ātri un efektīvi.</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kopien</w:t>
      </w:r>
      <w:r>
        <w:rPr>
          <w:rFonts w:ascii="Times New Roman" w:hAnsi="Times New Roman" w:cs="Times New Roman" w:eastAsia="Times New Roman"/>
          <w:color w:val="auto"/>
          <w:spacing w:val="0"/>
          <w:position w:val="0"/>
          <w:sz w:val="24"/>
          <w:shd w:fill="auto" w:val="clear"/>
        </w:rPr>
        <w:t xml:space="preserve">ā pastāv uzskats par to, ka Kivy bibliotēku ir vērts izvēlēties tikai gadījumā,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mobīlo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aplikāciju,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lielākoties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aplams. Neskatoties uz to, ka Python bibliotēkas mobīlo aplikāciju izstrādei ir retums, tādas pastāv vairākas, tomēr starp viņam Kivy izceļas ar vienu savu īpatnību. Izmantojot Kivy ir iespējams uzrakstīt programmu, kuru būs iespējams palaist vienlaicīgi gan uz datora, gan uz telefona.</w:t>
      </w:r>
    </w:p>
    <w:p>
      <w:pPr>
        <w:spacing w:before="1" w:after="0" w:line="240"/>
        <w:ind w:right="14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at</w:t>
      </w:r>
      <w:r>
        <w:rPr>
          <w:rFonts w:ascii="Times New Roman" w:hAnsi="Times New Roman" w:cs="Times New Roman" w:eastAsia="Times New Roman"/>
          <w:color w:val="auto"/>
          <w:spacing w:val="0"/>
          <w:position w:val="0"/>
          <w:sz w:val="24"/>
          <w:shd w:fill="auto" w:val="clear"/>
        </w:rPr>
        <w:t xml:space="preserve">šķiras no citām GUI bibliotēkām ar to, ka tas piedāvā savu vizuālo valodu un pielāgojamu deklaratīvo valodu, kas saucas par Kivy Language. Kivy Language ļauj definēt lietotāja saskarni, izmantojot XML līdzīgus tagus, kas ir viegli lasāmi un saprotami.</w:t>
      </w:r>
    </w:p>
    <w:p>
      <w:pPr>
        <w:spacing w:before="0" w:after="0" w:line="240"/>
        <w:ind w:right="0" w:left="2191" w:firstLine="0"/>
        <w:jc w:val="left"/>
        <w:rPr>
          <w:rFonts w:ascii="Times New Roman" w:hAnsi="Times New Roman" w:cs="Times New Roman" w:eastAsia="Times New Roman"/>
          <w:color w:val="auto"/>
          <w:spacing w:val="0"/>
          <w:position w:val="0"/>
          <w:sz w:val="20"/>
          <w:shd w:fill="auto" w:val="clear"/>
        </w:rPr>
      </w:pPr>
    </w:p>
    <w:p>
      <w:pPr>
        <w:numPr>
          <w:ilvl w:val="0"/>
          <w:numId w:val="72"/>
        </w:numPr>
        <w:tabs>
          <w:tab w:val="left" w:pos="3320" w:leader="none"/>
        </w:tabs>
        <w:spacing w:before="10" w:after="0" w:line="275"/>
        <w:ind w:right="0" w:left="3320"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Language(.kv)</w:t>
      </w:r>
      <w:r>
        <w:rPr>
          <w:rFonts w:ascii="Times New Roman" w:hAnsi="Times New Roman" w:cs="Times New Roman" w:eastAsia="Times New Roman"/>
          <w:color w:val="auto"/>
          <w:spacing w:val="-2"/>
          <w:position w:val="0"/>
          <w:sz w:val="24"/>
          <w:shd w:fill="auto" w:val="clear"/>
        </w:rPr>
        <w:t xml:space="preserve"> piemērs</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Language var tikt izmantota divos veidos - tie</w:t>
      </w:r>
      <w:r>
        <w:rPr>
          <w:rFonts w:ascii="Times New Roman" w:hAnsi="Times New Roman" w:cs="Times New Roman" w:eastAsia="Times New Roman"/>
          <w:color w:val="auto"/>
          <w:spacing w:val="0"/>
          <w:position w:val="0"/>
          <w:sz w:val="24"/>
          <w:shd w:fill="auto" w:val="clear"/>
        </w:rPr>
        <w:t xml:space="preserve">ši programmā, izmantojot Python koda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stringus,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atsevišķā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failā,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ērti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risinājums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definēšanai. 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sarežģītas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minimālu kodu,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Glabājot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 sastāvdaļu, atsevišķajā failā, var panākt to, ka pats Python fails paliek daudz īsāks un vieglāk </w:t>
      </w:r>
      <w:r>
        <w:rPr>
          <w:rFonts w:ascii="Times New Roman" w:hAnsi="Times New Roman" w:cs="Times New Roman" w:eastAsia="Times New Roman"/>
          <w:color w:val="auto"/>
          <w:spacing w:val="-2"/>
          <w:position w:val="0"/>
          <w:sz w:val="24"/>
          <w:shd w:fill="auto" w:val="clear"/>
        </w:rPr>
        <w:t xml:space="preserve">lasāms.</w:t>
      </w:r>
    </w:p>
    <w:p>
      <w:pPr>
        <w:spacing w:before="4" w:after="0" w:line="275"/>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KivyMd:</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bibliot</w:t>
      </w:r>
      <w:r>
        <w:rPr>
          <w:rFonts w:ascii="Times New Roman" w:hAnsi="Times New Roman" w:cs="Times New Roman" w:eastAsia="Times New Roman"/>
          <w:color w:val="auto"/>
          <w:spacing w:val="0"/>
          <w:position w:val="0"/>
          <w:sz w:val="24"/>
          <w:shd w:fill="auto" w:val="clear"/>
        </w:rPr>
        <w:t xml:space="preserve">ēka atvieglo darbu ar Kivy, piedāvājot jau izstrādātus elementus, kas ir viegli pielāgojami un pielāgojami lietotāja vajadzībām. Turklāt, KivyMD nodrošina ērtu un intuitīvu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vienkāršo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platformu neatkarīga, kas nozīmē, ka lietotnes, kas izmanto KivyMD, var tikt izveidotas un darboties uz dažādām operētājsistēmām un ierīcēm.</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1811" w:firstLine="0"/>
        <w:jc w:val="left"/>
        <w:rPr>
          <w:rFonts w:ascii="Times New Roman" w:hAnsi="Times New Roman" w:cs="Times New Roman" w:eastAsia="Times New Roman"/>
          <w:color w:val="auto"/>
          <w:spacing w:val="0"/>
          <w:position w:val="0"/>
          <w:sz w:val="20"/>
          <w:shd w:fill="auto" w:val="clear"/>
        </w:rPr>
      </w:pPr>
    </w:p>
    <w:p>
      <w:pPr>
        <w:numPr>
          <w:ilvl w:val="0"/>
          <w:numId w:val="78"/>
        </w:numPr>
        <w:tabs>
          <w:tab w:val="left" w:pos="3185" w:leader="none"/>
        </w:tabs>
        <w:spacing w:before="50" w:after="0" w:line="275"/>
        <w:ind w:right="0" w:left="3185"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salīdzinājums</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tika izstr</w:t>
      </w:r>
      <w:r>
        <w:rPr>
          <w:rFonts w:ascii="Times New Roman" w:hAnsi="Times New Roman" w:cs="Times New Roman" w:eastAsia="Times New Roman"/>
          <w:color w:val="auto"/>
          <w:spacing w:val="0"/>
          <w:position w:val="0"/>
          <w:sz w:val="24"/>
          <w:shd w:fill="auto" w:val="clear"/>
        </w:rPr>
        <w:t xml:space="preserve">ādāts ar mērķi uzlabot Kivy funkcionalitāti un piedāvāt modernu, stilīgu un lietotājam draudzīgu dizainu, kas atbilst mūsdienu UI standartiem. Bibliotēka ir ieguvusi lielu popularitāti Kivy kopienā un tiek aktīvi uzturēta un attīstīta, lai atbilstu lietotāju </w:t>
      </w:r>
      <w:r>
        <w:rPr>
          <w:rFonts w:ascii="Times New Roman" w:hAnsi="Times New Roman" w:cs="Times New Roman" w:eastAsia="Times New Roman"/>
          <w:color w:val="auto"/>
          <w:spacing w:val="-2"/>
          <w:position w:val="0"/>
          <w:sz w:val="24"/>
          <w:shd w:fill="auto" w:val="clear"/>
        </w:rPr>
        <w:t xml:space="preserve">prasībām.</w:t>
      </w:r>
    </w:p>
    <w:p>
      <w:pPr>
        <w:numPr>
          <w:ilvl w:val="0"/>
          <w:numId w:val="80"/>
        </w:numPr>
        <w:tabs>
          <w:tab w:val="left" w:pos="4290" w:leader="none"/>
        </w:tabs>
        <w:spacing w:before="38" w:after="0" w:line="240"/>
        <w:ind w:right="0" w:left="4290"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wxPython</w:t>
      </w:r>
    </w:p>
    <w:p>
      <w:pPr>
        <w:spacing w:before="276" w:after="0" w:line="240"/>
        <w:ind w:right="13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attīstītājiem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radīt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 spēcīgu, funkcionālu grafisko lietotāja saskarni. Tā ir atvērtā koda un realizēta kā Python paplašinājumu moduļu kopa, kas ietver wxWidgets bibliotēkas GUI komponentes. wxPython ir pārnesama uz vairākām platformām, kas nozīmē, ka viena un tā pati programma var tikt palaista vairākās platformās bez modificēšanas.</w:t>
      </w:r>
    </w:p>
    <w:p>
      <w:pPr>
        <w:spacing w:before="0"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 Phoenix ir jauna wxPython implement</w:t>
      </w:r>
      <w:r>
        <w:rPr>
          <w:rFonts w:ascii="Times New Roman" w:hAnsi="Times New Roman" w:cs="Times New Roman" w:eastAsia="Times New Roman"/>
          <w:color w:val="auto"/>
          <w:spacing w:val="0"/>
          <w:position w:val="0"/>
          <w:sz w:val="24"/>
          <w:shd w:fill="auto" w:val="clear"/>
        </w:rPr>
        <w:t xml:space="preserve">ācija, kas vērsta uz ātrdarbības, uzturējamības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paplašināmības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uzlabošanu,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samazinot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nevajadzīgās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 saderīga ar wxPython Classic, taču API atšķirības parasti ir nelielas.</w:t>
      </w:r>
    </w:p>
    <w:p>
      <w:pPr>
        <w:spacing w:before="3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84"/>
        </w:numPr>
        <w:tabs>
          <w:tab w:val="left" w:pos="4055" w:leader="none"/>
        </w:tabs>
        <w:spacing w:before="0" w:after="0" w:line="240"/>
        <w:ind w:right="0" w:left="4055"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PySimpleGUI</w:t>
      </w:r>
    </w:p>
    <w:p>
      <w:pPr>
        <w:spacing w:before="281"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 no p</w:t>
      </w:r>
      <w:r>
        <w:rPr>
          <w:rFonts w:ascii="Times New Roman" w:hAnsi="Times New Roman" w:cs="Times New Roman" w:eastAsia="Times New Roman"/>
          <w:color w:val="auto"/>
          <w:spacing w:val="0"/>
          <w:position w:val="0"/>
          <w:sz w:val="24"/>
          <w:shd w:fill="auto" w:val="clear"/>
        </w:rPr>
        <w:t xml:space="preserve">ārējiām bibliotēkām atšķiras ar savu vienkāršumu, tāpēc vislabāk būtu piemērota cilvēkiem, kas tikai sāk iepazīties ar GUI izstrādi. Neskatoties uz to, ka 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paredzēta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projektiem,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internetā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joprojām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pieejams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daudzums ar resursiem, kurus katrs ir spējīgs izmantot savām vajadzībām.</w:t>
      </w:r>
    </w:p>
    <w:p>
      <w:pPr>
        <w:spacing w:before="33"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87"/>
        </w:numPr>
        <w:tabs>
          <w:tab w:val="left" w:pos="2359" w:leader="none"/>
        </w:tabs>
        <w:spacing w:before="0" w:after="0" w:line="240"/>
        <w:ind w:right="0" w:left="2359"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Eel,</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Flexx, PyQTWebEngine, </w:t>
      </w:r>
      <w:r>
        <w:rPr>
          <w:rFonts w:ascii="Times New Roman" w:hAnsi="Times New Roman" w:cs="Times New Roman" w:eastAsia="Times New Roman"/>
          <w:b/>
          <w:color w:val="auto"/>
          <w:spacing w:val="-2"/>
          <w:position w:val="0"/>
          <w:sz w:val="28"/>
          <w:shd w:fill="auto" w:val="clear"/>
        </w:rPr>
        <w:t xml:space="preserve">PyWebView</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w:t>
      </w:r>
      <w:r>
        <w:rPr>
          <w:rFonts w:ascii="Times New Roman" w:hAnsi="Times New Roman" w:cs="Times New Roman" w:eastAsia="Times New Roman"/>
          <w:color w:val="auto"/>
          <w:spacing w:val="0"/>
          <w:position w:val="0"/>
          <w:sz w:val="24"/>
          <w:shd w:fill="auto" w:val="clear"/>
        </w:rPr>
        <w:t xml:space="preserve">ājot par grafisko lietotāja interfeisu (GUI) izveidi darbvirsmas lietojumprogrammām, izstrādātājiem ir pieejamas dažādas Python bibliotēkas. Starp tām ir bibliotēkas,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izstrādātājam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web tehnoloģijām.</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 šādām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Eel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lightweight bibliot</w:t>
      </w:r>
      <w:r>
        <w:rPr>
          <w:rFonts w:ascii="Times New Roman" w:hAnsi="Times New Roman" w:cs="Times New Roman" w:eastAsia="Times New Roman"/>
          <w:color w:val="auto"/>
          <w:spacing w:val="0"/>
          <w:position w:val="0"/>
          <w:sz w:val="24"/>
          <w:shd w:fill="auto" w:val="clear"/>
        </w:rPr>
        <w:t xml:space="preserve">ēka, kas ļauj izstrādātājiem izveidot tīmekļa darbvirsmas lietojumprogrammas,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 HTML,</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CSS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JavaScript. Flexx</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vēl</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izmanto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tehnoloģijas,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dinamiskas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taču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darboties</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3"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0"/>
          <w:position w:val="0"/>
          <w:sz w:val="24"/>
          <w:shd w:fill="auto" w:val="clear"/>
        </w:rPr>
        <w:t xml:space="preserve">ī kā atsevišķa darbvirsmas lietojumprogramma. No otras puses, PyQTWebEngine un PyWebView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renderēšanas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dzinējus,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attiecīgi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GTK+ lietojumprogrammās, ļaujot tiem parādīt tīmekļa saturu un mijiedarboties ar to, izmantojot </w:t>
      </w:r>
      <w:r>
        <w:rPr>
          <w:rFonts w:ascii="Times New Roman" w:hAnsi="Times New Roman" w:cs="Times New Roman" w:eastAsia="Times New Roman"/>
          <w:color w:val="auto"/>
          <w:spacing w:val="-2"/>
          <w:position w:val="0"/>
          <w:sz w:val="24"/>
          <w:shd w:fill="auto" w:val="clear"/>
        </w:rPr>
        <w:t xml:space="preserve">Python.</w:t>
      </w:r>
    </w:p>
    <w:p>
      <w:pPr>
        <w:numPr>
          <w:ilvl w:val="0"/>
          <w:numId w:val="91"/>
        </w:numPr>
        <w:tabs>
          <w:tab w:val="left" w:pos="3470" w:leader="none"/>
        </w:tabs>
        <w:spacing w:before="0" w:after="0" w:line="317"/>
        <w:ind w:right="0" w:left="347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Secin</w:t>
      </w:r>
      <w:r>
        <w:rPr>
          <w:rFonts w:ascii="Times New Roman" w:hAnsi="Times New Roman" w:cs="Times New Roman" w:eastAsia="Times New Roman"/>
          <w:b/>
          <w:color w:val="auto"/>
          <w:spacing w:val="0"/>
          <w:position w:val="0"/>
          <w:sz w:val="28"/>
          <w:shd w:fill="auto" w:val="clear"/>
        </w:rPr>
        <w:t xml:space="preserve">ājumi</w:t>
      </w:r>
      <w:r>
        <w:rPr>
          <w:rFonts w:ascii="Times New Roman" w:hAnsi="Times New Roman" w:cs="Times New Roman" w:eastAsia="Times New Roman"/>
          <w:b/>
          <w:color w:val="auto"/>
          <w:spacing w:val="2"/>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analīze</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āvājamo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redzami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daži favorīti, kas izceļas starp citām bibliotēkām.</w:t>
      </w:r>
    </w:p>
    <w:p>
      <w:pPr>
        <w:spacing w:before="0" w:after="0" w:line="240"/>
        <w:ind w:right="13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Balstoties uz snyk Advisor ieg</w:t>
      </w:r>
      <w:r>
        <w:rPr>
          <w:rFonts w:ascii="Times New Roman" w:hAnsi="Times New Roman" w:cs="Times New Roman" w:eastAsia="Times New Roman"/>
          <w:color w:val="auto"/>
          <w:spacing w:val="0"/>
          <w:position w:val="0"/>
          <w:sz w:val="24"/>
          <w:shd w:fill="auto" w:val="clear"/>
        </w:rPr>
        <w:t xml:space="preserve">ūtiem datiem, absolūtais līderis pēc popularitātes ir PyQt5 ar 240,186 instalācijām katru nedēļu. Otro vietu aizņem PySimpleGUI ar 47,546 instalācijam.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Trešajā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24,148</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 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4,512.</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pēdējo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aizņem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21,010</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 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Apskatot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diskusijas,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 var secināt, ka PyQt praktiski vienmēr ir bibliotēka, kuru cilvēki rekomendē izmantot, un es nevaru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nepiekrist.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Salīdzinājumā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vislielāko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 kā arī Qt designer rīku, kas spēj ļoti stipri paātrināt izstrādes procesu. Balstoties uz savu personīgo pieredzi PyQt5 būtu tā bibliotēka, kuru arī es rekomendētu, un vienīgais, kas programmētājam būtu jāņem vērā ir tas, ka, lai izmantotu Qt ietvarus komerciāliem mērķiem būs nepieciešams iegādāties licenci. Gadījumā, ja gala mērķis nav liela sistēma, bet ir, 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izvēle. Abas bibliotēkas ir relatīvi vecās tomēr spēj piedāvāt pietiekami daudz rīku un instrumentu. Personīgi,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cik</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ātri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eksistē vairākas papildus bibliotēkas, kuras spēj nedaudz atsvaidzināt novecojušo dizainu, kā arī atbalsta daudz stilizācijas iespējas. Kivy bibliotēka ir kļuvi par to bibliotēku, ar kuru man ir vispatīkamāk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 neskatoties uz</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tai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piemīt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 plaša kopiena.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nepieciešams diezgan daudz laika, kas varētu daudziem kļūt par problēmu, tomēr ieguldot pietiekami daudz laika, ar kivy var panākt ļoti daudz. Pēc personīgās pieredzes kivy piedāvā viss vairāk rīku savas aplikācijas stilizācijai. Kivy un KivyMd bibliotēku es rekomendētu projektiem, kas ir vērsti uz mobīlās aplikācijas izstrādi. Visbeidzot wxPython bibliotēku viss vieglāk ir salīdzināt ar PyQt5, un es viņu uzskatītu par bezmaksas PyQt5 alternatīvu. Pēc funkcionalitātes wxPython apdzen gan Tkinter, gan PySimpleGUI, tomēr līdz PyQt5 līmenim </w:t>
      </w:r>
      <w:r>
        <w:rPr>
          <w:rFonts w:ascii="Times New Roman" w:hAnsi="Times New Roman" w:cs="Times New Roman" w:eastAsia="Times New Roman"/>
          <w:color w:val="auto"/>
          <w:spacing w:val="-2"/>
          <w:position w:val="0"/>
          <w:sz w:val="24"/>
          <w:shd w:fill="auto" w:val="clear"/>
        </w:rPr>
        <w:t xml:space="preserve">netiek.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6"/>
        </w:numPr>
        <w:tabs>
          <w:tab w:val="left" w:pos="3700" w:leader="none"/>
        </w:tabs>
        <w:spacing w:before="0" w:after="0" w:line="240"/>
        <w:ind w:right="0" w:left="3700"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Praktisk</w:t>
      </w:r>
      <w:r>
        <w:rPr>
          <w:rFonts w:ascii="Times New Roman" w:hAnsi="Times New Roman" w:cs="Times New Roman" w:eastAsia="Times New Roman"/>
          <w:b/>
          <w:color w:val="auto"/>
          <w:spacing w:val="0"/>
          <w:position w:val="0"/>
          <w:sz w:val="32"/>
          <w:shd w:fill="auto" w:val="clear"/>
        </w:rPr>
        <w:t xml:space="preserve">ā</w:t>
      </w:r>
      <w:r>
        <w:rPr>
          <w:rFonts w:ascii="Times New Roman" w:hAnsi="Times New Roman" w:cs="Times New Roman" w:eastAsia="Times New Roman"/>
          <w:b/>
          <w:color w:val="auto"/>
          <w:spacing w:val="-4"/>
          <w:position w:val="0"/>
          <w:sz w:val="32"/>
          <w:shd w:fill="auto" w:val="clear"/>
        </w:rPr>
        <w:t xml:space="preserve"> daļa</w:t>
      </w:r>
    </w:p>
    <w:p>
      <w:pPr>
        <w:spacing w:before="237" w:after="0" w:line="242"/>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 pl</w:t>
      </w:r>
      <w:r>
        <w:rPr>
          <w:rFonts w:ascii="Times New Roman" w:hAnsi="Times New Roman" w:cs="Times New Roman" w:eastAsia="Times New Roman"/>
          <w:color w:val="auto"/>
          <w:spacing w:val="0"/>
          <w:position w:val="0"/>
          <w:sz w:val="24"/>
          <w:shd w:fill="auto" w:val="clear"/>
        </w:rPr>
        <w:t xml:space="preserve">ānošanas process bija sācies ar Draudzīgā aicinājuma Liepājas pilsētas 5.vidusskolas medmāsu ideju izveidot sistēmu, kas spētu atvieglot skolēnu un ambulatorā žurnāla datu apstrādi.</w:t>
      </w:r>
    </w:p>
    <w:p>
      <w:pPr>
        <w:numPr>
          <w:ilvl w:val="0"/>
          <w:numId w:val="98"/>
        </w:numPr>
        <w:tabs>
          <w:tab w:val="left" w:pos="4280" w:leader="none"/>
        </w:tabs>
        <w:spacing w:before="0" w:after="0" w:line="315"/>
        <w:ind w:right="0" w:left="428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Metodes</w:t>
      </w:r>
    </w:p>
    <w:p>
      <w:pPr>
        <w:spacing w:before="0"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īstenošanai</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izmantotas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Nestruktur</w:t>
      </w:r>
      <w:r>
        <w:rPr>
          <w:rFonts w:ascii="Times New Roman" w:hAnsi="Times New Roman" w:cs="Times New Roman" w:eastAsia="Times New Roman"/>
          <w:color w:val="auto"/>
          <w:spacing w:val="0"/>
          <w:position w:val="0"/>
          <w:sz w:val="24"/>
          <w:u w:val="single"/>
          <w:shd w:fill="auto" w:val="clear"/>
        </w:rPr>
        <w:t xml:space="preserve">ēta intervija</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Vair</w:t>
      </w:r>
      <w:r>
        <w:rPr>
          <w:rFonts w:ascii="Times New Roman" w:hAnsi="Times New Roman" w:cs="Times New Roman" w:eastAsia="Times New Roman"/>
          <w:color w:val="auto"/>
          <w:spacing w:val="0"/>
          <w:position w:val="0"/>
          <w:sz w:val="24"/>
          <w:shd w:fill="auto" w:val="clear"/>
        </w:rPr>
        <w:t xml:space="preserve">ākas intervijas, kuras ir nepieciešamas, lai noskaidrotu kādas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medmāsu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viedoklis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piedāvātiem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 risinājumiem. (regulāras intervijas ir nepieciešamai lai izstrādes procesā nerodas nekādi pārpratumi, kas varētu izstrādes laiku pagarināt)</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Eksperiments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Eksperimenti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iegūt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informāciju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GUI bibliotēku limitiem, piemēram - cik stipri kompleksa sistēma noslogos datoru un kādi ir bibliotēkas funkcionālie ierobežojumi.</w:t>
      </w:r>
    </w:p>
    <w:p>
      <w:pPr>
        <w:spacing w:before="273"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Komparat</w:t>
      </w:r>
      <w:r>
        <w:rPr>
          <w:rFonts w:ascii="Times New Roman" w:hAnsi="Times New Roman" w:cs="Times New Roman" w:eastAsia="Times New Roman"/>
          <w:color w:val="auto"/>
          <w:spacing w:val="-2"/>
          <w:position w:val="0"/>
          <w:sz w:val="24"/>
          <w:u w:val="single"/>
          <w:shd w:fill="auto" w:val="clear"/>
        </w:rPr>
        <w:t xml:space="preserve">īvā</w:t>
      </w:r>
      <w:r>
        <w:rPr>
          <w:rFonts w:ascii="Times New Roman" w:hAnsi="Times New Roman" w:cs="Times New Roman" w:eastAsia="Times New Roman"/>
          <w:color w:val="auto"/>
          <w:spacing w:val="-9"/>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analīze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kas tiks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izmantota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savstarpējai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salīdzināšanai.</w:t>
      </w:r>
    </w:p>
    <w:p>
      <w:pPr>
        <w:spacing w:before="4" w:after="0" w:line="240"/>
        <w:ind w:right="0" w:left="3"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īdzināts,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galā 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uzstādītiem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uzdevumiem.</w:t>
      </w:r>
    </w:p>
    <w:p>
      <w:pPr>
        <w:numPr>
          <w:ilvl w:val="0"/>
          <w:numId w:val="106"/>
        </w:numPr>
        <w:tabs>
          <w:tab w:val="left" w:pos="3660" w:leader="none"/>
        </w:tabs>
        <w:spacing w:before="271" w:after="0" w:line="240"/>
        <w:ind w:right="0" w:left="366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Aplik</w:t>
      </w:r>
      <w:r>
        <w:rPr>
          <w:rFonts w:ascii="Times New Roman" w:hAnsi="Times New Roman" w:cs="Times New Roman" w:eastAsia="Times New Roman"/>
          <w:b/>
          <w:color w:val="auto"/>
          <w:spacing w:val="0"/>
          <w:position w:val="0"/>
          <w:sz w:val="28"/>
          <w:shd w:fill="auto" w:val="clear"/>
        </w:rPr>
        <w:t xml:space="preserve">ācijas</w:t>
      </w:r>
      <w:r>
        <w:rPr>
          <w:rFonts w:ascii="Times New Roman" w:hAnsi="Times New Roman" w:cs="Times New Roman" w:eastAsia="Times New Roman"/>
          <w:b/>
          <w:color w:val="auto"/>
          <w:spacing w:val="-2"/>
          <w:position w:val="0"/>
          <w:sz w:val="28"/>
          <w:shd w:fill="auto" w:val="clear"/>
        </w:rPr>
        <w:t xml:space="preserve"> izveide</w:t>
      </w:r>
    </w:p>
    <w:p>
      <w:pPr>
        <w:spacing w:before="281" w:after="0" w:line="240"/>
        <w:ind w:right="0" w:left="3"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Medm</w:t>
      </w:r>
      <w:r>
        <w:rPr>
          <w:rFonts w:ascii="Times New Roman" w:hAnsi="Times New Roman" w:cs="Times New Roman" w:eastAsia="Times New Roman"/>
          <w:b/>
          <w:color w:val="auto"/>
          <w:spacing w:val="0"/>
          <w:position w:val="0"/>
          <w:sz w:val="24"/>
          <w:shd w:fill="auto" w:val="clear"/>
        </w:rPr>
        <w:t xml:space="preserve">āsu</w:t>
      </w:r>
      <w:r>
        <w:rPr>
          <w:rFonts w:ascii="Times New Roman" w:hAnsi="Times New Roman" w:cs="Times New Roman" w:eastAsia="Times New Roman"/>
          <w:b/>
          <w:color w:val="auto"/>
          <w:spacing w:val="-8"/>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prasību</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noskaidrošana</w:t>
      </w:r>
      <w:r>
        <w:rPr>
          <w:rFonts w:ascii="Times New Roman" w:hAnsi="Times New Roman" w:cs="Times New Roman" w:eastAsia="Times New Roman"/>
          <w:b/>
          <w:color w:val="auto"/>
          <w:spacing w:val="-6"/>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programmatūras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specifikācijas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izveide</w:t>
      </w:r>
    </w:p>
    <w:p>
      <w:pPr>
        <w:spacing w:before="274" w:after="0" w:line="240"/>
        <w:ind w:right="139"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w:t>
      </w:r>
      <w:r>
        <w:rPr>
          <w:rFonts w:ascii="Times New Roman" w:hAnsi="Times New Roman" w:cs="Times New Roman" w:eastAsia="Times New Roman"/>
          <w:color w:val="auto"/>
          <w:spacing w:val="0"/>
          <w:position w:val="0"/>
          <w:sz w:val="24"/>
          <w:shd w:fill="auto" w:val="clear"/>
        </w:rPr>
        <w:t xml:space="preserve">ā plānošanas process tika sākts ar pirmo interviju ar medmāsām kurā tika formulētas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noskaidrots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apstrādāti kā arī tika izveidotas divas tabulas, balstoties uz kurām tālāk tiks veidota datu bāze.</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10"/>
        </w:numPr>
        <w:tabs>
          <w:tab w:val="left" w:pos="3855" w:leader="none"/>
        </w:tabs>
        <w:spacing w:before="0" w:after="0" w:line="240"/>
        <w:ind w:right="0" w:left="385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struktūras</w:t>
      </w:r>
    </w:p>
    <w:p>
      <w:pPr>
        <w:spacing w:before="0" w:after="0" w:line="240"/>
        <w:ind w:right="6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 teorij</w:t>
      </w:r>
      <w:r>
        <w:rPr>
          <w:rFonts w:ascii="Times New Roman" w:hAnsi="Times New Roman" w:cs="Times New Roman" w:eastAsia="Times New Roman"/>
          <w:color w:val="auto"/>
          <w:spacing w:val="0"/>
          <w:position w:val="0"/>
          <w:sz w:val="24"/>
          <w:shd w:fill="auto" w:val="clear"/>
        </w:rPr>
        <w:t xml:space="preserve">ā apskatītām bibliotēkām tika izvēlēta Kivy, un tika izveidots pirmais nelielais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prototips,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SQLite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DB</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browser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 tabulām - Skolēnu saraksts un Ieraksti.</w:t>
      </w:r>
    </w:p>
    <w:p>
      <w:pPr>
        <w:numPr>
          <w:ilvl w:val="0"/>
          <w:numId w:val="112"/>
        </w:numPr>
        <w:tabs>
          <w:tab w:val="left" w:pos="3210" w:leader="none"/>
        </w:tabs>
        <w:spacing w:before="76" w:after="0" w:line="240"/>
        <w:ind w:right="0" w:left="3210"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sistēmas </w:t>
      </w:r>
      <w:r>
        <w:rPr>
          <w:rFonts w:ascii="Times New Roman" w:hAnsi="Times New Roman" w:cs="Times New Roman" w:eastAsia="Times New Roman"/>
          <w:color w:val="auto"/>
          <w:spacing w:val="-2"/>
          <w:position w:val="0"/>
          <w:sz w:val="24"/>
          <w:shd w:fill="auto" w:val="clear"/>
        </w:rPr>
        <w:t xml:space="preserve">struktūrai</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0" w:after="0" w:line="240"/>
        <w:ind w:right="0" w:left="3011" w:firstLine="0"/>
        <w:jc w:val="left"/>
        <w:rPr>
          <w:rFonts w:ascii="Times New Roman" w:hAnsi="Times New Roman" w:cs="Times New Roman" w:eastAsia="Times New Roman"/>
          <w:color w:val="auto"/>
          <w:spacing w:val="0"/>
          <w:position w:val="0"/>
          <w:sz w:val="20"/>
          <w:shd w:fill="auto" w:val="clear"/>
        </w:rPr>
      </w:pPr>
    </w:p>
    <w:p>
      <w:pPr>
        <w:numPr>
          <w:ilvl w:val="0"/>
          <w:numId w:val="115"/>
        </w:numPr>
        <w:tabs>
          <w:tab w:val="left" w:pos="3715" w:leader="none"/>
        </w:tabs>
        <w:spacing w:before="28" w:after="0" w:line="240"/>
        <w:ind w:right="0" w:left="37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65"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18"/>
        </w:numPr>
        <w:tabs>
          <w:tab w:val="left" w:pos="3935" w:leader="none"/>
        </w:tabs>
        <w:spacing w:before="21" w:after="0" w:line="240"/>
        <w:ind w:right="0" w:left="393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Pirmais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prototips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59"/>
        <w:ind w:right="137" w:left="3" w:firstLine="72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ēc pirmā prototipa izveides tika uzrakstīta programmatūras specifikācija, kurā tika aprakstītas visas nepieciešamās funkcijas. PPS ietvēra sevī tādas funkcijas kā - </w:t>
      </w:r>
      <w:r>
        <w:rPr>
          <w:rFonts w:ascii="Times New Roman" w:hAnsi="Times New Roman" w:cs="Times New Roman" w:eastAsia="Times New Roman"/>
          <w:color w:val="auto"/>
          <w:spacing w:val="0"/>
          <w:position w:val="0"/>
          <w:sz w:val="22"/>
          <w:shd w:fill="auto" w:val="clear"/>
        </w:rPr>
        <w:t xml:space="preserve">Autorizācijas, Atslēgšanās, Profila datu rediģēšana (Vārds, Uzvārds, Parole), Jauna profila izveide, Jauna skolēna izveide, Skolēna arhivēšana, Skolēna datu rediģēšana, Skolēnu atlase, Jauna ieraksta izveide, Ieraksta dzēšana, Ieraksta datu rediģēšana, Eksports uz Excel (Printēšanai), Izmaiņu žurnāla veidošana, Saglabāšanas iespēja.</w:t>
      </w:r>
    </w:p>
    <w:p>
      <w:pPr>
        <w:spacing w:before="161" w:after="0" w:line="240"/>
        <w:ind w:right="0" w:left="72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N</w:t>
      </w:r>
      <w:r>
        <w:rPr>
          <w:rFonts w:ascii="Times New Roman" w:hAnsi="Times New Roman" w:cs="Times New Roman" w:eastAsia="Times New Roman"/>
          <w:b/>
          <w:color w:val="auto"/>
          <w:spacing w:val="0"/>
          <w:position w:val="0"/>
          <w:sz w:val="24"/>
          <w:shd w:fill="auto" w:val="clear"/>
        </w:rPr>
        <w:t xml:space="preserve">ākamās</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intervijas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funkciju</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realizācija</w:t>
      </w:r>
    </w:p>
    <w:p>
      <w:pPr>
        <w:spacing w:before="180" w:after="0" w:line="259"/>
        <w:ind w:right="140"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Prototips tika par</w:t>
      </w:r>
      <w:r>
        <w:rPr>
          <w:rFonts w:ascii="Times New Roman" w:hAnsi="Times New Roman" w:cs="Times New Roman" w:eastAsia="Times New Roman"/>
          <w:color w:val="auto"/>
          <w:spacing w:val="0"/>
          <w:position w:val="0"/>
          <w:sz w:val="24"/>
          <w:shd w:fill="auto" w:val="clear"/>
        </w:rPr>
        <w:t xml:space="preserve">ādīts medmāsām un tika aprunāts logrīku izkārtojums. Kad visas potenciālās problēmas tika izrunātas un prototips tika apstiprināts, tika realizēta UI elementu minimālā funkcionalitāte. Tika implementētas funkcijas, kas ļāva lietotājam pārvietoties starp logiem,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izvēlēties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 izvēlēto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nolasīti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datubāzes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klases, kas atvieglotu turpmāk stilizēt programmu.</w:t>
      </w:r>
    </w:p>
    <w:p>
      <w:pPr>
        <w:spacing w:before="0" w:after="0" w:line="259"/>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852" w:firstLine="0"/>
        <w:jc w:val="left"/>
        <w:rPr>
          <w:rFonts w:ascii="Times New Roman" w:hAnsi="Times New Roman" w:cs="Times New Roman" w:eastAsia="Times New Roman"/>
          <w:color w:val="auto"/>
          <w:spacing w:val="0"/>
          <w:position w:val="0"/>
          <w:sz w:val="20"/>
          <w:shd w:fill="auto" w:val="clear"/>
        </w:rPr>
      </w:pPr>
    </w:p>
    <w:p>
      <w:pPr>
        <w:numPr>
          <w:ilvl w:val="0"/>
          <w:numId w:val="125"/>
        </w:numPr>
        <w:tabs>
          <w:tab w:val="left" w:pos="3925" w:leader="none"/>
        </w:tabs>
        <w:spacing w:before="6" w:after="0" w:line="240"/>
        <w:ind w:right="0" w:left="392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Attīstīts</w:t>
      </w:r>
      <w:r>
        <w:rPr>
          <w:rFonts w:ascii="Times New Roman" w:hAnsi="Times New Roman" w:cs="Times New Roman" w:eastAsia="Times New Roman"/>
          <w:color w:val="auto"/>
          <w:spacing w:val="-2"/>
          <w:position w:val="0"/>
          <w:sz w:val="24"/>
          <w:shd w:fill="auto" w:val="clear"/>
        </w:rPr>
        <w:t xml:space="preserve"> prototips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3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28"/>
        </w:numPr>
        <w:tabs>
          <w:tab w:val="left" w:pos="4255" w:leader="none"/>
        </w:tabs>
        <w:spacing w:before="0" w:after="0" w:line="240"/>
        <w:ind w:right="0" w:left="4255"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izv</w:t>
      </w:r>
      <w:r>
        <w:rPr>
          <w:rFonts w:ascii="Times New Roman" w:hAnsi="Times New Roman" w:cs="Times New Roman" w:eastAsia="Times New Roman"/>
          <w:b/>
          <w:color w:val="auto"/>
          <w:spacing w:val="-2"/>
          <w:position w:val="0"/>
          <w:sz w:val="28"/>
          <w:shd w:fill="auto" w:val="clear"/>
        </w:rPr>
        <w:t xml:space="preserve">ēle</w:t>
      </w:r>
    </w:p>
    <w:p>
      <w:pPr>
        <w:spacing w:before="6"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Pirms GUI bibliot</w:t>
      </w:r>
      <w:r>
        <w:rPr>
          <w:rFonts w:ascii="Times New Roman" w:hAnsi="Times New Roman" w:cs="Times New Roman" w:eastAsia="Times New Roman"/>
          <w:color w:val="auto"/>
          <w:spacing w:val="0"/>
          <w:position w:val="0"/>
          <w:sz w:val="24"/>
          <w:shd w:fill="auto" w:val="clear"/>
        </w:rPr>
        <w:t xml:space="preserve">ēkas izvēles tika definēti nosacījumi, kuri ir svarīgi tieši šim projektam.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atbalsta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stilizāciju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panākt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skaistu mūsdienīgu dizainu; Bibliotēku var izmantot bezmaksas; Liela izmēra sistēma nenoslogos datoru; Interfeiss, kas tika izveidots ar šo bibliotēku ir interaktīvs.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Bija svar</w:t>
      </w:r>
      <w:r>
        <w:rPr>
          <w:rFonts w:ascii="Times New Roman" w:hAnsi="Times New Roman" w:cs="Times New Roman" w:eastAsia="Times New Roman"/>
          <w:color w:val="auto"/>
          <w:spacing w:val="0"/>
          <w:position w:val="0"/>
          <w:sz w:val="24"/>
          <w:shd w:fill="auto" w:val="clear"/>
        </w:rPr>
        <w:t xml:space="preserve">īgi, lai uz ekrāna visi dati ir labi pārskatāmi, tāpēc tika veikti nelieli testi 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skripti,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izvadīja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praktiski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visus katrā bibliotēkā piedāvājamos logrīkus. Bija apskatīts kā tos logrīkus var izvietot uz ekrāna kādas ir kostumizācijas iespējas. Tika apskatītas papildus bibliotēkas, piemēram, kivymd vai daudzi moduļi kurus piedāvā PyQt. Pēc visas nepiemērotās bibliotēkas tika atfiltrētas, palika divi galvenie kandidāti - PyQt5 un Kivy. Izvēle krita uz Kivy GUI bibliotēku un iemesls tam bija licence. Kivy ir salīdzinoši jauna bibliotēka un izmanto nedaudz savādāku pieeju, kura savukārt veicina daudz kostumizācijas iespējas.</w:t>
      </w:r>
    </w:p>
    <w:p>
      <w:pPr>
        <w:spacing w:before="269" w:after="0" w:line="240"/>
        <w:ind w:right="0" w:left="0" w:firstLine="0"/>
        <w:jc w:val="left"/>
        <w:rPr>
          <w:rFonts w:ascii="Times New Roman" w:hAnsi="Times New Roman" w:cs="Times New Roman" w:eastAsia="Times New Roman"/>
          <w:color w:val="auto"/>
          <w:spacing w:val="0"/>
          <w:position w:val="0"/>
          <w:sz w:val="28"/>
          <w:shd w:fill="auto" w:val="clear"/>
        </w:rPr>
      </w:pPr>
    </w:p>
    <w:p>
      <w:pPr>
        <w:numPr>
          <w:ilvl w:val="0"/>
          <w:numId w:val="132"/>
        </w:numPr>
        <w:tabs>
          <w:tab w:val="left" w:pos="700" w:leader="none"/>
        </w:tabs>
        <w:spacing w:before="0" w:after="0" w:line="240"/>
        <w:ind w:right="129" w:left="700" w:hanging="70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Dizaina</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risin</w:t>
      </w:r>
      <w:r>
        <w:rPr>
          <w:rFonts w:ascii="Times New Roman" w:hAnsi="Times New Roman" w:cs="Times New Roman" w:eastAsia="Times New Roman"/>
          <w:b/>
          <w:color w:val="auto"/>
          <w:spacing w:val="-2"/>
          <w:position w:val="0"/>
          <w:sz w:val="28"/>
          <w:shd w:fill="auto" w:val="clear"/>
        </w:rPr>
        <w:t xml:space="preserve">ājumi</w:t>
      </w:r>
    </w:p>
    <w:p>
      <w:pPr>
        <w:spacing w:before="0" w:after="0" w:line="240"/>
        <w:ind w:right="6541" w:left="716" w:firstLine="0"/>
        <w:jc w:val="center"/>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Dizans un</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skices</w:t>
      </w:r>
    </w:p>
    <w:p>
      <w:pPr>
        <w:spacing w:before="275"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 no m</w:t>
      </w:r>
      <w:r>
        <w:rPr>
          <w:rFonts w:ascii="Times New Roman" w:hAnsi="Times New Roman" w:cs="Times New Roman" w:eastAsia="Times New Roman"/>
          <w:color w:val="auto"/>
          <w:spacing w:val="0"/>
          <w:position w:val="0"/>
          <w:sz w:val="24"/>
          <w:shd w:fill="auto" w:val="clear"/>
        </w:rPr>
        <w:t xml:space="preserve">ērķiem bija padarīt interfeisu vizuāli pievilcīgu un mūsdienīgu, kas kļuva 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Pārsvarā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 izmēra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realizēts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veselu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vienu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cilvēku.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Komandā</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sadalīt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pienākumus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atbildīgs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projekta </w:t>
      </w:r>
      <w:r>
        <w:rPr>
          <w:rFonts w:ascii="Times New Roman" w:hAnsi="Times New Roman" w:cs="Times New Roman" w:eastAsia="Times New Roman"/>
          <w:color w:val="auto"/>
          <w:spacing w:val="-2"/>
          <w:position w:val="0"/>
          <w:sz w:val="24"/>
          <w:shd w:fill="auto" w:val="clear"/>
        </w:rPr>
        <w:t xml:space="preserve">sastāvdaļu.</w:t>
      </w:r>
    </w:p>
    <w:p>
      <w:pPr>
        <w:spacing w:before="0" w:after="0" w:line="240"/>
        <w:ind w:right="0" w:left="2081" w:firstLine="0"/>
        <w:jc w:val="left"/>
        <w:rPr>
          <w:rFonts w:ascii="Times New Roman" w:hAnsi="Times New Roman" w:cs="Times New Roman" w:eastAsia="Times New Roman"/>
          <w:color w:val="auto"/>
          <w:spacing w:val="0"/>
          <w:position w:val="0"/>
          <w:sz w:val="20"/>
          <w:shd w:fill="auto" w:val="clear"/>
        </w:rPr>
      </w:pPr>
    </w:p>
    <w:p>
      <w:pPr>
        <w:numPr>
          <w:ilvl w:val="0"/>
          <w:numId w:val="136"/>
        </w:numPr>
        <w:tabs>
          <w:tab w:val="left" w:pos="2199" w:leader="none"/>
        </w:tabs>
        <w:spacing w:before="0" w:after="0" w:line="240"/>
        <w:ind w:right="0" w:left="2199"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 -</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ieraksta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profila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piemēru</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57" w:after="0" w:line="240"/>
        <w:ind w:right="844"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Secin</w:t>
      </w:r>
      <w:r>
        <w:rPr>
          <w:rFonts w:ascii="Times New Roman" w:hAnsi="Times New Roman" w:cs="Times New Roman" w:eastAsia="Times New Roman"/>
          <w:b/>
          <w:color w:val="auto"/>
          <w:spacing w:val="-2"/>
          <w:position w:val="0"/>
          <w:sz w:val="32"/>
          <w:shd w:fill="auto" w:val="clear"/>
        </w:rPr>
        <w:t xml:space="preserve">ājumi</w:t>
      </w:r>
    </w:p>
    <w:p>
      <w:pPr>
        <w:spacing w:before="237" w:after="0" w:line="240"/>
        <w:ind w:right="0" w:left="85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Faktori</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kurus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ir</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j</w:t>
      </w:r>
      <w:r>
        <w:rPr>
          <w:rFonts w:ascii="Times New Roman" w:hAnsi="Times New Roman" w:cs="Times New Roman" w:eastAsia="Times New Roman"/>
          <w:b/>
          <w:color w:val="auto"/>
          <w:spacing w:val="0"/>
          <w:position w:val="0"/>
          <w:sz w:val="24"/>
          <w:shd w:fill="auto" w:val="clear"/>
        </w:rPr>
        <w:t xml:space="preserve">āņem</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vērā</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izvēloties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GUI </w:t>
      </w:r>
      <w:r>
        <w:rPr>
          <w:rFonts w:ascii="Times New Roman" w:hAnsi="Times New Roman" w:cs="Times New Roman" w:eastAsia="Times New Roman"/>
          <w:b/>
          <w:color w:val="auto"/>
          <w:spacing w:val="-2"/>
          <w:position w:val="0"/>
          <w:sz w:val="24"/>
          <w:shd w:fill="auto" w:val="clear"/>
        </w:rPr>
        <w:t xml:space="preserve">bibliotēku</w:t>
      </w:r>
    </w:p>
    <w:p>
      <w:pPr>
        <w:spacing w:before="3"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šamais laiks bibliotēkas apgūšanai - Sākot savu iepazīšanos ar jaunu bibliotēku ir jāņem vēra, ka diezgan liels laiks var aiziet uz bibliotēkas apgūšanu, un ir vērts aizdomāties par to, cik laika jūs esat gatavi ieguldīt un vai patērētais laiks atmaksāsies.</w:t>
      </w:r>
    </w:p>
    <w:p>
      <w:pPr>
        <w:spacing w:before="1"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 un pieejamie resursi - Diemžēl ne katrai Python GUI bibliotēkai ir pieejama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novest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pārprašanas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grūtībām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 apgūšanas procesā.</w:t>
      </w:r>
    </w:p>
    <w:p>
      <w:pPr>
        <w:spacing w:before="272"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Kopienas aktivit</w:t>
      </w:r>
      <w:r>
        <w:rPr>
          <w:rFonts w:ascii="Times New Roman" w:hAnsi="Times New Roman" w:cs="Times New Roman" w:eastAsia="Times New Roman"/>
          <w:color w:val="auto"/>
          <w:spacing w:val="0"/>
          <w:position w:val="0"/>
          <w:sz w:val="24"/>
          <w:shd w:fill="auto" w:val="clear"/>
        </w:rPr>
        <w:t xml:space="preserve">āte un popularitāte - Aktīva kopiena nozīmē to, ka gadījumā, ja izstrādes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procesā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kaut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 sniegt palīdzību.</w:t>
      </w:r>
    </w:p>
    <w:p>
      <w:pPr>
        <w:spacing w:before="270"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Funkcionalit</w:t>
      </w:r>
      <w:r>
        <w:rPr>
          <w:rFonts w:ascii="Times New Roman" w:hAnsi="Times New Roman" w:cs="Times New Roman" w:eastAsia="Times New Roman"/>
          <w:color w:val="auto"/>
          <w:spacing w:val="0"/>
          <w:position w:val="0"/>
          <w:sz w:val="24"/>
          <w:shd w:fill="auto" w:val="clear"/>
        </w:rPr>
        <w:t xml:space="preserve">āte un pieejamie rīki - Pirms izstrādes sākšanas ir ļoti svarīgi pārliecināties, vai ar pieejamiem rīkiem jūsu sākotnējo ideju ir iespējams realizēt.</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Ātrums un optimizācija - Tas, cik ātri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spēs darboties var krietni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atšķirties balstoties uz tā, kāda bibliotēka tika izmantota.</w:t>
      </w:r>
    </w:p>
    <w:p>
      <w:pPr>
        <w:spacing w:before="273"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Licence un izmaksas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Par to, vai projekts pras</w:t>
      </w:r>
      <w:r>
        <w:rPr>
          <w:rFonts w:ascii="Times New Roman" w:hAnsi="Times New Roman" w:cs="Times New Roman" w:eastAsia="Times New Roman"/>
          <w:color w:val="auto"/>
          <w:spacing w:val="0"/>
          <w:position w:val="0"/>
          <w:sz w:val="24"/>
          <w:shd w:fill="auto" w:val="clear"/>
        </w:rPr>
        <w:t xml:space="preserve">īs kādus finansiālus ieguldījumus ir jāpārliecinās iepriekš.</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Dro</w:t>
      </w:r>
      <w:r>
        <w:rPr>
          <w:rFonts w:ascii="Times New Roman" w:hAnsi="Times New Roman" w:cs="Times New Roman" w:eastAsia="Times New Roman"/>
          <w:color w:val="auto"/>
          <w:spacing w:val="0"/>
          <w:position w:val="0"/>
          <w:sz w:val="24"/>
          <w:shd w:fill="auto" w:val="clear"/>
        </w:rPr>
        <w:t xml:space="preserve">šība - Ir jāņem vērā, kādi dati tiks apstrādāti veidotajā programmatūra un pārliecināties vai ar izmantotiem ietvariem tie būs drošībā.</w:t>
      </w:r>
    </w:p>
    <w:p>
      <w:pPr>
        <w:spacing w:before="274" w:after="0" w:line="242"/>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Kostumiz</w:t>
      </w:r>
      <w:r>
        <w:rPr>
          <w:rFonts w:ascii="Times New Roman" w:hAnsi="Times New Roman" w:cs="Times New Roman" w:eastAsia="Times New Roman"/>
          <w:color w:val="auto"/>
          <w:spacing w:val="0"/>
          <w:position w:val="0"/>
          <w:sz w:val="24"/>
          <w:shd w:fill="auto" w:val="clear"/>
        </w:rPr>
        <w:t xml:space="preserve">ācijas iespējas - Daudzās bibliotēkās kostumizācijas iespējas ir stipri ierobežotas, un to ir jāņem vērā.</w:t>
      </w:r>
    </w:p>
    <w:p>
      <w:pPr>
        <w:spacing w:before="273" w:after="0" w:line="240"/>
        <w:ind w:right="848"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Pielikumi</w:t>
      </w:r>
    </w:p>
    <w:p>
      <w:pPr>
        <w:spacing w:before="242" w:after="0" w:line="240"/>
        <w:ind w:right="2665"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
          <w:position w:val="0"/>
          <w:sz w:val="24"/>
          <w:shd w:fill="auto" w:val="clear"/>
        </w:rPr>
        <w:t xml:space="preserve"> </w:t>
      </w:r>
      <w:hyperlink xmlns:r="http://schemas.openxmlformats.org/officeDocument/2006/relationships" r:id="docRId4">
        <w:r>
          <w:rPr>
            <w:rFonts w:ascii="Times New Roman" w:hAnsi="Times New Roman" w:cs="Times New Roman" w:eastAsia="Times New Roman"/>
            <w:color w:val="0000FF"/>
            <w:spacing w:val="0"/>
            <w:position w:val="0"/>
            <w:sz w:val="24"/>
            <w:u w:val="single"/>
            <w:shd w:fill="auto" w:val="clear"/>
          </w:rPr>
          <w:t xml:space="preserve">https://doc.qt.io/qtforpython-5/</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dokumentācija - </w:t>
      </w:r>
      <w:hyperlink xmlns:r="http://schemas.openxmlformats.org/officeDocument/2006/relationships" r:id="docRId5">
        <w:r>
          <w:rPr>
            <w:rFonts w:ascii="Times New Roman" w:hAnsi="Times New Roman" w:cs="Times New Roman" w:eastAsia="Times New Roman"/>
            <w:color w:val="0000FF"/>
            <w:spacing w:val="0"/>
            <w:position w:val="0"/>
            <w:sz w:val="24"/>
            <w:u w:val="single"/>
            <w:shd w:fill="auto" w:val="clear"/>
          </w:rPr>
          <w:t xml:space="preserve">https://kivy.org/doc/stable/</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2"/>
          <w:position w:val="0"/>
          <w:sz w:val="24"/>
          <w:shd w:fill="auto" w:val="clear"/>
        </w:rPr>
        <w:t xml:space="preserve"> </w:t>
      </w:r>
      <w:hyperlink xmlns:r="http://schemas.openxmlformats.org/officeDocument/2006/relationships" r:id="docRId6">
        <w:r>
          <w:rPr>
            <w:rFonts w:ascii="Times New Roman" w:hAnsi="Times New Roman" w:cs="Times New Roman" w:eastAsia="Times New Roman"/>
            <w:color w:val="0000FF"/>
            <w:spacing w:val="0"/>
            <w:position w:val="0"/>
            <w:sz w:val="24"/>
            <w:u w:val="single"/>
            <w:shd w:fill="auto" w:val="clear"/>
          </w:rPr>
          <w:t xml:space="preserve">https://docs.wxpython.org/</w:t>
        </w:r>
      </w:hyperlink>
    </w:p>
    <w:p>
      <w:pPr>
        <w:spacing w:before="0" w:after="0" w:line="240"/>
        <w:ind w:right="139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3"/>
          <w:position w:val="0"/>
          <w:sz w:val="24"/>
          <w:shd w:fill="auto" w:val="clear"/>
        </w:rPr>
        <w:t xml:space="preserve"> </w:t>
      </w:r>
      <w:hyperlink xmlns:r="http://schemas.openxmlformats.org/officeDocument/2006/relationships" r:id="docRId7">
        <w:r>
          <w:rPr>
            <w:rFonts w:ascii="Times New Roman" w:hAnsi="Times New Roman" w:cs="Times New Roman" w:eastAsia="Times New Roman"/>
            <w:color w:val="0000FF"/>
            <w:spacing w:val="0"/>
            <w:position w:val="0"/>
            <w:sz w:val="24"/>
            <w:u w:val="single"/>
            <w:shd w:fill="auto" w:val="clear"/>
          </w:rPr>
          <w:t xml:space="preserve">https://www.pysimplegui.org/en/latest/</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 dokumentācija - </w:t>
      </w:r>
      <w:hyperlink xmlns:r="http://schemas.openxmlformats.org/officeDocument/2006/relationships" r:id="docRId8">
        <w:r>
          <w:rPr>
            <w:rFonts w:ascii="Times New Roman" w:hAnsi="Times New Roman" w:cs="Times New Roman" w:eastAsia="Times New Roman"/>
            <w:color w:val="0000FF"/>
            <w:spacing w:val="0"/>
            <w:position w:val="0"/>
            <w:sz w:val="24"/>
            <w:u w:val="single"/>
            <w:shd w:fill="auto" w:val="clear"/>
          </w:rPr>
          <w:t xml:space="preserve">https://docs.python.org/3/library/tk.html</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 Tkinter - </w:t>
      </w:r>
      <w:hyperlink xmlns:r="http://schemas.openxmlformats.org/officeDocument/2006/relationships" r:id="docRId9">
        <w:r>
          <w:rPr>
            <w:rFonts w:ascii="Times New Roman" w:hAnsi="Times New Roman" w:cs="Times New Roman" w:eastAsia="Times New Roman"/>
            <w:color w:val="0000FF"/>
            <w:spacing w:val="0"/>
            <w:position w:val="0"/>
            <w:sz w:val="24"/>
            <w:u w:val="single"/>
            <w:shd w:fill="auto" w:val="clear"/>
          </w:rPr>
          <w:t xml:space="preserve">https://github.com/TomSchimansky/CustomTkinter</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 dokumentācija - </w:t>
      </w:r>
      <w:hyperlink xmlns:r="http://schemas.openxmlformats.org/officeDocument/2006/relationships" r:id="docRId10">
        <w:r>
          <w:rPr>
            <w:rFonts w:ascii="Times New Roman" w:hAnsi="Times New Roman" w:cs="Times New Roman" w:eastAsia="Times New Roman"/>
            <w:color w:val="0000FF"/>
            <w:spacing w:val="0"/>
            <w:position w:val="0"/>
            <w:sz w:val="24"/>
            <w:u w:val="single"/>
            <w:shd w:fill="auto" w:val="clear"/>
          </w:rPr>
          <w:t xml:space="preserve">https://kivymd.readthedocs.io/en/1.1.1/</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QtDesigner manuāls - </w:t>
      </w:r>
      <w:hyperlink xmlns:r="http://schemas.openxmlformats.org/officeDocument/2006/relationships" r:id="docRId11">
        <w:r>
          <w:rPr>
            <w:rFonts w:ascii="Times New Roman" w:hAnsi="Times New Roman" w:cs="Times New Roman" w:eastAsia="Times New Roman"/>
            <w:color w:val="0000FF"/>
            <w:spacing w:val="0"/>
            <w:position w:val="0"/>
            <w:sz w:val="24"/>
            <w:u w:val="single"/>
            <w:shd w:fill="auto" w:val="clear"/>
          </w:rPr>
          <w:t xml:space="preserve">https://doc.qt.io/qt-6/qtdesigner-manual.html</w:t>
        </w:r>
      </w:hyperlink>
    </w:p>
    <w:p>
      <w:pPr>
        <w:spacing w:before="273"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Forumi:</w:t>
      </w:r>
    </w:p>
    <w:p>
      <w:pPr>
        <w:spacing w:before="4" w:after="0" w:line="240"/>
        <w:ind w:right="355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4"/>
          <w:position w:val="0"/>
          <w:sz w:val="24"/>
          <w:shd w:fill="auto" w:val="clear"/>
        </w:rPr>
        <w:t xml:space="preserve"> </w:t>
      </w:r>
      <w:hyperlink xmlns:r="http://schemas.openxmlformats.org/officeDocument/2006/relationships" r:id="docRId12">
        <w:r>
          <w:rPr>
            <w:rFonts w:ascii="Times New Roman" w:hAnsi="Times New Roman" w:cs="Times New Roman" w:eastAsia="Times New Roman"/>
            <w:color w:val="0000FF"/>
            <w:spacing w:val="0"/>
            <w:position w:val="0"/>
            <w:sz w:val="24"/>
            <w:u w:val="single"/>
            <w:shd w:fill="auto" w:val="clear"/>
          </w:rPr>
          <w:t xml:space="preserve">https://stackoverflow.com/</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Reddit - </w:t>
      </w:r>
      <w:hyperlink xmlns:r="http://schemas.openxmlformats.org/officeDocument/2006/relationships" r:id="docRId13">
        <w:r>
          <w:rPr>
            <w:rFonts w:ascii="Times New Roman" w:hAnsi="Times New Roman" w:cs="Times New Roman" w:eastAsia="Times New Roman"/>
            <w:color w:val="0000FF"/>
            <w:spacing w:val="0"/>
            <w:position w:val="0"/>
            <w:sz w:val="24"/>
            <w:u w:val="single"/>
            <w:shd w:fill="auto" w:val="clear"/>
          </w:rPr>
          <w:t xml:space="preserve">https://www.reddit.com/</w:t>
        </w:r>
      </w:hyperlink>
    </w:p>
    <w:p>
      <w:pPr>
        <w:spacing w:before="0" w:after="0" w:line="240"/>
        <w:ind w:right="2665" w:left="1574" w:firstLine="0"/>
        <w:jc w:val="left"/>
        <w:rPr>
          <w:rFonts w:ascii="Times New Roman" w:hAnsi="Times New Roman" w:cs="Times New Roman" w:eastAsia="Times New Roman"/>
          <w:color w:val="auto"/>
          <w:spacing w:val="0"/>
          <w:position w:val="0"/>
          <w:sz w:val="24"/>
          <w:shd w:fill="auto" w:val="clear"/>
        </w:rPr>
      </w:pPr>
      <w:hyperlink xmlns:r="http://schemas.openxmlformats.org/officeDocument/2006/relationships" r:id="docRId14">
        <w:r>
          <w:rPr>
            <w:rFonts w:ascii="Times New Roman" w:hAnsi="Times New Roman" w:cs="Times New Roman" w:eastAsia="Times New Roman"/>
            <w:color w:val="0000FF"/>
            <w:spacing w:val="-2"/>
            <w:position w:val="0"/>
            <w:sz w:val="24"/>
            <w:u w:val="single"/>
            <w:shd w:fill="auto" w:val="clear"/>
          </w:rPr>
          <w:t xml:space="preserve">https://www.reddit.com/r/Python/</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5">
        <w:r>
          <w:rPr>
            <w:rFonts w:ascii="Times New Roman" w:hAnsi="Times New Roman" w:cs="Times New Roman" w:eastAsia="Times New Roman"/>
            <w:color w:val="0000FF"/>
            <w:spacing w:val="-2"/>
            <w:position w:val="0"/>
            <w:sz w:val="24"/>
            <w:u w:val="single"/>
            <w:shd w:fill="auto" w:val="clear"/>
          </w:rPr>
          <w:t xml:space="preserve">https://www.reddit.com/r/pyqt/</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6">
        <w:r>
          <w:rPr>
            <w:rFonts w:ascii="Times New Roman" w:hAnsi="Times New Roman" w:cs="Times New Roman" w:eastAsia="Times New Roman"/>
            <w:color w:val="0000FF"/>
            <w:spacing w:val="-2"/>
            <w:position w:val="0"/>
            <w:sz w:val="24"/>
            <w:u w:val="single"/>
            <w:shd w:fill="auto" w:val="clear"/>
          </w:rPr>
          <w:t xml:space="preserve">https://www.reddit.com/r/kivy/</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7">
        <w:r>
          <w:rPr>
            <w:rFonts w:ascii="Times New Roman" w:hAnsi="Times New Roman" w:cs="Times New Roman" w:eastAsia="Times New Roman"/>
            <w:color w:val="0000FF"/>
            <w:spacing w:val="-2"/>
            <w:position w:val="0"/>
            <w:sz w:val="24"/>
            <w:u w:val="single"/>
            <w:shd w:fill="auto" w:val="clear"/>
          </w:rPr>
          <w:t xml:space="preserve">https://www.reddit.com/r/Tkinter/</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61"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Snyk</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Advisor 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 </w:t>
      </w:r>
      <w:hyperlink xmlns:r="http://schemas.openxmlformats.org/officeDocument/2006/relationships" r:id="docRId18">
        <w:r>
          <w:rPr>
            <w:rFonts w:ascii="Times New Roman" w:hAnsi="Times New Roman" w:cs="Times New Roman" w:eastAsia="Times New Roman"/>
            <w:color w:val="0000FF"/>
            <w:spacing w:val="-2"/>
            <w:position w:val="0"/>
            <w:sz w:val="24"/>
            <w:u w:val="single"/>
            <w:shd w:fill="auto" w:val="clear"/>
          </w:rPr>
          <w:t xml:space="preserve">https://snyk.io/advisor/python/py</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17"/>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num w:numId="17">
    <w:abstractNumId w:val="168"/>
  </w:num>
  <w:num w:numId="19">
    <w:abstractNumId w:val="162"/>
  </w:num>
  <w:num w:numId="21">
    <w:abstractNumId w:val="156"/>
  </w:num>
  <w:num w:numId="24">
    <w:abstractNumId w:val="150"/>
  </w:num>
  <w:num w:numId="27">
    <w:abstractNumId w:val="144"/>
  </w:num>
  <w:num w:numId="29">
    <w:abstractNumId w:val="138"/>
  </w:num>
  <w:num w:numId="31">
    <w:abstractNumId w:val="132"/>
  </w:num>
  <w:num w:numId="35">
    <w:abstractNumId w:val="126"/>
  </w:num>
  <w:num w:numId="53">
    <w:abstractNumId w:val="120"/>
  </w:num>
  <w:num w:numId="56">
    <w:abstractNumId w:val="114"/>
  </w:num>
  <w:num w:numId="63">
    <w:abstractNumId w:val="108"/>
  </w:num>
  <w:num w:numId="65">
    <w:abstractNumId w:val="102"/>
  </w:num>
  <w:num w:numId="72">
    <w:abstractNumId w:val="96"/>
  </w:num>
  <w:num w:numId="78">
    <w:abstractNumId w:val="90"/>
  </w:num>
  <w:num w:numId="80">
    <w:abstractNumId w:val="84"/>
  </w:num>
  <w:num w:numId="84">
    <w:abstractNumId w:val="78"/>
  </w:num>
  <w:num w:numId="87">
    <w:abstractNumId w:val="72"/>
  </w:num>
  <w:num w:numId="91">
    <w:abstractNumId w:val="66"/>
  </w:num>
  <w:num w:numId="96">
    <w:abstractNumId w:val="60"/>
  </w:num>
  <w:num w:numId="98">
    <w:abstractNumId w:val="54"/>
  </w:num>
  <w:num w:numId="106">
    <w:abstractNumId w:val="48"/>
  </w:num>
  <w:num w:numId="110">
    <w:abstractNumId w:val="42"/>
  </w:num>
  <w:num w:numId="112">
    <w:abstractNumId w:val="36"/>
  </w:num>
  <w:num w:numId="115">
    <w:abstractNumId w:val="30"/>
  </w:num>
  <w:num w:numId="118">
    <w:abstractNumId w:val="24"/>
  </w:num>
  <w:num w:numId="125">
    <w:abstractNumId w:val="18"/>
  </w:num>
  <w:num w:numId="128">
    <w:abstractNumId w:val="12"/>
  </w:num>
  <w:num w:numId="132">
    <w:abstractNumId w:val="6"/>
  </w:num>
  <w:num w:numId="13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www.reddit.com/r/Tkinter/" Id="docRId17" Type="http://schemas.openxmlformats.org/officeDocument/2006/relationships/hyperlink" /><Relationship TargetMode="External" Target="https://www.pysimplegui.org/en/latest/" Id="docRId7" Type="http://schemas.openxmlformats.org/officeDocument/2006/relationships/hyperlink" /><Relationship TargetMode="External" Target="https://www.reddit.com/r/Python/" Id="docRId14" Type="http://schemas.openxmlformats.org/officeDocument/2006/relationships/hyperlink" /><Relationship TargetMode="External" Target="https://docs.wxpython.org/" Id="docRId6" Type="http://schemas.openxmlformats.org/officeDocument/2006/relationships/hyperlink" /><Relationship TargetMode="External" Target="https://cryptography.io/en/latest/fernet/" Id="docRId1" Type="http://schemas.openxmlformats.org/officeDocument/2006/relationships/hyperlink" /><Relationship TargetMode="External" Target="https://doc.qt.io/qt-6/qtdesigner-manual.html" Id="docRId11" Type="http://schemas.openxmlformats.org/officeDocument/2006/relationships/hyperlink" /><Relationship TargetMode="External" Target="https://www.reddit.com/r/pyqt/" Id="docRId15" Type="http://schemas.openxmlformats.org/officeDocument/2006/relationships/hyperlink" /><Relationship Target="numbering.xml" Id="docRId19" Type="http://schemas.openxmlformats.org/officeDocument/2006/relationships/numbering" /><Relationship TargetMode="External" Target="https://kivy.org/doc/stable/" Id="docRId5" Type="http://schemas.openxmlformats.org/officeDocument/2006/relationships/hyperlink" /><Relationship TargetMode="External" Target="https://github.com/TomSchimansky/CustomTkinter" Id="docRId9" Type="http://schemas.openxmlformats.org/officeDocument/2006/relationships/hyperlink" /><Relationship TargetMode="External" Target="file://E:\Downloads\skolo.lv" Id="docRId0" Type="http://schemas.openxmlformats.org/officeDocument/2006/relationships/hyperlink" /><Relationship TargetMode="External" Target="https://stackoverflow.com/" Id="docRId12" Type="http://schemas.openxmlformats.org/officeDocument/2006/relationships/hyperlink" /><Relationship TargetMode="External" Target="https://www.reddit.com/r/kivy/" Id="docRId16" Type="http://schemas.openxmlformats.org/officeDocument/2006/relationships/hyperlink" /><Relationship TargetMode="External" Target="https://doc.qt.io/qtforpython-5/" Id="docRId4" Type="http://schemas.openxmlformats.org/officeDocument/2006/relationships/hyperlink" /><Relationship TargetMode="External" Target="https://docs.python.org/3/library/tk.html" Id="docRId8" Type="http://schemas.openxmlformats.org/officeDocument/2006/relationships/hyperlink" /><Relationship TargetMode="External" Target="https://www.reddit.com/" Id="docRId13" Type="http://schemas.openxmlformats.org/officeDocument/2006/relationships/hyperlink" /><Relationship Target="styles.xml" Id="docRId20" Type="http://schemas.openxmlformats.org/officeDocument/2006/relationships/styles" /><Relationship TargetMode="External" Target="https://docs.python.org/3/library/tkinter.html" Id="docRId3" Type="http://schemas.openxmlformats.org/officeDocument/2006/relationships/hyperlink" /><Relationship TargetMode="External" Target="https://kivymd.readthedocs.io/en/1.1.1/" Id="docRId10" Type="http://schemas.openxmlformats.org/officeDocument/2006/relationships/hyperlink" /><Relationship TargetMode="External" Target="https://snyk.io/advisor/python/py" Id="docRId18" Type="http://schemas.openxmlformats.org/officeDocument/2006/relationships/hyperlink" /><Relationship TargetMode="External" Target="https://www.geeksforgeeks.org/python/fernet-symmetric-encryption-using-cryptography-module-in-python/" Id="docRId2" Type="http://schemas.openxmlformats.org/officeDocument/2006/relationships/hyperlink" /></Relationships>
</file>