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7B158E7" w14:textId="77777777" w:rsidR="00F238A4" w:rsidRDefault="00F238A4">
      <w:bookmarkStart w:id="0" w:name="_GoBack"/>
      <w:bookmarkEnd w:id="0"/>
    </w:p>
    <w:sectPr w:rsidR="00F238A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38F4"/>
    <w:rsid w:val="00F138F4"/>
    <w:rsid w:val="00F238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E95B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Liran Segal</dc:creator>
  <cp:keywords/>
  <dc:description/>
  <cp:lastModifiedBy>Liran Segal</cp:lastModifiedBy>
  <cp:revision>1</cp:revision>
  <dcterms:created xsi:type="dcterms:W3CDTF">2018-08-12T15:07:00Z</dcterms:created>
  <dcterms:modified xsi:type="dcterms:W3CDTF">2018-08-12T15:08:00Z</dcterms:modified>
</cp:coreProperties>
</file>