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E03A6" w14:textId="7EF08BA3" w:rsidR="0043200A" w:rsidRPr="0043200A" w:rsidRDefault="0084385E" w:rsidP="004320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Reporte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MyExpenses</w:t>
      </w:r>
      <w:proofErr w:type="spellEnd"/>
    </w:p>
    <w:p w14:paraId="52486D8F" w14:textId="586E4D08" w:rsidR="00E66B2C" w:rsidRPr="00E66B2C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7ECB94D4" w14:textId="4A60BDD2" w:rsidR="00FA2F4D" w:rsidRPr="00E66B2C" w:rsidRDefault="00FA2F4D">
      <w:pPr>
        <w:rPr>
          <w:rFonts w:ascii="Times New Roman" w:hAnsi="Times New Roman" w:cs="Times New Roman"/>
          <w:sz w:val="24"/>
          <w:szCs w:val="24"/>
        </w:rPr>
      </w:pPr>
      <w:r w:rsidRPr="00E66B2C">
        <w:rPr>
          <w:rFonts w:ascii="Times New Roman" w:hAnsi="Times New Roman" w:cs="Times New Roman"/>
          <w:sz w:val="24"/>
          <w:szCs w:val="24"/>
        </w:rPr>
        <w:t>Resumen: Al desactivar el internet la aplicación no le indica al usuario la falta de conectividad</w:t>
      </w:r>
    </w:p>
    <w:p w14:paraId="3473DE42" w14:textId="79FE19A7" w:rsidR="00FA2F4D" w:rsidRPr="00E66B2C" w:rsidRDefault="00FA2F4D">
      <w:pPr>
        <w:rPr>
          <w:rFonts w:ascii="Times New Roman" w:hAnsi="Times New Roman" w:cs="Times New Roman"/>
          <w:sz w:val="24"/>
          <w:szCs w:val="24"/>
        </w:rPr>
      </w:pPr>
      <w:r w:rsidRPr="00E66B2C">
        <w:rPr>
          <w:rFonts w:ascii="Times New Roman" w:hAnsi="Times New Roman" w:cs="Times New Roman"/>
          <w:sz w:val="24"/>
          <w:szCs w:val="24"/>
        </w:rPr>
        <w:t xml:space="preserve">Forma de replicar: Ingrese a la aplicación con el internet desactivado y empiece a hacer uso de las funcionalidades, se dará cuenta que en algunas pestañas aparece el símbolo de </w:t>
      </w:r>
      <w:r w:rsidR="00E66B2C" w:rsidRPr="00E66B2C">
        <w:rPr>
          <w:rFonts w:ascii="Times New Roman" w:hAnsi="Times New Roman" w:cs="Times New Roman"/>
          <w:sz w:val="24"/>
          <w:szCs w:val="24"/>
        </w:rPr>
        <w:t>cargando,</w:t>
      </w:r>
      <w:r w:rsidRPr="00E66B2C">
        <w:rPr>
          <w:rFonts w:ascii="Times New Roman" w:hAnsi="Times New Roman" w:cs="Times New Roman"/>
          <w:sz w:val="24"/>
          <w:szCs w:val="24"/>
        </w:rPr>
        <w:t xml:space="preserve"> pero en ningún momento se menciona que hay una falta de conectividad.</w:t>
      </w:r>
    </w:p>
    <w:p w14:paraId="2C62315C" w14:textId="3D5D8026" w:rsidR="00FA2F4D" w:rsidRDefault="00C02348" w:rsidP="00C023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EE63C" wp14:editId="3856DB73">
            <wp:extent cx="1705205" cy="3695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17" cy="3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2D38" w14:textId="4C83EC83" w:rsidR="00E66B2C" w:rsidRPr="00E66B2C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7C5EF4FB" w14:textId="7C153EC5" w:rsidR="00FA2F4D" w:rsidRDefault="00E66B2C">
      <w:pPr>
        <w:rPr>
          <w:rFonts w:ascii="Times New Roman" w:hAnsi="Times New Roman" w:cs="Times New Roman"/>
          <w:sz w:val="24"/>
          <w:szCs w:val="24"/>
        </w:rPr>
      </w:pPr>
      <w:r w:rsidRPr="00E66B2C">
        <w:rPr>
          <w:rFonts w:ascii="Times New Roman" w:hAnsi="Times New Roman" w:cs="Times New Roman"/>
          <w:sz w:val="24"/>
          <w:szCs w:val="24"/>
        </w:rPr>
        <w:t>Resumen: Al tratar de cambiar el idioma de la aplicación y esta desactivado la conexión a internet el sistema muestra un mensaje de error poco entendible para el usuario</w:t>
      </w:r>
    </w:p>
    <w:p w14:paraId="5615FBF5" w14:textId="466E1F1F" w:rsidR="00E66B2C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Ingrese a la aplicación con el internet desactivado y busque la opción de </w:t>
      </w:r>
      <w:r w:rsidR="00B21043">
        <w:rPr>
          <w:rFonts w:ascii="Times New Roman" w:hAnsi="Times New Roman" w:cs="Times New Roman"/>
          <w:sz w:val="24"/>
          <w:szCs w:val="24"/>
        </w:rPr>
        <w:t>opciones</w:t>
      </w:r>
      <w:r>
        <w:rPr>
          <w:rFonts w:ascii="Times New Roman" w:hAnsi="Times New Roman" w:cs="Times New Roman"/>
          <w:sz w:val="24"/>
          <w:szCs w:val="24"/>
        </w:rPr>
        <w:t xml:space="preserve"> presionando en el botón que se encuentra en la esquina superior derecha. Luego presione la opción </w:t>
      </w:r>
      <w:r w:rsidR="00B21043">
        <w:rPr>
          <w:rFonts w:ascii="Times New Roman" w:hAnsi="Times New Roman" w:cs="Times New Roman"/>
          <w:sz w:val="24"/>
          <w:szCs w:val="24"/>
        </w:rPr>
        <w:t>lenguaje</w:t>
      </w:r>
      <w:r>
        <w:rPr>
          <w:rFonts w:ascii="Times New Roman" w:hAnsi="Times New Roman" w:cs="Times New Roman"/>
          <w:sz w:val="24"/>
          <w:szCs w:val="24"/>
        </w:rPr>
        <w:t xml:space="preserve"> y elija una de las opciones. Vera en el inferior de la pantalla el error.</w:t>
      </w:r>
    </w:p>
    <w:p w14:paraId="64543514" w14:textId="153B01D5" w:rsidR="00E66B2C" w:rsidRDefault="00C02348" w:rsidP="00C023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28115" wp14:editId="7302FE73">
            <wp:extent cx="1300879" cy="2819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698" cy="287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462B" w14:textId="6D9C0E4E" w:rsidR="00E66B2C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16DDC544" w14:textId="5EB91737" w:rsidR="00E66B2C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r w:rsidR="008C3B65">
        <w:rPr>
          <w:rFonts w:ascii="Times New Roman" w:hAnsi="Times New Roman" w:cs="Times New Roman"/>
          <w:sz w:val="24"/>
          <w:szCs w:val="24"/>
        </w:rPr>
        <w:t>Enlaces rotos cuando no hay conectividad</w:t>
      </w:r>
    </w:p>
    <w:p w14:paraId="0BB415F4" w14:textId="506E6067" w:rsidR="00C449E5" w:rsidRDefault="00E66B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En el apartado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dos enlaces en el apartado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Facebook. Si se presiona estos enlaces sin tener conectividad, la aplicación abre el navegador y muestra la pantalla de error de conexión.</w:t>
      </w:r>
    </w:p>
    <w:p w14:paraId="441756BC" w14:textId="669EAB89" w:rsidR="008C3B65" w:rsidRDefault="008C3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70278A46" w14:textId="45B350DE" w:rsidR="008C3B65" w:rsidRDefault="008C3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La disposición de elementos</w:t>
      </w:r>
      <w:r w:rsidR="00C449E5">
        <w:rPr>
          <w:rFonts w:ascii="Times New Roman" w:hAnsi="Times New Roman" w:cs="Times New Roman"/>
          <w:sz w:val="24"/>
          <w:szCs w:val="24"/>
        </w:rPr>
        <w:t xml:space="preserve"> puede fallar al cambiar el idioma</w:t>
      </w:r>
    </w:p>
    <w:p w14:paraId="0B324066" w14:textId="6B4E72AA" w:rsidR="00C449E5" w:rsidRDefault="00C449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Si modificamos el idioma de la aplicación a uno en el que la forma de escritura sea de derecha a izquierda, algunas componentes no estarán posicionados de forma correcta.</w:t>
      </w:r>
      <w:r w:rsidR="00605342">
        <w:rPr>
          <w:rFonts w:ascii="Times New Roman" w:hAnsi="Times New Roman" w:cs="Times New Roman"/>
          <w:sz w:val="24"/>
          <w:szCs w:val="24"/>
        </w:rPr>
        <w:t xml:space="preserve"> En este caso</w:t>
      </w:r>
      <w:r w:rsidR="001F1401">
        <w:rPr>
          <w:rFonts w:ascii="Times New Roman" w:hAnsi="Times New Roman" w:cs="Times New Roman"/>
          <w:sz w:val="24"/>
          <w:szCs w:val="24"/>
        </w:rPr>
        <w:t xml:space="preserve"> en el apartado de manejo de cuentas sucede esto.</w:t>
      </w:r>
    </w:p>
    <w:p w14:paraId="64C046D1" w14:textId="539E481A" w:rsidR="00C449E5" w:rsidRDefault="00C02348" w:rsidP="00C023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0FF42" wp14:editId="1E7A6463">
            <wp:extent cx="1290094" cy="2796027"/>
            <wp:effectExtent l="0" t="0" r="571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687" cy="28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9D27" w14:textId="77777777" w:rsidR="00C449E5" w:rsidRDefault="00C449E5">
      <w:pPr>
        <w:rPr>
          <w:rFonts w:ascii="Times New Roman" w:hAnsi="Times New Roman" w:cs="Times New Roman"/>
          <w:sz w:val="24"/>
          <w:szCs w:val="24"/>
        </w:rPr>
      </w:pPr>
    </w:p>
    <w:p w14:paraId="5489DFDA" w14:textId="0940A009" w:rsidR="00C449E5" w:rsidRDefault="00C449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</w:p>
    <w:p w14:paraId="0F483BF6" w14:textId="275DA58F" w:rsidR="00C449E5" w:rsidRDefault="00C449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r w:rsidR="00A33AB5">
        <w:rPr>
          <w:rFonts w:ascii="Times New Roman" w:hAnsi="Times New Roman" w:cs="Times New Roman"/>
          <w:sz w:val="24"/>
          <w:szCs w:val="24"/>
        </w:rPr>
        <w:t>El idioma no cambia en todos los textos</w:t>
      </w:r>
    </w:p>
    <w:p w14:paraId="4EA51ABE" w14:textId="555DD9E3" w:rsidR="00A33AB5" w:rsidRDefault="00A33A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Ir a opciones y elegir un nuevo idioma (en este caso el árabe) y luego en unas de las opciones que te dice como usar la aplicación hay partes del texto que no están traducidas.</w:t>
      </w:r>
    </w:p>
    <w:p w14:paraId="0C7CCFA1" w14:textId="54E884AD" w:rsidR="00A33AB5" w:rsidRDefault="00C02348" w:rsidP="00C023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8B591" wp14:editId="3DB0906D">
            <wp:extent cx="1516380" cy="3286459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32" cy="332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CDA3418" wp14:editId="2DB6AA86">
            <wp:extent cx="1508315" cy="32689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906" cy="32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C746" w14:textId="77777777" w:rsidR="0084385E" w:rsidRDefault="0084385E" w:rsidP="00C023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D9A53F" w14:textId="50DE1D77" w:rsidR="00A92884" w:rsidRDefault="00A92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741D4C26" w14:textId="3FFE1299" w:rsidR="00A92884" w:rsidRDefault="00A92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El idioma no cambia al volver tener conexión a internet.</w:t>
      </w:r>
    </w:p>
    <w:p w14:paraId="111C4151" w14:textId="3FC7B874" w:rsidR="00A92884" w:rsidRDefault="00A92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Ir al apartado de lenguaje y modificarlo sin tener conexión a internet. Este desplegará un mensaje de error, pero la opción que se haya escogido quedará seleccionada. Si activas la conexión a internet no sucederá ningún cambio en el idioma.</w:t>
      </w:r>
    </w:p>
    <w:p w14:paraId="1E0DDDE1" w14:textId="03BFB36A" w:rsidR="00C449E5" w:rsidRDefault="00C02348" w:rsidP="00C023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2551B" wp14:editId="5584EF9C">
            <wp:extent cx="1470504" cy="31870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38" cy="32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8A8C" w14:textId="06CE1AA5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</w:p>
    <w:p w14:paraId="2BE0E7D0" w14:textId="1E82FD45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Al crear una nueva cuenta los campos de nombre y descripción no tienen </w:t>
      </w:r>
      <w:r w:rsidR="003931CB">
        <w:rPr>
          <w:rFonts w:ascii="Times New Roman" w:hAnsi="Times New Roman" w:cs="Times New Roman"/>
          <w:sz w:val="24"/>
          <w:szCs w:val="24"/>
        </w:rPr>
        <w:t>límite</w:t>
      </w:r>
      <w:r>
        <w:rPr>
          <w:rFonts w:ascii="Times New Roman" w:hAnsi="Times New Roman" w:cs="Times New Roman"/>
          <w:sz w:val="24"/>
          <w:szCs w:val="24"/>
        </w:rPr>
        <w:t xml:space="preserve"> de caracteres.</w:t>
      </w:r>
    </w:p>
    <w:p w14:paraId="3D679C8C" w14:textId="01B17FEA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En el apartado de administrador de cuentas debes presionar en la opción de nueva cuenta y en los capos de nombre y descripción puedes colocar cuantos caracteres quieras.</w:t>
      </w:r>
    </w:p>
    <w:p w14:paraId="31C4ECAF" w14:textId="0A5A5D60" w:rsidR="00CC6112" w:rsidRDefault="00FA50C6" w:rsidP="00FA5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2D4FE" wp14:editId="1C707263">
            <wp:extent cx="1577340" cy="341857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726" cy="344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90C7" w14:textId="4D4C0666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</w:t>
      </w:r>
    </w:p>
    <w:p w14:paraId="789E4520" w14:textId="4D3A6D9F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La distribución de los botones en la calculadora integrada en la aplicación, se comporta erróneamente al cambiar la orientación de la pantalla</w:t>
      </w:r>
      <w:r w:rsidR="003931CB">
        <w:rPr>
          <w:rFonts w:ascii="Times New Roman" w:hAnsi="Times New Roman" w:cs="Times New Roman"/>
          <w:sz w:val="24"/>
          <w:szCs w:val="24"/>
        </w:rPr>
        <w:t>.</w:t>
      </w:r>
    </w:p>
    <w:p w14:paraId="2D630C71" w14:textId="558C4D0B" w:rsidR="008A146A" w:rsidRDefault="008A146A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</w:t>
      </w:r>
      <w:r w:rsidR="003931CB">
        <w:rPr>
          <w:rFonts w:ascii="Times New Roman" w:hAnsi="Times New Roman" w:cs="Times New Roman"/>
          <w:sz w:val="24"/>
          <w:szCs w:val="24"/>
        </w:rPr>
        <w:t>En cualquier cuenta, seleccionar en el botón de nueva transacción y luego presionar en la opción de calculadora en la fila de importe. Si cambias la orientación de la pantalla en ese punto verás que se desajusta un poco.</w:t>
      </w:r>
    </w:p>
    <w:p w14:paraId="02748880" w14:textId="7D00D85B" w:rsidR="003931CB" w:rsidRDefault="00FA50C6" w:rsidP="00FA50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770F4" wp14:editId="1D3F6376">
            <wp:extent cx="1378226" cy="2987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18" cy="30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7C5402B" wp14:editId="67083C0F">
            <wp:extent cx="3591570" cy="165721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31" cy="16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A3DE0D" w14:textId="7D4E9700" w:rsidR="003931CB" w:rsidRDefault="003931CB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</w:p>
    <w:p w14:paraId="4B03C3AD" w14:textId="24C1A2AC" w:rsidR="003931CB" w:rsidRDefault="003931CB" w:rsidP="008A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El tamaño de letra en la opción de Aceptar en la calculadora hace que haya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no sea vea la palabra completa.</w:t>
      </w:r>
    </w:p>
    <w:p w14:paraId="202086CB" w14:textId="31832168" w:rsidR="003931CB" w:rsidRDefault="003931CB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En cualquier cuenta, seleccionar en el botón de nueva transacción y luego presionar en la opción de calculadora en la fila de importe. En este punto solo se ve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Acep</w:t>
      </w:r>
      <w:proofErr w:type="spellEnd"/>
      <w:r>
        <w:rPr>
          <w:rFonts w:ascii="Times New Roman" w:hAnsi="Times New Roman" w:cs="Times New Roman"/>
          <w:sz w:val="24"/>
          <w:szCs w:val="24"/>
        </w:rPr>
        <w:t>…, además si cambiamos la orientación de la pantalla veremos que disminuye aún más la palabra a Ac…</w:t>
      </w:r>
    </w:p>
    <w:p w14:paraId="1348D5FD" w14:textId="77777777" w:rsidR="00C635EC" w:rsidRDefault="00C635EC" w:rsidP="00C63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5F7CA" wp14:editId="533FF904">
            <wp:extent cx="1378226" cy="29870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18" cy="30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840F960" wp14:editId="4FABB96E">
            <wp:extent cx="3591570" cy="1657210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31" cy="16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A552A0" w14:textId="775F6E4E" w:rsidR="003931CB" w:rsidRDefault="003931CB" w:rsidP="003931CB">
      <w:pPr>
        <w:rPr>
          <w:rFonts w:ascii="Times New Roman" w:hAnsi="Times New Roman" w:cs="Times New Roman"/>
          <w:sz w:val="24"/>
          <w:szCs w:val="24"/>
        </w:rPr>
      </w:pPr>
    </w:p>
    <w:p w14:paraId="2317B0A8" w14:textId="06265124" w:rsidR="003931CB" w:rsidRDefault="003931CB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</w:p>
    <w:p w14:paraId="070378D2" w14:textId="17D5B65C" w:rsidR="002874FE" w:rsidRDefault="002874FE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Permite añadir una nueva transacción con valor 0</w:t>
      </w:r>
    </w:p>
    <w:p w14:paraId="7CC1AD07" w14:textId="095D48E0" w:rsidR="002874FE" w:rsidRDefault="002874FE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En cualquier cuenta, seleccionar el botón de nueva transacción y en el campo importe colocar el valor de 0. Al final presionar el botón de finalizar y vera en la pantalla principal que este valor fue sumado a su cuenta.</w:t>
      </w:r>
    </w:p>
    <w:p w14:paraId="5AC1679B" w14:textId="1F050800" w:rsidR="002874FE" w:rsidRDefault="00C635EC" w:rsidP="00C63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7F10F" wp14:editId="431FC1AF">
            <wp:extent cx="1561054" cy="3383280"/>
            <wp:effectExtent l="0" t="0" r="127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487" cy="34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01B1" w14:textId="4EBD3EB9" w:rsidR="002874FE" w:rsidRDefault="002874FE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</w:t>
      </w:r>
    </w:p>
    <w:p w14:paraId="4D1C18BF" w14:textId="20E21AEB" w:rsidR="002874FE" w:rsidRDefault="002874FE" w:rsidP="00393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En los campos acreedor, etiquetas y notas no tienen un </w:t>
      </w:r>
      <w:r w:rsidR="008B382B">
        <w:rPr>
          <w:rFonts w:ascii="Times New Roman" w:hAnsi="Times New Roman" w:cs="Times New Roman"/>
          <w:sz w:val="24"/>
          <w:szCs w:val="24"/>
        </w:rPr>
        <w:t>límite</w:t>
      </w:r>
      <w:r>
        <w:rPr>
          <w:rFonts w:ascii="Times New Roman" w:hAnsi="Times New Roman" w:cs="Times New Roman"/>
          <w:sz w:val="24"/>
          <w:szCs w:val="24"/>
        </w:rPr>
        <w:t xml:space="preserve"> en</w:t>
      </w:r>
      <w:r w:rsidR="008B382B">
        <w:rPr>
          <w:rFonts w:ascii="Times New Roman" w:hAnsi="Times New Roman" w:cs="Times New Roman"/>
          <w:sz w:val="24"/>
          <w:szCs w:val="24"/>
        </w:rPr>
        <w:t xml:space="preserve"> número de caracteres.</w:t>
      </w:r>
    </w:p>
    <w:p w14:paraId="7D853B43" w14:textId="6A4C6028" w:rsidR="002874FE" w:rsidRDefault="002874FE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En cualquier cuenta, seleccionar el botón de nueva transacción y si trata de colocar una gran cantidad de caracteres en los campos acreedor, etiquetas y notas verá que el sistema le permite colocar cuantos desee. Al final presionar el botón de finalizar y vera en la pantalla principal que esta cantidad de caracteres aparecerá en pantalla.</w:t>
      </w:r>
    </w:p>
    <w:p w14:paraId="0F11BE38" w14:textId="1EDD4DD4" w:rsidR="002874FE" w:rsidRDefault="008B382B" w:rsidP="008B38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65D8CD" wp14:editId="0ED19813">
            <wp:extent cx="3230880" cy="1490782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404" cy="14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0E">
        <w:rPr>
          <w:noProof/>
        </w:rPr>
        <w:drawing>
          <wp:inline distT="0" distB="0" distL="0" distR="0" wp14:anchorId="08CA8C0E" wp14:editId="765B2A34">
            <wp:extent cx="1286814" cy="278892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9234" cy="279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B5EF" w14:textId="2FF73548" w:rsidR="002874FE" w:rsidRDefault="002874FE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</w:p>
    <w:p w14:paraId="39C3DCD4" w14:textId="694C5C4B" w:rsidR="0014568A" w:rsidRDefault="0014568A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Algunos textos no se acomodan dependiendo la cantidad de espacio que ocupan otros componentes.</w:t>
      </w:r>
    </w:p>
    <w:p w14:paraId="317D8BEE" w14:textId="3BBA17E2" w:rsidR="0014568A" w:rsidRDefault="0014568A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En cualquier cuenta, agrega una transacción con un importe de un número seguido de 15 ceros seguidos y añade la transacción. Veras en el apartado de cuentas que la disposición de los textos no hace sencillo su lectura.</w:t>
      </w:r>
    </w:p>
    <w:p w14:paraId="6D331676" w14:textId="1ADF1EC2" w:rsidR="0014568A" w:rsidRDefault="00FF42B4" w:rsidP="00FF4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A239B" wp14:editId="295A5B30">
            <wp:extent cx="1544955" cy="334839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07" cy="33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CA08" w14:textId="57D8D068" w:rsidR="0014568A" w:rsidRPr="00F27CA9" w:rsidRDefault="0014568A" w:rsidP="002874F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F27CA9">
        <w:rPr>
          <w:rFonts w:ascii="Times New Roman" w:hAnsi="Times New Roman" w:cs="Times New Roman"/>
          <w:color w:val="FF0000"/>
          <w:sz w:val="24"/>
          <w:szCs w:val="24"/>
        </w:rPr>
        <w:t>13.</w:t>
      </w:r>
    </w:p>
    <w:p w14:paraId="33C01C78" w14:textId="48C353E2" w:rsidR="0014568A" w:rsidRDefault="0014568A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proofErr w:type="spellStart"/>
      <w:r>
        <w:rPr>
          <w:rFonts w:ascii="Times New Roman" w:hAnsi="Times New Roman" w:cs="Times New Roman"/>
          <w:sz w:val="24"/>
          <w:szCs w:val="24"/>
        </w:rPr>
        <w:t>Crasheo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aplicación</w:t>
      </w:r>
    </w:p>
    <w:p w14:paraId="0875DBA6" w14:textId="4A3CA909" w:rsidR="0014568A" w:rsidRDefault="0014568A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Agrega a una cuenta una cantidad mayor a 78x10^15 y verás que la aplicación dejara de funcionar. Este error no permite que vuelvas a abrir la aplicación.</w:t>
      </w:r>
    </w:p>
    <w:p w14:paraId="142D8D8C" w14:textId="67E906FD" w:rsidR="0014568A" w:rsidRDefault="00FF42B4" w:rsidP="00FF4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D4B22" wp14:editId="026967BC">
            <wp:extent cx="1437998" cy="31165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440" cy="312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1783" w14:textId="2498E33E" w:rsidR="0084385E" w:rsidRDefault="0084385E" w:rsidP="00FF42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295AC" w14:textId="77777777" w:rsidR="0084385E" w:rsidRDefault="0084385E" w:rsidP="00FF42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BCD47" w14:textId="00AF5C93" w:rsidR="00F27CA9" w:rsidRDefault="00F27C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14. </w:t>
      </w:r>
    </w:p>
    <w:p w14:paraId="627F1B7D" w14:textId="4C94E7D0" w:rsidR="00F27CA9" w:rsidRDefault="00F27C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Algunas vistas de la introducción a la aplicación no se adaptan al cambio de orientación de la pantalla.</w:t>
      </w:r>
    </w:p>
    <w:p w14:paraId="078DFB7F" w14:textId="7BED427F" w:rsidR="00F27CA9" w:rsidRDefault="00F27C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Borra los datos de la aplicación, luego abre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inmediatamente cambia la orientación de la pantalla y verás </w:t>
      </w:r>
      <w:proofErr w:type="spellStart"/>
      <w:r>
        <w:rPr>
          <w:rFonts w:ascii="Times New Roman" w:hAnsi="Times New Roman" w:cs="Times New Roman"/>
          <w:sz w:val="24"/>
          <w:szCs w:val="24"/>
        </w:rPr>
        <w:t>como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solapan dos componentes de la vista inicial.</w:t>
      </w:r>
    </w:p>
    <w:p w14:paraId="581D0FAD" w14:textId="6E49722D" w:rsidR="00F27CA9" w:rsidRDefault="007D5DF8" w:rsidP="007D5D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1BEE1" wp14:editId="4EA014C4">
            <wp:extent cx="1676400" cy="3633271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398" cy="36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4E8">
        <w:rPr>
          <w:rFonts w:ascii="Times New Roman" w:hAnsi="Times New Roman" w:cs="Times New Roman"/>
          <w:sz w:val="24"/>
          <w:szCs w:val="24"/>
        </w:rPr>
        <w:t xml:space="preserve"> </w:t>
      </w:r>
      <w:r w:rsidR="00B804E8">
        <w:rPr>
          <w:noProof/>
        </w:rPr>
        <w:drawing>
          <wp:inline distT="0" distB="0" distL="0" distR="0" wp14:anchorId="12AE136C" wp14:editId="3B2BDF71">
            <wp:extent cx="3615690" cy="1668339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50" cy="16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1E98" w14:textId="409B90F5" w:rsidR="00F27CA9" w:rsidRDefault="00F27C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</w:t>
      </w:r>
    </w:p>
    <w:p w14:paraId="2B14E7AA" w14:textId="68D5C883" w:rsidR="00F27CA9" w:rsidRDefault="00F27C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r w:rsidR="001D0D33">
        <w:rPr>
          <w:rFonts w:ascii="Times New Roman" w:hAnsi="Times New Roman" w:cs="Times New Roman"/>
          <w:sz w:val="24"/>
          <w:szCs w:val="24"/>
        </w:rPr>
        <w:t xml:space="preserve">El menú desplegable de la introducción a la aplicación </w:t>
      </w:r>
      <w:r w:rsidR="00DE3C12">
        <w:rPr>
          <w:rFonts w:ascii="Times New Roman" w:hAnsi="Times New Roman" w:cs="Times New Roman"/>
          <w:sz w:val="24"/>
          <w:szCs w:val="24"/>
        </w:rPr>
        <w:t xml:space="preserve">tiene </w:t>
      </w:r>
      <w:proofErr w:type="spellStart"/>
      <w:r w:rsidR="00DE3C12">
        <w:rPr>
          <w:rFonts w:ascii="Times New Roman" w:hAnsi="Times New Roman" w:cs="Times New Roman"/>
          <w:sz w:val="24"/>
          <w:szCs w:val="24"/>
        </w:rPr>
        <w:t>overflow</w:t>
      </w:r>
      <w:proofErr w:type="spellEnd"/>
      <w:r w:rsidR="00DE3C12">
        <w:rPr>
          <w:rFonts w:ascii="Times New Roman" w:hAnsi="Times New Roman" w:cs="Times New Roman"/>
          <w:sz w:val="24"/>
          <w:szCs w:val="24"/>
        </w:rPr>
        <w:t xml:space="preserve"> al orientar la pantalla de forma horizontal.</w:t>
      </w:r>
    </w:p>
    <w:p w14:paraId="6C7A34CF" w14:textId="1464D5DF" w:rsidR="00DE3C12" w:rsidRDefault="00DE3C12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Borra los datos de la aplicación, luego abre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cambia la orientación de la pantalla, muévete hasta la tercera pestaña y veras una opción para</w:t>
      </w:r>
      <w:r w:rsidR="00C143A9">
        <w:rPr>
          <w:rFonts w:ascii="Times New Roman" w:hAnsi="Times New Roman" w:cs="Times New Roman"/>
          <w:sz w:val="24"/>
          <w:szCs w:val="24"/>
        </w:rPr>
        <w:t xml:space="preserve"> cambiar la moneda. Presiona dicha opción y veras el error.</w:t>
      </w:r>
    </w:p>
    <w:p w14:paraId="69DFC233" w14:textId="14AE9E10" w:rsidR="0084385E" w:rsidRPr="0084385E" w:rsidRDefault="00E31F18" w:rsidP="0084385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1EB002" wp14:editId="10D77F00">
            <wp:extent cx="1230559" cy="266700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228" cy="271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804E8">
        <w:rPr>
          <w:noProof/>
        </w:rPr>
        <w:drawing>
          <wp:inline distT="0" distB="0" distL="0" distR="0" wp14:anchorId="31302F4B" wp14:editId="7397812A">
            <wp:extent cx="2903220" cy="1339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44" cy="136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AE0B" w14:textId="1FA101DA" w:rsidR="00C143A9" w:rsidRDefault="00C143A9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</w:t>
      </w:r>
    </w:p>
    <w:p w14:paraId="7ED0BD51" w14:textId="7347B896" w:rsidR="00097361" w:rsidRDefault="00097361" w:rsidP="00287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50A7">
        <w:rPr>
          <w:rFonts w:ascii="Times New Roman" w:hAnsi="Times New Roman" w:cs="Times New Roman"/>
          <w:sz w:val="24"/>
          <w:szCs w:val="24"/>
        </w:rPr>
        <w:t xml:space="preserve">donde se introduce el </w:t>
      </w:r>
      <w:r w:rsidR="0084385E">
        <w:rPr>
          <w:rFonts w:ascii="Times New Roman" w:hAnsi="Times New Roman" w:cs="Times New Roman"/>
          <w:sz w:val="24"/>
          <w:szCs w:val="24"/>
        </w:rPr>
        <w:t>título</w:t>
      </w:r>
      <w:r w:rsidR="002B50A7">
        <w:rPr>
          <w:rFonts w:ascii="Times New Roman" w:hAnsi="Times New Roman" w:cs="Times New Roman"/>
          <w:sz w:val="24"/>
          <w:szCs w:val="24"/>
        </w:rPr>
        <w:t xml:space="preserve"> </w:t>
      </w:r>
      <w:r w:rsidR="00E11D15">
        <w:rPr>
          <w:rFonts w:ascii="Times New Roman" w:hAnsi="Times New Roman" w:cs="Times New Roman"/>
          <w:sz w:val="24"/>
          <w:szCs w:val="24"/>
        </w:rPr>
        <w:t xml:space="preserve">de la primera cuenta no tiene </w:t>
      </w:r>
      <w:r w:rsidR="0084385E">
        <w:rPr>
          <w:rFonts w:ascii="Times New Roman" w:hAnsi="Times New Roman" w:cs="Times New Roman"/>
          <w:sz w:val="24"/>
          <w:szCs w:val="24"/>
        </w:rPr>
        <w:t>límite</w:t>
      </w:r>
      <w:r w:rsidR="00E11D15">
        <w:rPr>
          <w:rFonts w:ascii="Times New Roman" w:hAnsi="Times New Roman" w:cs="Times New Roman"/>
          <w:sz w:val="24"/>
          <w:szCs w:val="24"/>
        </w:rPr>
        <w:t xml:space="preserve"> en </w:t>
      </w:r>
      <w:r w:rsidR="000D21A3">
        <w:rPr>
          <w:rFonts w:ascii="Times New Roman" w:hAnsi="Times New Roman" w:cs="Times New Roman"/>
          <w:sz w:val="24"/>
          <w:szCs w:val="24"/>
        </w:rPr>
        <w:t>la cantidad de caracteres. Además, permite ingresar un nombre en blanco.</w:t>
      </w:r>
    </w:p>
    <w:p w14:paraId="40B91151" w14:textId="77D5B946" w:rsidR="000D21A3" w:rsidRDefault="000D21A3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Borra los datos de la aplicación, luego abre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cambia la orientación de la pantalla, muévete hasta la tercera pestaña y veras un campo</w:t>
      </w:r>
      <w:r w:rsidR="00407C2A">
        <w:rPr>
          <w:rFonts w:ascii="Times New Roman" w:hAnsi="Times New Roman" w:cs="Times New Roman"/>
          <w:sz w:val="24"/>
          <w:szCs w:val="24"/>
        </w:rPr>
        <w:t xml:space="preserve"> llamado </w:t>
      </w:r>
      <w:proofErr w:type="spellStart"/>
      <w:r w:rsidR="00407C2A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="00F810C1">
        <w:rPr>
          <w:rFonts w:ascii="Times New Roman" w:hAnsi="Times New Roman" w:cs="Times New Roman"/>
          <w:sz w:val="24"/>
          <w:szCs w:val="24"/>
        </w:rPr>
        <w:t xml:space="preserve">. Ingresa la cantidad de caracteres que desees y verás que la aplicación no pondrá problema por ello. Por otro lado, otra opción posible es </w:t>
      </w:r>
      <w:r w:rsidR="003641EC">
        <w:rPr>
          <w:rFonts w:ascii="Times New Roman" w:hAnsi="Times New Roman" w:cs="Times New Roman"/>
          <w:sz w:val="24"/>
          <w:szCs w:val="24"/>
        </w:rPr>
        <w:t xml:space="preserve">colocar un espacio </w:t>
      </w:r>
      <w:r w:rsidR="0084385E">
        <w:rPr>
          <w:rFonts w:ascii="Times New Roman" w:hAnsi="Times New Roman" w:cs="Times New Roman"/>
          <w:sz w:val="24"/>
          <w:szCs w:val="24"/>
        </w:rPr>
        <w:t>vacío</w:t>
      </w:r>
      <w:r w:rsidR="003641EC">
        <w:rPr>
          <w:rFonts w:ascii="Times New Roman" w:hAnsi="Times New Roman" w:cs="Times New Roman"/>
          <w:sz w:val="24"/>
          <w:szCs w:val="24"/>
        </w:rPr>
        <w:t xml:space="preserve"> y luego presionar en GET STARTED. En esta nueva pestaña podrás ver que la cuenta no tiene título.</w:t>
      </w:r>
    </w:p>
    <w:p w14:paraId="0F1A0E98" w14:textId="5E8B4EDE" w:rsidR="005D7D4B" w:rsidRDefault="001A024B" w:rsidP="001A02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8946D" wp14:editId="6E545D17">
            <wp:extent cx="1478280" cy="3203879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2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4DD2" w14:textId="35684DD3" w:rsidR="005D7D4B" w:rsidRDefault="005D7D4B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17.</w:t>
      </w:r>
    </w:p>
    <w:p w14:paraId="4ED7B7F4" w14:textId="0EA14FD9" w:rsidR="007D1187" w:rsidRDefault="005D7D4B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</w:t>
      </w:r>
      <w:r w:rsidR="004811D4">
        <w:rPr>
          <w:rFonts w:ascii="Times New Roman" w:hAnsi="Times New Roman" w:cs="Times New Roman"/>
          <w:sz w:val="24"/>
          <w:szCs w:val="24"/>
        </w:rPr>
        <w:t xml:space="preserve"> </w:t>
      </w:r>
      <w:r w:rsidR="009E1C96">
        <w:rPr>
          <w:rFonts w:ascii="Times New Roman" w:hAnsi="Times New Roman" w:cs="Times New Roman"/>
          <w:sz w:val="24"/>
          <w:szCs w:val="24"/>
        </w:rPr>
        <w:t>La posición del mensaje de introducción a la aplicación no encaja con</w:t>
      </w:r>
      <w:r w:rsidR="007D1187">
        <w:rPr>
          <w:rFonts w:ascii="Times New Roman" w:hAnsi="Times New Roman" w:cs="Times New Roman"/>
          <w:sz w:val="24"/>
          <w:szCs w:val="24"/>
        </w:rPr>
        <w:t xml:space="preserve"> el botón principal para añadir transacciones debido a que no cargó el anunció.</w:t>
      </w:r>
    </w:p>
    <w:p w14:paraId="5D80FFFD" w14:textId="04770E07" w:rsidR="007D1187" w:rsidRDefault="007D1187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</w:t>
      </w:r>
      <w:r w:rsidR="007E61C1">
        <w:rPr>
          <w:rFonts w:ascii="Times New Roman" w:hAnsi="Times New Roman" w:cs="Times New Roman"/>
          <w:sz w:val="24"/>
          <w:szCs w:val="24"/>
        </w:rPr>
        <w:t xml:space="preserve">Borra los datos de la aplicación, luego abre </w:t>
      </w:r>
      <w:proofErr w:type="spellStart"/>
      <w:r w:rsidR="007E61C1">
        <w:rPr>
          <w:rFonts w:ascii="Times New Roman" w:hAnsi="Times New Roman" w:cs="Times New Roman"/>
          <w:sz w:val="24"/>
          <w:szCs w:val="24"/>
        </w:rPr>
        <w:t>MyExpenses</w:t>
      </w:r>
      <w:proofErr w:type="spellEnd"/>
      <w:r w:rsidR="007E61C1">
        <w:rPr>
          <w:rFonts w:ascii="Times New Roman" w:hAnsi="Times New Roman" w:cs="Times New Roman"/>
          <w:sz w:val="24"/>
          <w:szCs w:val="24"/>
        </w:rPr>
        <w:t xml:space="preserve"> con el internet desactivado. Luego avanza</w:t>
      </w:r>
      <w:r w:rsidR="007B5A6B">
        <w:rPr>
          <w:rFonts w:ascii="Times New Roman" w:hAnsi="Times New Roman" w:cs="Times New Roman"/>
          <w:sz w:val="24"/>
          <w:szCs w:val="24"/>
        </w:rPr>
        <w:t xml:space="preserve"> hasta que entres a la pantalla principal, aquí podrás ver el error.</w:t>
      </w:r>
    </w:p>
    <w:p w14:paraId="6661DBC9" w14:textId="684B2ED2" w:rsidR="007B5A6B" w:rsidRDefault="00A52848" w:rsidP="00A528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1C02D" wp14:editId="51495DF5">
            <wp:extent cx="1897380" cy="4112204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49" cy="41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D666B8" wp14:editId="038DD860">
            <wp:extent cx="1897380" cy="4112202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63" cy="411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CAA0" w14:textId="67C593CB" w:rsidR="005C4CD0" w:rsidRDefault="005C4CD0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</w:p>
    <w:p w14:paraId="566D5B4E" w14:textId="73F5F438" w:rsidR="007B0289" w:rsidRDefault="00F42BC5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En los campos para crear una nueva plantilla de transacciones los campos título,</w:t>
      </w:r>
      <w:r w:rsidR="001247BC">
        <w:rPr>
          <w:rFonts w:ascii="Times New Roman" w:hAnsi="Times New Roman" w:cs="Times New Roman"/>
          <w:sz w:val="24"/>
          <w:szCs w:val="24"/>
        </w:rPr>
        <w:t xml:space="preserve"> acreedor, notas</w:t>
      </w:r>
      <w:r w:rsidR="00DB4A6E">
        <w:rPr>
          <w:rFonts w:ascii="Times New Roman" w:hAnsi="Times New Roman" w:cs="Times New Roman"/>
          <w:sz w:val="24"/>
          <w:szCs w:val="24"/>
        </w:rPr>
        <w:t xml:space="preserve"> </w:t>
      </w:r>
      <w:r w:rsidR="007B0289">
        <w:rPr>
          <w:rFonts w:ascii="Times New Roman" w:hAnsi="Times New Roman" w:cs="Times New Roman"/>
          <w:sz w:val="24"/>
          <w:szCs w:val="24"/>
        </w:rPr>
        <w:t xml:space="preserve">no hay </w:t>
      </w:r>
      <w:r w:rsidR="00FF16D3">
        <w:rPr>
          <w:rFonts w:ascii="Times New Roman" w:hAnsi="Times New Roman" w:cs="Times New Roman"/>
          <w:sz w:val="24"/>
          <w:szCs w:val="24"/>
        </w:rPr>
        <w:t>límite</w:t>
      </w:r>
      <w:r w:rsidR="007B0289">
        <w:rPr>
          <w:rFonts w:ascii="Times New Roman" w:hAnsi="Times New Roman" w:cs="Times New Roman"/>
          <w:sz w:val="24"/>
          <w:szCs w:val="24"/>
        </w:rPr>
        <w:t xml:space="preserve"> para la cantidad de caracteres.</w:t>
      </w:r>
    </w:p>
    <w:p w14:paraId="077BEEF3" w14:textId="683668E0" w:rsidR="00A12A83" w:rsidRDefault="007B0289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</w:t>
      </w:r>
      <w:r w:rsidR="00FF16D3">
        <w:rPr>
          <w:rFonts w:ascii="Times New Roman" w:hAnsi="Times New Roman" w:cs="Times New Roman"/>
          <w:sz w:val="24"/>
          <w:szCs w:val="24"/>
        </w:rPr>
        <w:t xml:space="preserve"> Diríjase a la sección donde se crean las plantillas</w:t>
      </w:r>
      <w:r w:rsidR="00796565">
        <w:rPr>
          <w:rFonts w:ascii="Times New Roman" w:hAnsi="Times New Roman" w:cs="Times New Roman"/>
          <w:sz w:val="24"/>
          <w:szCs w:val="24"/>
        </w:rPr>
        <w:t xml:space="preserve"> y</w:t>
      </w:r>
      <w:r w:rsidR="003E4AE4">
        <w:rPr>
          <w:rFonts w:ascii="Times New Roman" w:hAnsi="Times New Roman" w:cs="Times New Roman"/>
          <w:sz w:val="24"/>
          <w:szCs w:val="24"/>
        </w:rPr>
        <w:t xml:space="preserve"> presiona en el botón</w:t>
      </w:r>
      <w:r w:rsidR="00AB10C5">
        <w:rPr>
          <w:rFonts w:ascii="Times New Roman" w:hAnsi="Times New Roman" w:cs="Times New Roman"/>
          <w:sz w:val="24"/>
          <w:szCs w:val="24"/>
        </w:rPr>
        <w:t xml:space="preserve"> + para generar una nueva plantilla. Verás que en esta sección en los campos título, acreedor y notas no hay un </w:t>
      </w:r>
      <w:r w:rsidR="0084385E">
        <w:rPr>
          <w:rFonts w:ascii="Times New Roman" w:hAnsi="Times New Roman" w:cs="Times New Roman"/>
          <w:sz w:val="24"/>
          <w:szCs w:val="24"/>
        </w:rPr>
        <w:t>límite</w:t>
      </w:r>
      <w:r w:rsidR="00AB10C5">
        <w:rPr>
          <w:rFonts w:ascii="Times New Roman" w:hAnsi="Times New Roman" w:cs="Times New Roman"/>
          <w:sz w:val="24"/>
          <w:szCs w:val="24"/>
        </w:rPr>
        <w:t xml:space="preserve"> en la cantidad de caracteres que puedes colocar.</w:t>
      </w:r>
    </w:p>
    <w:p w14:paraId="390DD0DF" w14:textId="396A25E2" w:rsidR="00A12A83" w:rsidRDefault="001548DC" w:rsidP="001548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A42AF" wp14:editId="58C9CA1D">
            <wp:extent cx="2156460" cy="4673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065" cy="47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F325" w14:textId="77777777" w:rsidR="00D44EDA" w:rsidRDefault="00A12A83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</w:t>
      </w:r>
    </w:p>
    <w:p w14:paraId="3C0D7819" w14:textId="72ABE189" w:rsidR="009C7238" w:rsidRDefault="00D44EDA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r w:rsidR="00F650AA">
        <w:rPr>
          <w:rFonts w:ascii="Times New Roman" w:hAnsi="Times New Roman" w:cs="Times New Roman"/>
          <w:sz w:val="24"/>
          <w:szCs w:val="24"/>
        </w:rPr>
        <w:t>No deja desplegar la información de una cuenta</w:t>
      </w:r>
    </w:p>
    <w:p w14:paraId="21C3B4C1" w14:textId="042E71DE" w:rsidR="005C4CD0" w:rsidRDefault="009C7238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</w:t>
      </w:r>
      <w:r w:rsidR="00B41B66">
        <w:rPr>
          <w:rFonts w:ascii="Times New Roman" w:hAnsi="Times New Roman" w:cs="Times New Roman"/>
          <w:sz w:val="24"/>
          <w:szCs w:val="24"/>
        </w:rPr>
        <w:t>Dentro de la aplicación abra el menú desplegable presionando en la esquina superior izquierda</w:t>
      </w:r>
      <w:r w:rsidR="000A20E3">
        <w:rPr>
          <w:rFonts w:ascii="Times New Roman" w:hAnsi="Times New Roman" w:cs="Times New Roman"/>
          <w:sz w:val="24"/>
          <w:szCs w:val="24"/>
        </w:rPr>
        <w:t xml:space="preserve"> y luego dentro de este panel encontrara las cuentas actuales. En una de ella presione </w:t>
      </w:r>
      <w:r w:rsidR="005D4E9F">
        <w:rPr>
          <w:rFonts w:ascii="Times New Roman" w:hAnsi="Times New Roman" w:cs="Times New Roman"/>
          <w:sz w:val="24"/>
          <w:szCs w:val="24"/>
        </w:rPr>
        <w:t>velozmente dos veces seguidas en la flecha para desplegar la información de la cuenta. Si intenta presionar otra vez en esta opción verá que no es posible</w:t>
      </w:r>
      <w:r w:rsidR="003A2038">
        <w:rPr>
          <w:rFonts w:ascii="Times New Roman" w:hAnsi="Times New Roman" w:cs="Times New Roman"/>
          <w:sz w:val="24"/>
          <w:szCs w:val="24"/>
        </w:rPr>
        <w:t xml:space="preserve"> volver a ver la información de la cuenta.</w:t>
      </w:r>
    </w:p>
    <w:p w14:paraId="0BE83B2F" w14:textId="1547DD65" w:rsidR="00437A8E" w:rsidRDefault="0084385E" w:rsidP="008438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10E88E" wp14:editId="3201BCEB">
            <wp:extent cx="1501284" cy="3253740"/>
            <wp:effectExtent l="0" t="0" r="381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69" cy="32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42B755F" wp14:editId="4AC13483">
            <wp:extent cx="1494252" cy="3238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35" cy="329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8DC">
        <w:rPr>
          <w:noProof/>
        </w:rPr>
        <w:t xml:space="preserve">   </w:t>
      </w:r>
      <w:r w:rsidR="001548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0E5B6A" w14:textId="03EA5AD8" w:rsidR="00437A8E" w:rsidRDefault="00437A8E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20. </w:t>
      </w:r>
    </w:p>
    <w:p w14:paraId="50ABB1D0" w14:textId="665BA6E5" w:rsidR="006E308E" w:rsidRDefault="006E308E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Se permite la creación de plantillas de transacción exactamente idénticas.</w:t>
      </w:r>
    </w:p>
    <w:p w14:paraId="651E7C53" w14:textId="2B98290E" w:rsidR="006E308E" w:rsidRDefault="006E308E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</w:t>
      </w:r>
      <w:r w:rsidR="007D4370">
        <w:rPr>
          <w:rFonts w:ascii="Times New Roman" w:hAnsi="Times New Roman" w:cs="Times New Roman"/>
          <w:sz w:val="24"/>
          <w:szCs w:val="24"/>
        </w:rPr>
        <w:t>Dirígete</w:t>
      </w:r>
      <w:r w:rsidR="0001746F">
        <w:rPr>
          <w:rFonts w:ascii="Times New Roman" w:hAnsi="Times New Roman" w:cs="Times New Roman"/>
          <w:sz w:val="24"/>
          <w:szCs w:val="24"/>
        </w:rPr>
        <w:t xml:space="preserve"> a la vista donde se crean plantillas de transacción y crea 2 plantillas con exactamente los mismos datos y verás que la aplicación no</w:t>
      </w:r>
      <w:r w:rsidR="00763FD2">
        <w:rPr>
          <w:rFonts w:ascii="Times New Roman" w:hAnsi="Times New Roman" w:cs="Times New Roman"/>
          <w:sz w:val="24"/>
          <w:szCs w:val="24"/>
        </w:rPr>
        <w:t xml:space="preserve"> mostrará nada indicando que estas creando dos plantillas exactamente iguales.</w:t>
      </w:r>
    </w:p>
    <w:p w14:paraId="6C07BC74" w14:textId="73D50F0C" w:rsidR="00763FD2" w:rsidRDefault="001548DC" w:rsidP="001548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7B442A" wp14:editId="2C43CF01">
            <wp:extent cx="1641919" cy="35585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59" cy="35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8DB3" w14:textId="700BB5F3" w:rsidR="00763FD2" w:rsidRDefault="00763FD2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21.</w:t>
      </w:r>
    </w:p>
    <w:p w14:paraId="0C500EDC" w14:textId="25B46AD1" w:rsidR="00763FD2" w:rsidRDefault="00656123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Si se crea una plantilla con un núme</w:t>
      </w:r>
      <w:r w:rsidR="00E254C3">
        <w:rPr>
          <w:rFonts w:ascii="Times New Roman" w:hAnsi="Times New Roman" w:cs="Times New Roman"/>
          <w:sz w:val="24"/>
          <w:szCs w:val="24"/>
        </w:rPr>
        <w:t>ro grande, la ejecución de dicha plantilla</w:t>
      </w:r>
      <w:r w:rsidR="0002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CBF">
        <w:rPr>
          <w:rFonts w:ascii="Times New Roman" w:hAnsi="Times New Roman" w:cs="Times New Roman"/>
          <w:sz w:val="24"/>
          <w:szCs w:val="24"/>
        </w:rPr>
        <w:t>crashea</w:t>
      </w:r>
      <w:proofErr w:type="spellEnd"/>
      <w:r w:rsidR="00025CBF">
        <w:rPr>
          <w:rFonts w:ascii="Times New Roman" w:hAnsi="Times New Roman" w:cs="Times New Roman"/>
          <w:sz w:val="24"/>
          <w:szCs w:val="24"/>
        </w:rPr>
        <w:t xml:space="preserve"> la aplicación:</w:t>
      </w:r>
    </w:p>
    <w:p w14:paraId="15728A07" w14:textId="34798408" w:rsidR="00025CBF" w:rsidRDefault="00025CBF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de replicar: Dirígete a la vista donde se crean plantillas de transacción y crea 1 una plantilla con el valor de 9</w:t>
      </w:r>
      <w:r w:rsidR="000B68DC">
        <w:rPr>
          <w:rFonts w:ascii="Times New Roman" w:hAnsi="Times New Roman" w:cs="Times New Roman"/>
          <w:sz w:val="24"/>
          <w:szCs w:val="24"/>
        </w:rPr>
        <w:t>x10^15 que es el monto máximo que permite. Luego presiona 9 veces en esta plantilla y verás que la aplicación automáticamente se cierra y no la puedes volver a abrir</w:t>
      </w:r>
      <w:r w:rsidR="00EF5920">
        <w:rPr>
          <w:rFonts w:ascii="Times New Roman" w:hAnsi="Times New Roman" w:cs="Times New Roman"/>
          <w:sz w:val="24"/>
          <w:szCs w:val="24"/>
        </w:rPr>
        <w:t>, mostrándote un error</w:t>
      </w:r>
      <w:r w:rsidR="000B68DC">
        <w:rPr>
          <w:rFonts w:ascii="Times New Roman" w:hAnsi="Times New Roman" w:cs="Times New Roman"/>
          <w:sz w:val="24"/>
          <w:szCs w:val="24"/>
        </w:rPr>
        <w:t>.</w:t>
      </w:r>
    </w:p>
    <w:p w14:paraId="34CAF788" w14:textId="6A01728C" w:rsidR="00EF5920" w:rsidRDefault="001C7628" w:rsidP="001C76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41FD7" wp14:editId="1624DD24">
            <wp:extent cx="1630680" cy="3534182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81" cy="35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0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767550" wp14:editId="1A207427">
            <wp:extent cx="1623060" cy="3517666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00" cy="356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0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F61CB" wp14:editId="3392400A">
            <wp:extent cx="1623060" cy="3517672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160" cy="35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4549" w14:textId="1DD3257C" w:rsidR="00EF5920" w:rsidRDefault="00EF5920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</w:p>
    <w:p w14:paraId="4851C702" w14:textId="0B20ACBF" w:rsidR="0008308F" w:rsidRDefault="0008308F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Los anuncios no se muestran bien.</w:t>
      </w:r>
    </w:p>
    <w:p w14:paraId="7F8FBF6C" w14:textId="60B283B5" w:rsidR="0008308F" w:rsidRDefault="0008308F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Hay que abrir y </w:t>
      </w:r>
      <w:r w:rsidR="002D7F7F">
        <w:rPr>
          <w:rFonts w:ascii="Times New Roman" w:hAnsi="Times New Roman" w:cs="Times New Roman"/>
          <w:sz w:val="24"/>
          <w:szCs w:val="24"/>
        </w:rPr>
        <w:t xml:space="preserve">cerrar la aplicación muchas veces hasta que salga un anunció que </w:t>
      </w:r>
      <w:r w:rsidR="00AE5AAD">
        <w:rPr>
          <w:rFonts w:ascii="Times New Roman" w:hAnsi="Times New Roman" w:cs="Times New Roman"/>
          <w:sz w:val="24"/>
          <w:szCs w:val="24"/>
        </w:rPr>
        <w:t>está</w:t>
      </w:r>
      <w:r w:rsidR="002D7F7F">
        <w:rPr>
          <w:rFonts w:ascii="Times New Roman" w:hAnsi="Times New Roman" w:cs="Times New Roman"/>
          <w:sz w:val="24"/>
          <w:szCs w:val="24"/>
        </w:rPr>
        <w:t xml:space="preserve"> mal escalado y no se ve bien la información presente allí.</w:t>
      </w:r>
    </w:p>
    <w:p w14:paraId="1540891B" w14:textId="6F1DAC83" w:rsidR="002D7F7F" w:rsidRDefault="00AC5454" w:rsidP="00AC54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F062E" wp14:editId="100ABD48">
            <wp:extent cx="1836420" cy="398008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53" cy="40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1613" w14:textId="77777777" w:rsidR="00F4676F" w:rsidRDefault="00F4676F" w:rsidP="00AC545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B88AA" w14:textId="47F2F358" w:rsidR="002D7F7F" w:rsidRDefault="002D7F7F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</w:t>
      </w:r>
    </w:p>
    <w:p w14:paraId="4E6E5D9F" w14:textId="5CDC22F5" w:rsidR="002D7F7F" w:rsidRDefault="000C61B6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No hay un manejo en la distribución de espacio entre los componentes </w:t>
      </w:r>
      <w:r w:rsidR="007B2DA1">
        <w:rPr>
          <w:rFonts w:ascii="Times New Roman" w:hAnsi="Times New Roman" w:cs="Times New Roman"/>
          <w:sz w:val="24"/>
          <w:szCs w:val="24"/>
        </w:rPr>
        <w:t>de una transacción, provocando que no muestre bien al usuario.</w:t>
      </w:r>
    </w:p>
    <w:p w14:paraId="0435FCAE" w14:textId="1C728816" w:rsidR="007B2DA1" w:rsidRDefault="007B2DA1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Crea una nueva transacción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9x10^15 y</w:t>
      </w:r>
      <w:r w:rsidR="00D5186E">
        <w:rPr>
          <w:rFonts w:ascii="Times New Roman" w:hAnsi="Times New Roman" w:cs="Times New Roman"/>
          <w:sz w:val="24"/>
          <w:szCs w:val="24"/>
        </w:rPr>
        <w:t xml:space="preserve"> en el campo acreedor coloca </w:t>
      </w:r>
      <w:r w:rsidR="000C432B">
        <w:rPr>
          <w:rFonts w:ascii="Times New Roman" w:hAnsi="Times New Roman" w:cs="Times New Roman"/>
          <w:sz w:val="24"/>
          <w:szCs w:val="24"/>
        </w:rPr>
        <w:t>una gran cantidad de caracteres (</w:t>
      </w:r>
      <w:proofErr w:type="spellStart"/>
      <w:r w:rsidR="000C432B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0C432B">
        <w:rPr>
          <w:rFonts w:ascii="Times New Roman" w:hAnsi="Times New Roman" w:cs="Times New Roman"/>
          <w:sz w:val="24"/>
          <w:szCs w:val="24"/>
        </w:rPr>
        <w:t xml:space="preserve"> 100) y luego guarda la transacción</w:t>
      </w:r>
      <w:r w:rsidR="00FC709E">
        <w:rPr>
          <w:rFonts w:ascii="Times New Roman" w:hAnsi="Times New Roman" w:cs="Times New Roman"/>
          <w:sz w:val="24"/>
          <w:szCs w:val="24"/>
        </w:rPr>
        <w:t xml:space="preserve"> y podrás ver que el espacio asignado para el nombre del acreedor es bastante pequeño comparado al espacio asignado al monto</w:t>
      </w:r>
      <w:r w:rsidR="001C1631">
        <w:rPr>
          <w:rFonts w:ascii="Times New Roman" w:hAnsi="Times New Roman" w:cs="Times New Roman"/>
          <w:sz w:val="24"/>
          <w:szCs w:val="24"/>
        </w:rPr>
        <w:t xml:space="preserve"> añadido.</w:t>
      </w:r>
    </w:p>
    <w:p w14:paraId="70DB8630" w14:textId="3CFD04B8" w:rsidR="001C1631" w:rsidRDefault="00AC5454" w:rsidP="00AC54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1E176" wp14:editId="54382851">
            <wp:extent cx="1564571" cy="33909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40" cy="343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624A" w14:textId="7B1F42E2" w:rsidR="001C1631" w:rsidRDefault="001C1631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24.</w:t>
      </w:r>
    </w:p>
    <w:p w14:paraId="741BA6D9" w14:textId="2FFCC41F" w:rsidR="00A82AAE" w:rsidRDefault="00615ABB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Resumen: </w:t>
      </w:r>
      <w:r w:rsidR="00A82AAE">
        <w:rPr>
          <w:rFonts w:ascii="Times New Roman" w:hAnsi="Times New Roman" w:cs="Times New Roman"/>
          <w:sz w:val="24"/>
          <w:szCs w:val="24"/>
        </w:rPr>
        <w:t>Se ocultan las cuentas activas al usuario sin notificarle de alguna manera sobre esto.</w:t>
      </w:r>
    </w:p>
    <w:p w14:paraId="1E3CEDC1" w14:textId="070C29A2" w:rsidR="001C1631" w:rsidRDefault="00A82AAE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</w:t>
      </w:r>
      <w:r w:rsidR="003036DA">
        <w:rPr>
          <w:rFonts w:ascii="Times New Roman" w:hAnsi="Times New Roman" w:cs="Times New Roman"/>
          <w:sz w:val="24"/>
          <w:szCs w:val="24"/>
        </w:rPr>
        <w:t>Dentro de la aplicación abra el menú desplegable presionando en la esquina superior izquierda y luego dentro de este panel encontrara las cuentas actuales. Presio</w:t>
      </w:r>
      <w:r w:rsidR="006F12F9">
        <w:rPr>
          <w:rFonts w:ascii="Times New Roman" w:hAnsi="Times New Roman" w:cs="Times New Roman"/>
          <w:sz w:val="24"/>
          <w:szCs w:val="24"/>
        </w:rPr>
        <w:t>na sobre el título “Cuentas de Efectivo” y verás que las cuentas desaparecerán</w:t>
      </w:r>
      <w:r w:rsidR="009C77EE">
        <w:rPr>
          <w:rFonts w:ascii="Times New Roman" w:hAnsi="Times New Roman" w:cs="Times New Roman"/>
          <w:sz w:val="24"/>
          <w:szCs w:val="24"/>
        </w:rPr>
        <w:t xml:space="preserve"> y no hay alguna señal que indique que están ocultas.</w:t>
      </w:r>
    </w:p>
    <w:p w14:paraId="659BCFFD" w14:textId="7A68C270" w:rsidR="00F075CE" w:rsidRDefault="00F83E74" w:rsidP="00F83E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7B876B" wp14:editId="744898CC">
            <wp:extent cx="1409700" cy="30552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04" cy="31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CCF" w14:textId="3402084A" w:rsidR="00061582" w:rsidRDefault="00061582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25.</w:t>
      </w:r>
    </w:p>
    <w:p w14:paraId="4D04D4FA" w14:textId="47CE84F7" w:rsidR="00061582" w:rsidRDefault="002874B0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Resumen: Se despliegan varias pestañas</w:t>
      </w:r>
      <w:r w:rsidR="0040628A">
        <w:rPr>
          <w:rFonts w:ascii="Times New Roman" w:hAnsi="Times New Roman" w:cs="Times New Roman"/>
          <w:sz w:val="24"/>
          <w:szCs w:val="24"/>
        </w:rPr>
        <w:t xml:space="preserve"> </w:t>
      </w:r>
      <w:r w:rsidR="00880C9C">
        <w:rPr>
          <w:rFonts w:ascii="Times New Roman" w:hAnsi="Times New Roman" w:cs="Times New Roman"/>
          <w:sz w:val="24"/>
          <w:szCs w:val="24"/>
        </w:rPr>
        <w:t xml:space="preserve">al </w:t>
      </w:r>
      <w:r w:rsidR="00B821AB">
        <w:rPr>
          <w:rFonts w:ascii="Times New Roman" w:hAnsi="Times New Roman" w:cs="Times New Roman"/>
          <w:sz w:val="24"/>
          <w:szCs w:val="24"/>
        </w:rPr>
        <w:t>presionar rápido un botón</w:t>
      </w:r>
    </w:p>
    <w:p w14:paraId="58CFE14E" w14:textId="7C2E46CB" w:rsidR="00B821AB" w:rsidRDefault="00B821AB" w:rsidP="000D2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de replicar: Dentro de la aplicación si presionas 2 veces </w:t>
      </w:r>
      <w:r w:rsidR="008E3AD5">
        <w:rPr>
          <w:rFonts w:ascii="Times New Roman" w:hAnsi="Times New Roman" w:cs="Times New Roman"/>
          <w:sz w:val="24"/>
          <w:szCs w:val="24"/>
        </w:rPr>
        <w:t xml:space="preserve">en </w:t>
      </w:r>
      <w:r w:rsidR="00602BEC">
        <w:rPr>
          <w:rFonts w:ascii="Times New Roman" w:hAnsi="Times New Roman" w:cs="Times New Roman"/>
          <w:sz w:val="24"/>
          <w:szCs w:val="24"/>
        </w:rPr>
        <w:t>la opción</w:t>
      </w:r>
      <w:r w:rsidR="008E3AD5">
        <w:rPr>
          <w:rFonts w:ascii="Times New Roman" w:hAnsi="Times New Roman" w:cs="Times New Roman"/>
          <w:sz w:val="24"/>
          <w:szCs w:val="24"/>
        </w:rPr>
        <w:t xml:space="preserve"> para crear una nueva transacción, crear una nueva plantilla</w:t>
      </w:r>
      <w:r w:rsidR="009C4107">
        <w:rPr>
          <w:rFonts w:ascii="Times New Roman" w:hAnsi="Times New Roman" w:cs="Times New Roman"/>
          <w:sz w:val="24"/>
          <w:szCs w:val="24"/>
        </w:rPr>
        <w:t xml:space="preserve"> y/o</w:t>
      </w:r>
      <w:r w:rsidR="00B67140">
        <w:rPr>
          <w:rFonts w:ascii="Times New Roman" w:hAnsi="Times New Roman" w:cs="Times New Roman"/>
          <w:sz w:val="24"/>
          <w:szCs w:val="24"/>
        </w:rPr>
        <w:t xml:space="preserve"> plantillas y proyectos se desplegarán dos pestañas, provocando que el usuario tenga que cerrar las dos pestañas</w:t>
      </w:r>
      <w:r w:rsidR="007A4BF3">
        <w:rPr>
          <w:rFonts w:ascii="Times New Roman" w:hAnsi="Times New Roman" w:cs="Times New Roman"/>
          <w:sz w:val="24"/>
          <w:szCs w:val="24"/>
        </w:rPr>
        <w:t xml:space="preserve"> haciendo un doble retroceso.</w:t>
      </w:r>
    </w:p>
    <w:p w14:paraId="68EFBE8B" w14:textId="5FE444F9" w:rsidR="003641EC" w:rsidRDefault="003641EC" w:rsidP="00F467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A53F6" w14:textId="1ADFD5EB" w:rsidR="003931CB" w:rsidRPr="00E66B2C" w:rsidRDefault="003931CB" w:rsidP="008A146A">
      <w:pPr>
        <w:rPr>
          <w:rFonts w:ascii="Times New Roman" w:hAnsi="Times New Roman" w:cs="Times New Roman"/>
          <w:sz w:val="24"/>
          <w:szCs w:val="24"/>
        </w:rPr>
      </w:pPr>
    </w:p>
    <w:sectPr w:rsidR="003931CB" w:rsidRPr="00E66B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F6"/>
    <w:rsid w:val="0001746F"/>
    <w:rsid w:val="00025CBF"/>
    <w:rsid w:val="00061582"/>
    <w:rsid w:val="0008308F"/>
    <w:rsid w:val="00093008"/>
    <w:rsid w:val="00097361"/>
    <w:rsid w:val="000A20E3"/>
    <w:rsid w:val="000B68DC"/>
    <w:rsid w:val="000C432B"/>
    <w:rsid w:val="000C61B6"/>
    <w:rsid w:val="000D21A3"/>
    <w:rsid w:val="001247BC"/>
    <w:rsid w:val="00127191"/>
    <w:rsid w:val="0014568A"/>
    <w:rsid w:val="00153B0E"/>
    <w:rsid w:val="001548DC"/>
    <w:rsid w:val="001A024B"/>
    <w:rsid w:val="001C1631"/>
    <w:rsid w:val="001C7628"/>
    <w:rsid w:val="001D0D33"/>
    <w:rsid w:val="001F1401"/>
    <w:rsid w:val="0021027F"/>
    <w:rsid w:val="00216328"/>
    <w:rsid w:val="00260E52"/>
    <w:rsid w:val="002874B0"/>
    <w:rsid w:val="002874FE"/>
    <w:rsid w:val="002B50A7"/>
    <w:rsid w:val="002D7F7F"/>
    <w:rsid w:val="003036DA"/>
    <w:rsid w:val="003641EC"/>
    <w:rsid w:val="003931CB"/>
    <w:rsid w:val="003A2038"/>
    <w:rsid w:val="003E4AE4"/>
    <w:rsid w:val="0040628A"/>
    <w:rsid w:val="00407C2A"/>
    <w:rsid w:val="0043200A"/>
    <w:rsid w:val="00437A8E"/>
    <w:rsid w:val="004811D4"/>
    <w:rsid w:val="004D7944"/>
    <w:rsid w:val="004F6F0D"/>
    <w:rsid w:val="005C4CD0"/>
    <w:rsid w:val="005D4E9F"/>
    <w:rsid w:val="005D7D4B"/>
    <w:rsid w:val="00602BEC"/>
    <w:rsid w:val="00605342"/>
    <w:rsid w:val="00615ABB"/>
    <w:rsid w:val="00656123"/>
    <w:rsid w:val="006E308E"/>
    <w:rsid w:val="006F12F9"/>
    <w:rsid w:val="007445F6"/>
    <w:rsid w:val="00763FD2"/>
    <w:rsid w:val="00792285"/>
    <w:rsid w:val="00796565"/>
    <w:rsid w:val="007A4BF3"/>
    <w:rsid w:val="007B0289"/>
    <w:rsid w:val="007B2DA1"/>
    <w:rsid w:val="007B5A6B"/>
    <w:rsid w:val="007D1187"/>
    <w:rsid w:val="007D4370"/>
    <w:rsid w:val="007D5DF8"/>
    <w:rsid w:val="007E61C1"/>
    <w:rsid w:val="00835556"/>
    <w:rsid w:val="0084385E"/>
    <w:rsid w:val="00880C9C"/>
    <w:rsid w:val="008A146A"/>
    <w:rsid w:val="008B382B"/>
    <w:rsid w:val="008C3B65"/>
    <w:rsid w:val="008E0937"/>
    <w:rsid w:val="008E3AD5"/>
    <w:rsid w:val="00952D33"/>
    <w:rsid w:val="009C4107"/>
    <w:rsid w:val="009C7238"/>
    <w:rsid w:val="009C77EE"/>
    <w:rsid w:val="009E1C96"/>
    <w:rsid w:val="009E7371"/>
    <w:rsid w:val="00A12A83"/>
    <w:rsid w:val="00A1420D"/>
    <w:rsid w:val="00A33AB5"/>
    <w:rsid w:val="00A52848"/>
    <w:rsid w:val="00A76DC1"/>
    <w:rsid w:val="00A82AAE"/>
    <w:rsid w:val="00A92884"/>
    <w:rsid w:val="00AB10C5"/>
    <w:rsid w:val="00AC5454"/>
    <w:rsid w:val="00AE5AAD"/>
    <w:rsid w:val="00B21043"/>
    <w:rsid w:val="00B41B66"/>
    <w:rsid w:val="00B67140"/>
    <w:rsid w:val="00B804E8"/>
    <w:rsid w:val="00B821AB"/>
    <w:rsid w:val="00BD0F35"/>
    <w:rsid w:val="00BD6619"/>
    <w:rsid w:val="00C02348"/>
    <w:rsid w:val="00C12A47"/>
    <w:rsid w:val="00C143A9"/>
    <w:rsid w:val="00C20A98"/>
    <w:rsid w:val="00C278AE"/>
    <w:rsid w:val="00C449E5"/>
    <w:rsid w:val="00C635EC"/>
    <w:rsid w:val="00CC6112"/>
    <w:rsid w:val="00D424E7"/>
    <w:rsid w:val="00D44EDA"/>
    <w:rsid w:val="00D5186E"/>
    <w:rsid w:val="00DA07DC"/>
    <w:rsid w:val="00DB4A6E"/>
    <w:rsid w:val="00DE3C12"/>
    <w:rsid w:val="00E11D15"/>
    <w:rsid w:val="00E254C3"/>
    <w:rsid w:val="00E31F18"/>
    <w:rsid w:val="00E513C1"/>
    <w:rsid w:val="00E66B2C"/>
    <w:rsid w:val="00EF5920"/>
    <w:rsid w:val="00F075CE"/>
    <w:rsid w:val="00F165E8"/>
    <w:rsid w:val="00F27CA9"/>
    <w:rsid w:val="00F42BC5"/>
    <w:rsid w:val="00F4676F"/>
    <w:rsid w:val="00F650AA"/>
    <w:rsid w:val="00F810C1"/>
    <w:rsid w:val="00F83E74"/>
    <w:rsid w:val="00FA2F4D"/>
    <w:rsid w:val="00FA50C6"/>
    <w:rsid w:val="00FC709E"/>
    <w:rsid w:val="00FF16D3"/>
    <w:rsid w:val="00FF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4AEA5"/>
  <w15:chartTrackingRefBased/>
  <w15:docId w15:val="{FCA8136E-0195-46E1-8AE7-E3BF04A93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6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1421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Salcedo Rodriguez</dc:creator>
  <cp:keywords/>
  <dc:description/>
  <cp:lastModifiedBy>Mateo Salcedo Rodriguez</cp:lastModifiedBy>
  <cp:revision>2</cp:revision>
  <dcterms:created xsi:type="dcterms:W3CDTF">2020-12-05T19:19:00Z</dcterms:created>
  <dcterms:modified xsi:type="dcterms:W3CDTF">2020-12-05T19:19:00Z</dcterms:modified>
</cp:coreProperties>
</file>