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F97316"/>
          <w:sz w:val="48"/>
          <w:szCs w:val="48"/>
        </w:rPr>
        <w:t xml:space="preserve">AUDIT COMPLET</w:t>
      </w:r>
    </w:p>
    <w:p>
      <w:pPr>
        <w:spacing w:after="400"/>
        <w:jc w:val="center"/>
      </w:pPr>
      <w:r>
        <w:rPr>
          <w:b/>
          <w:bCs/>
          <w:color w:val="1E293B"/>
          <w:sz w:val="36"/>
          <w:szCs w:val="36"/>
        </w:rPr>
        <w:t xml:space="preserve">Fonctionnalité "Générer des Tâches"</w:t>
      </w:r>
    </w:p>
    <w:p>
      <w:pPr>
        <w:spacing w:after="600"/>
        <w:jc w:val="center"/>
      </w:pPr>
      <w:r>
        <w:rPr>
          <w:i/>
          <w:iCs/>
          <w:color w:val="64748B"/>
          <w:sz w:val="24"/>
          <w:szCs w:val="24"/>
        </w:rPr>
        <w:t xml:space="preserve">ChantierPro - Application de gestion BTP</w:t>
      </w:r>
    </w:p>
    <w:p>
      <w:pPr>
        <w:spacing w:after="200"/>
        <w:jc w:val="center"/>
      </w:pPr>
      <w:r>
        <w:rPr>
          <w:color w:val="64748B"/>
          <w:sz w:val="20"/>
          <w:szCs w:val="20"/>
        </w:rPr>
        <w:t xml:space="preserve">Date: 2 février 2026</w:t>
      </w:r>
    </w:p>
    <w:p>
      <w:r>
        <w:br w:type="page"/>
      </w:r>
    </w:p>
    <w:p>
      <w:pPr>
        <w:pStyle w:val="Heading1"/>
      </w:pPr>
      <w:r>
        <w:t xml:space="preserve">1. Sommaire Exécutif</w:t>
      </w:r>
    </w:p>
    <w:p>
      <w:pPr>
        <w:spacing w:after="200"/>
      </w:pPr>
      <w:r>
        <w:t xml:space="preserve">L'audit de la fonctionnalité "Générer des Tâches" de ChantierPro révèle une base solide mais avec un potentiel d'amélioration significatif. Actuellement, l'application couvre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9 métiers</w:t>
      </w:r>
      <w:r>
        <w:t xml:space="preserve"> sur les 45+ identifiés dans le secteur BTP français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7 types de projets</w:t>
      </w:r>
      <w:r>
        <w:t xml:space="preserve"> sur les 25+ typologies courantes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~150 tâches prédéfinies</w:t>
      </w:r>
      <w:r>
        <w:t xml:space="preserve"> contre un potentiel de 500+ tâches métier</w:t>
      </w:r>
    </w:p>
    <w:p>
      <w:pPr>
        <w:pStyle w:val="Heading2"/>
      </w:pPr>
      <w:r>
        <w:t xml:space="preserve">Score Global: 35/100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Commentaire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Couverture métiers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F4444"/>
              </w:rPr>
              <w:t xml:space="preserve">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9/45 métiers couverts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 de projets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28%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7/25 types couverts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Pertinence des tâches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9E0B"/>
              </w:rPr>
              <w:t xml:space="preserve">60%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Bonnes bases mais manque de granularité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Organisation par phases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0B981"/>
              </w:rPr>
              <w:t xml:space="preserve">80%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phases bien structurées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Analyse de l'existant</w:t>
      </w:r>
    </w:p>
    <w:p>
      <w:pPr>
        <w:pStyle w:val="Heading2"/>
      </w:pPr>
      <w:r>
        <w:t xml:space="preserve">2.1 Métiers actuellement couverts</w:t>
      </w:r>
    </w:p>
    <w:p>
      <w:pPr>
        <w:spacing w:after="200"/>
      </w:pPr>
      <w:r>
        <w:t xml:space="preserve">Voici les 9 métiers actuellement implémentés dans task-templates.js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Métier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Nb. Tâches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Phases couvertes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Plombier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Électricien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Peintre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Carreleur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Maçon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Menuisier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Chauffagiste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Couvreur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5/6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Plâtrier/Plaquiste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4/6</w:t>
            </w:r>
          </w:p>
        </w:tc>
      </w:tr>
    </w:tbl>
    <w:p>
      <w:pPr>
        <w:pStyle w:val="Heading2"/>
        <w:spacing w:before="400"/>
      </w:pPr>
      <w:r>
        <w:t xml:space="preserve">2.2 Types de projets actuels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Rénovation complète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Salle de bain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Cuisine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Extension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Travaux de peinture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Travaux électriques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Travaux de plomberie</w:t>
      </w:r>
    </w:p>
    <w:p>
      <w:r>
        <w:br w:type="page"/>
      </w:r>
    </w:p>
    <w:p>
      <w:pPr>
        <w:pStyle w:val="Heading1"/>
      </w:pPr>
      <w:r>
        <w:t xml:space="preserve">3. Métiers Manquants (Prioritaires)</w:t>
      </w:r>
    </w:p>
    <w:p>
      <w:pPr>
        <w:pStyle w:val="Heading2"/>
      </w:pPr>
      <w:r>
        <w:t xml:space="preserve">3.1 Gros Œuvre - CRITIQUE</w:t>
      </w:r>
    </w:p>
    <w:p>
      <w:pPr>
        <w:spacing w:after="200"/>
      </w:pPr>
      <w:r>
        <w:rPr>
          <w:i/>
          <w:iCs/>
        </w:rPr>
        <w:t xml:space="preserve">Ces métiers représentent 40% des chantiers en France: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Terrassier</w:t>
      </w:r>
      <w:r>
        <w:t xml:space="preserve"> - Excavation, VRD, préparation de terrain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Étancheur</w:t>
      </w:r>
      <w:r>
        <w:t xml:space="preserve"> - Toitures plates, terrasses, fondations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Façadier</w:t>
      </w:r>
      <w:r>
        <w:t xml:space="preserve"> - ITE, ravalement, isolation extérieure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Charpentier bois</w:t>
      </w:r>
      <w:r>
        <w:t xml:space="preserve"> - Structures, ossatures, combles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Charpentier métallique</w:t>
      </w:r>
      <w:r>
        <w:t xml:space="preserve"> - Structures acier, mezzanines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Démolisseur</w:t>
      </w:r>
      <w:r>
        <w:t xml:space="preserve"> - Démolition, désamiantage, déconstruction</w:t>
      </w:r>
    </w:p>
    <w:p>
      <w:pPr>
        <w:pStyle w:val="Heading2"/>
      </w:pPr>
      <w:r>
        <w:t xml:space="preserve">3.2 Second Œuvre - IMPORTANT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Menuisier extérieur (PVC/Alu)</w:t>
      </w:r>
      <w:r>
        <w:t xml:space="preserve"> - Fenêtres, portes, volets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Vitrier/Miroitier</w:t>
      </w:r>
      <w:r>
        <w:t xml:space="preserve"> - Vitrages, miroirs, cloisons verre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Serrurier/Métallier</w:t>
      </w:r>
      <w:r>
        <w:t xml:space="preserve"> - Serrurerie, garde-corps, escaliers métal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Parqueteur</w:t>
      </w:r>
      <w:r>
        <w:t xml:space="preserve"> - Parquets, sols souples, stratifiés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Climaticien</w:t>
      </w:r>
      <w:r>
        <w:t xml:space="preserve"> - Climatisation, PAC, VMC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Fumiste</w:t>
      </w:r>
      <w:r>
        <w:t xml:space="preserve"> - Cheminées, poêles, conduits</w:t>
      </w:r>
    </w:p>
    <w:p>
      <w:pPr>
        <w:pStyle w:val="Heading2"/>
      </w:pPr>
      <w:r>
        <w:t xml:space="preserve">3.3 Spécialistes - DIFFÉRENCIATION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Installateur solaire/ENR</w:t>
      </w:r>
      <w:r>
        <w:t xml:space="preserve"> - Panneaux PV, solaire thermique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Domoticien</w:t>
      </w:r>
      <w:r>
        <w:t xml:space="preserve"> - Smart home, automatisation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Acousticien</w:t>
      </w:r>
      <w:r>
        <w:t xml:space="preserve"> - Isolation phonique, studios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Paysagiste</w:t>
      </w:r>
      <w:r>
        <w:t xml:space="preserve"> - Aménagement extérieur, jardins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Pisciniste</w:t>
      </w:r>
      <w:r>
        <w:t xml:space="preserve"> - Construction et rénovation piscines</w:t>
      </w:r>
    </w:p>
    <w:p>
      <w:r>
        <w:br w:type="page"/>
      </w:r>
    </w:p>
    <w:p>
      <w:pPr>
        <w:pStyle w:val="Heading1"/>
      </w:pPr>
      <w:r>
        <w:t xml:space="preserve">4. Types de Projets Manquants</w:t>
      </w:r>
    </w:p>
    <w:p>
      <w:pPr>
        <w:pStyle w:val="Heading2"/>
      </w:pPr>
      <w:r>
        <w:t xml:space="preserve">4.1 Résidentiel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Construction maison individuelle neuve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Surélévation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Aménagement combles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Création garage/carport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Aménagement sous-sol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Création terrasse/véranda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Rénovation énergétique globale (MaPrimeRénov')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Mise aux normes PMR/accessibilité</w:t>
      </w:r>
    </w:p>
    <w:p>
      <w:pPr>
        <w:pStyle w:val="Heading2"/>
      </w:pPr>
      <w:r>
        <w:t xml:space="preserve">4.2 Tertiaire/Commercial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Aménagement bureau/open space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Aménagement commerce/boutique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Création restaurant/bar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Mise aux normes ERP</w:t>
      </w:r>
    </w:p>
    <w:p>
      <w:pPr>
        <w:pStyle w:val="Heading2"/>
      </w:pPr>
      <w:r>
        <w:t xml:space="preserve">4.3 Extérieur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Réfection toiture complète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Ravalement façade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ITE (Isolation Thermique Extérieure)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Aménagement paysager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Construction piscine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Clôtures et portails</w:t>
      </w:r>
    </w:p>
    <w:p>
      <w:r>
        <w:br w:type="page"/>
      </w:r>
    </w:p>
    <w:p>
      <w:pPr>
        <w:pStyle w:val="Heading1"/>
      </w:pPr>
      <w:r>
        <w:t xml:space="preserve">5. Recommandations Impactantes</w:t>
      </w:r>
    </w:p>
    <w:p>
      <w:pPr>
        <w:pStyle w:val="Heading2"/>
      </w:pPr>
      <w:r>
        <w:t xml:space="preserve">5.1 Priorité 1: Enrichir les templates métiers</w:t>
      </w:r>
    </w:p>
    <w:p>
      <w:pPr>
        <w:spacing w:after="200"/>
      </w:pPr>
      <w:r>
        <w:t xml:space="preserve">Impact: Multiplication par 3 de la valeur perçue pour les utilisateurs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Ajouter 15 nouveaux métiers</w:t>
      </w:r>
      <w:r>
        <w:t xml:space="preserve"> prioritaires (terrassier, façadier, étancheur...)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Enrichir les tâches existantes</w:t>
      </w:r>
      <w:r>
        <w:t xml:space="preserve"> avec plus de granularité (sous-tâches)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Ajouter des durées estimées</w:t>
      </w:r>
      <w:r>
        <w:t xml:space="preserve"> pour chaque tâche (en heures)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Ajouter des dépendances</w:t>
      </w:r>
      <w:r>
        <w:t xml:space="preserve"> entre tâches pour le planning auto</w:t>
      </w:r>
    </w:p>
    <w:p>
      <w:pPr>
        <w:pStyle w:val="Heading2"/>
      </w:pPr>
      <w:r>
        <w:t xml:space="preserve">5.2 Priorité 2: Templates de projets complets</w:t>
      </w:r>
    </w:p>
    <w:p>
      <w:pPr>
        <w:spacing w:after="200"/>
      </w:pPr>
      <w:r>
        <w:t xml:space="preserve">Impact: Réduction de 80% du temps de configuration initial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Créer 20 templates projets</w:t>
      </w:r>
      <w:r>
        <w:t xml:space="preserve"> prêts à l'emploi avec tâches pré-sélectionnées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Inclure des budgets indicatifs</w:t>
      </w:r>
      <w:r>
        <w:t xml:space="preserve"> par type de projet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Proposer des variantes</w:t>
      </w:r>
      <w:r>
        <w:t xml:space="preserve"> (économique, standard, premium)</w:t>
      </w:r>
    </w:p>
    <w:p>
      <w:pPr>
        <w:pStyle w:val="Heading2"/>
      </w:pPr>
      <w:r>
        <w:t xml:space="preserve">5.3 Priorité 3: Génération intelligente (IA)</w:t>
      </w:r>
    </w:p>
    <w:p>
      <w:pPr>
        <w:spacing w:after="200"/>
      </w:pPr>
      <w:r>
        <w:t xml:space="preserve">Impact: Différenciation majeure vs concurrence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Analyse du devis</w:t>
      </w:r>
      <w:r>
        <w:t xml:space="preserve"> pour suggérer automatiquement les tâches pertinentes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Apprentissage</w:t>
      </w:r>
      <w:r>
        <w:t xml:space="preserve"> des habitudes de l'utilisateur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Suggestions contextuelles</w:t>
      </w:r>
      <w:r>
        <w:t xml:space="preserve"> basées sur la météo, la saison, la localisation</w:t>
      </w:r>
    </w:p>
    <w:p>
      <w:r>
        <w:br w:type="page"/>
      </w:r>
    </w:p>
    <w:p>
      <w:pPr>
        <w:pStyle w:val="Heading1"/>
      </w:pPr>
      <w:r>
        <w:t xml:space="preserve">6. Exemples de Templates à Ajouter</w:t>
      </w:r>
    </w:p>
    <w:p>
      <w:pPr>
        <w:pStyle w:val="Heading2"/>
      </w:pPr>
      <w:r>
        <w:t xml:space="preserve">6.1 Exemple: Terrassier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Tâches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7316" w:val="clear"/>
          </w:tcPr>
          <w:p>
            <w:r>
              <w:rPr>
                <w:b/>
                <w:bCs/>
                <w:color w:val="FFFFFF"/>
              </w:rPr>
              <w:t xml:space="preserve">Durée est.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Préparation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• Bornage et implantation</w:t>
            </w:r>
          </w:p>
          <w:p>
            <w:r>
              <w:t xml:space="preserve">• Étude de sol si nécessaire</w:t>
            </w:r>
          </w:p>
          <w:p>
            <w:r>
              <w:t xml:space="preserve">• DICT (déclaration réseaux)</w:t>
            </w:r>
          </w:p>
          <w:p>
            <w:r>
              <w:t xml:space="preserve">• Installation base vie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0.5-2j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Terrassement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• Décapage terre végétale</w:t>
            </w:r>
          </w:p>
          <w:p>
            <w:r>
              <w:t xml:space="preserve">• Excavation fouilles</w:t>
            </w:r>
          </w:p>
          <w:p>
            <w:r>
              <w:t xml:space="preserve">• Évacuation terres</w:t>
            </w:r>
          </w:p>
          <w:p>
            <w:r>
              <w:t xml:space="preserve">• Mise à niveau</w:t>
            </w:r>
          </w:p>
          <w:p>
            <w:r>
              <w:t xml:space="preserve">• Compactage fond de forme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2-5j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• Tranchées réseaux</w:t>
            </w:r>
          </w:p>
          <w:p>
            <w:r>
              <w:t xml:space="preserve">• Pose regards/caniveaux</w:t>
            </w:r>
          </w:p>
          <w:p>
            <w:r>
              <w:t xml:space="preserve">• Pose drains</w:t>
            </w:r>
          </w:p>
          <w:p>
            <w:r>
              <w:t xml:space="preserve">• Remblai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1-3j</w:t>
            </w:r>
          </w:p>
        </w:tc>
      </w:tr>
    </w:tbl>
    <w:p>
      <w:pPr>
        <w:pStyle w:val="Heading2"/>
        <w:spacing w:before="400"/>
      </w:pPr>
      <w:r>
        <w:t xml:space="preserve">6.2 Exemple: Rénovation Énergétique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Tâches clés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</w:tcPr>
          <w:p>
            <w:r>
              <w:rPr>
                <w:b/>
                <w:bCs/>
                <w:color w:val="FFFFFF"/>
              </w:rPr>
              <w:t xml:space="preserve">Métier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Audit énergétique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DPE, audit thermique, recommandations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Diagnostiqueur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Pose isolant, enduit, finition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Façadier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Menuiseries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Dépose/pose fenêtres, réglages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Menuisier ext.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Chauffage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Pompe à chaleur, régulation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Chauffagiste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Ventilation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VMC double flux, gaines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Climaticien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Plan d'Action Recommandé</w:t>
      </w:r>
    </w:p>
    <w:p>
      <w:pPr>
        <w:pStyle w:val="Heading2"/>
      </w:pPr>
      <w:r>
        <w:t xml:space="preserve">Phase 1 - Court terme (2-4 semaines)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Ajouter 5 métiers prioritaires: Terrassier, Façadier, Étancheur, Menuisier ext., Climaticien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Créer 10 nouveaux types de projets (combles, toiture, façade, ENR...)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Enrichir les tâches existantes (+50% de tâches par métier)</w:t>
      </w:r>
    </w:p>
    <w:p>
      <w:pPr>
        <w:pStyle w:val="Heading2"/>
      </w:pPr>
      <w:r>
        <w:t xml:space="preserve">Phase 2 - Moyen terme (1-2 mois)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Ajouter 10 métiers supplémentaires (spécialistes, ENR, domotique)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Implémenter les durées estimées et dépendances entre tâches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Créer un système de variantes (budget économique/standard/premium)</w:t>
      </w:r>
    </w:p>
    <w:p>
      <w:pPr>
        <w:pStyle w:val="Heading2"/>
      </w:pPr>
      <w:r>
        <w:t xml:space="preserve">Phase 3 - Long terme (3-6 mois)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Génération IA des tâches basée sur l'analyse du devis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Personnalisation par région (réglementations locales)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Marketplace de templates créés par la communauté</w:t>
      </w:r>
    </w:p>
    <w:p>
      <w:r>
        <w:br w:type="page"/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t xml:space="preserve">La fonctionnalité "Générer des Tâches" de ChantierPro dispose d'une </w:t>
      </w:r>
      <w:r>
        <w:rPr>
          <w:b/>
          <w:bCs/>
        </w:rPr>
        <w:t xml:space="preserve">architecture solide</w:t>
      </w:r>
      <w:r>
        <w:t xml:space="preserve"> (phases bien structurées, séparation métiers/projets) mais souffre d'une </w:t>
      </w:r>
      <w:r>
        <w:rPr>
          <w:b/>
          <w:bCs/>
        </w:rPr>
        <w:t xml:space="preserve">couverture insuffisante</w:t>
      </w:r>
      <w:r>
        <w:t xml:space="preserve"> du marché BTP français.</w:t>
      </w:r>
    </w:p>
    <w:p>
      <w:pPr>
        <w:spacing w:after="200"/>
      </w:pPr>
      <w:r>
        <w:t xml:space="preserve">En passant de 9 à 25+ métiers et de 7 à 25+ types de projets, ChantierPro pourrait devenir </w:t>
      </w:r>
      <w:r>
        <w:rPr>
          <w:b/>
          <w:bCs/>
        </w:rPr>
        <w:t xml:space="preserve">LA référence</w:t>
      </w:r>
      <w:r>
        <w:t xml:space="preserve"> pour les artisans du bâtiment en France, avec un gain de temps estimé à </w:t>
      </w:r>
      <w:r>
        <w:rPr>
          <w:b/>
          <w:bCs/>
        </w:rPr>
        <w:t xml:space="preserve">30 minutes par chantier</w:t>
      </w:r>
      <w:r>
        <w:t xml:space="preserve"> sur la phase de configuration.</w:t>
      </w:r>
    </w:p>
    <w:p>
      <w:pPr>
        <w:spacing w:after="400"/>
      </w:pPr>
      <w:r>
        <w:rPr>
          <w:b/>
          <w:bCs/>
        </w:rPr>
        <w:t xml:space="preserve">ROI estimé: </w:t>
      </w:r>
      <w:r>
        <w:t xml:space="preserve">Avec une moyenne de 50 chantiers/an par utilisateur, cela représente 25 heures/an économisées, soit une valeur perçue de 1 500€/utilisateur/an.</w:t>
      </w:r>
    </w:p>
    <w:p>
      <w:pPr>
        <w:spacing w:before="600"/>
        <w:jc w:val="center"/>
      </w:pPr>
      <w:r>
        <w:rPr>
          <w:i/>
          <w:iCs/>
          <w:color w:val="64748B"/>
        </w:rPr>
        <w:t xml:space="preserve">— Audit réalisé avec Claude AI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2026-02-02T22:44:16.345Z</dcterms:created>
  <dcterms:modified xsi:type="dcterms:W3CDTF">2026-02-02T22:44:16.346Z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