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3"/>
        <w:bidi w:val="0"/>
        <w:spacing w:before="140" w:after="120"/>
        <w:jc w:val="left"/>
        <w:rPr/>
      </w:pPr>
      <w:r>
        <w:rPr/>
        <w:t xml:space="preserve">Seguridad </w:t>
      </w:r>
      <w:r>
        <w:rPr/>
        <w:t>P</w:t>
      </w:r>
      <w:r>
        <w:rPr/>
        <w:t xml:space="preserve">ara </w:t>
      </w:r>
      <w:r>
        <w:rPr/>
        <w:t>P</w:t>
      </w:r>
      <w:r>
        <w:rPr/>
        <w:t xml:space="preserve">lataformas </w:t>
      </w:r>
      <w:r>
        <w:rPr/>
        <w:t>W</w:t>
      </w:r>
      <w:r>
        <w:rPr/>
        <w:t>eb</w:t>
      </w:r>
    </w:p>
    <w:p>
      <w:pPr>
        <w:pStyle w:val="Ttulo3"/>
        <w:bidi w:val="0"/>
        <w:jc w:val="left"/>
        <w:rPr/>
      </w:pPr>
      <w:r>
        <w:rPr/>
        <w:t>Tarea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este trabajo usted debe realizar las siguientes acciones: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Investigar acerca de los Frameworks de Ciberseguridad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Escoger dos de ellos y enumerar los siguientes aspectos: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Características generales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Ventajas y Desventajas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Que empresas u organizaciones usan los frameworks de ciberseguridad escogidos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Indicar tres razones por las que escogió los frameworks mencionados en su investigación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Señalar conclusiones personales de la investigación realizada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Bibliografía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Indicadores a evaluar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Redacción del informe (ortografía y redacción general)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Claridad de ideas, sustentada en la investigación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Orden en la redacción (agrupación por títulos o subtítulos según corresponda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Profundidad de las conclusiones (que no sean tan cortas o livian</w:t>
      </w:r>
      <w:r>
        <w:rPr/>
        <w:t>as</w:t>
      </w:r>
      <w:r>
        <w:rPr/>
        <w:t>). Debe exponerse lo mejor posible el conocimiento adquirido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bidi w:val="0"/>
        <w:jc w:val="left"/>
        <w:rPr/>
      </w:pPr>
      <w:r>
        <w:rPr/>
        <w:t>Tabla de calificación</w:t>
      </w:r>
    </w:p>
    <w:tbl>
      <w:tblPr>
        <w:tblW w:w="5562" w:type="dxa"/>
        <w:jc w:val="left"/>
        <w:tblInd w:w="55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21"/>
        <w:gridCol w:w="2841"/>
      </w:tblGrid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Contenido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Porcentaje</w:t>
            </w:r>
          </w:p>
        </w:tc>
      </w:tr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Redacción y ortografía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10%</w:t>
            </w:r>
          </w:p>
        </w:tc>
      </w:tr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Calidad de las ideas investigadas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40%</w:t>
            </w:r>
          </w:p>
        </w:tc>
      </w:tr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Orden en la redacción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10%</w:t>
            </w:r>
          </w:p>
        </w:tc>
      </w:tr>
      <w:tr>
        <w:trPr/>
        <w:tc>
          <w:tcPr>
            <w:tcW w:w="272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Conclusiones</w:t>
            </w:r>
          </w:p>
        </w:tc>
        <w:tc>
          <w:tcPr>
            <w:tcW w:w="2841" w:type="dxa"/>
            <w:tcBorders/>
            <w:shd w:fill="FFFFFF" w:val="clear"/>
          </w:tcPr>
          <w:p>
            <w:pPr>
              <w:pStyle w:val="Contenidodelatabla"/>
              <w:bidi w:val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148</Words>
  <Characters>859</Characters>
  <CharactersWithSpaces>969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2021-09-01T16:27:30Z</dcterms:created>
  <dc:creator/>
  <dc:description/>
  <dc:language>es-CL</dc:language>
  <cp:lastModifiedBy/>
  <dcterms:modified xsi:type="dcterms:W3CDTF">2021-09-01T16:41:52Z</dcterms:modified>
  <cp:revision>1</cp:revision>
  <dc:subject/>
  <dc:title/>
</cp:coreProperties>
</file>