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0827" w:rsidRPr="001A623A" w14:paraId="676395B6" w14:textId="77777777" w:rsidTr="00DF5051">
        <w:tc>
          <w:tcPr>
            <w:tcW w:w="4320" w:type="dxa"/>
          </w:tcPr>
          <w:p w14:paraId="33268DD3" w14:textId="7EA3A045" w:rsidR="006E0827" w:rsidRPr="008933F1" w:rsidRDefault="00481151" w:rsidP="00DF5051">
            <w:pPr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Theme="majorHAnsi" w:hAnsiTheme="majorHAnsi" w:cstheme="majorHAnsi"/>
                <w:highlight w:val="yellow"/>
              </w:rPr>
              <w:t>²</w:t>
            </w:r>
            <w:r w:rsidR="006E0827" w:rsidRPr="008933F1">
              <w:rPr>
                <w:rFonts w:asciiTheme="majorHAnsi" w:hAnsiTheme="majorHAnsi" w:cstheme="majorHAnsi"/>
                <w:noProof/>
                <w:highlight w:val="yellow"/>
              </w:rPr>
              <w:drawing>
                <wp:inline distT="0" distB="0" distL="0" distR="0" wp14:anchorId="7545FBEA" wp14:editId="4A094F2C">
                  <wp:extent cx="1371600" cy="344932"/>
                  <wp:effectExtent l="0" t="0" r="0" b="0"/>
                  <wp:docPr id="1" name="Picture 1" descr="Une image contenant Police, Graphique, logo, capture d’écran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e image contenant Police, Graphique, logo, capture d’écran&#10;&#10;Le contenu généré par l’IA peut êtr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691BB7B5" w14:textId="77777777" w:rsidR="006E0827" w:rsidRPr="001A623A" w:rsidRDefault="006E0827" w:rsidP="00DF5051">
            <w:pPr>
              <w:jc w:val="right"/>
              <w:rPr>
                <w:rFonts w:asciiTheme="majorHAnsi" w:hAnsiTheme="majorHAnsi" w:cstheme="majorHAnsi"/>
              </w:rPr>
            </w:pPr>
            <w:r w:rsidRPr="008933F1">
              <w:rPr>
                <w:rFonts w:asciiTheme="majorHAnsi" w:hAnsiTheme="majorHAnsi" w:cstheme="majorHAnsi"/>
                <w:noProof/>
                <w:highlight w:val="yellow"/>
              </w:rPr>
              <w:drawing>
                <wp:inline distT="0" distB="0" distL="0" distR="0" wp14:anchorId="21FBC1D0" wp14:editId="622F166F">
                  <wp:extent cx="1371600" cy="771525"/>
                  <wp:effectExtent l="0" t="0" r="0" b="0"/>
                  <wp:docPr id="2" name="Picture 2" descr="Une image contenant noir, noir et blanc, capture d’écran, conception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e image contenant noir, noir et blanc, capture d’écran, conception&#10;&#10;Le contenu généré par l’IA peut êtr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151" w:rsidRPr="001A623A" w14:paraId="032A6596" w14:textId="77777777" w:rsidTr="00DF5051">
        <w:tc>
          <w:tcPr>
            <w:tcW w:w="4320" w:type="dxa"/>
          </w:tcPr>
          <w:p w14:paraId="7CA95B69" w14:textId="77777777" w:rsidR="00481151" w:rsidRDefault="00481151" w:rsidP="00DF5051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4320" w:type="dxa"/>
          </w:tcPr>
          <w:p w14:paraId="0824B46D" w14:textId="77777777" w:rsidR="00481151" w:rsidRPr="008933F1" w:rsidRDefault="00481151" w:rsidP="00DF5051">
            <w:pPr>
              <w:jc w:val="right"/>
              <w:rPr>
                <w:rFonts w:asciiTheme="majorHAnsi" w:hAnsiTheme="majorHAnsi" w:cstheme="majorHAnsi"/>
                <w:noProof/>
                <w:highlight w:val="yellow"/>
              </w:rPr>
            </w:pPr>
          </w:p>
        </w:tc>
      </w:tr>
      <w:tr w:rsidR="00481151" w:rsidRPr="001A623A" w14:paraId="525BDC32" w14:textId="77777777" w:rsidTr="00DF5051">
        <w:tc>
          <w:tcPr>
            <w:tcW w:w="4320" w:type="dxa"/>
          </w:tcPr>
          <w:p w14:paraId="0C11F7B1" w14:textId="77777777" w:rsidR="00481151" w:rsidRDefault="00481151" w:rsidP="00DF5051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4320" w:type="dxa"/>
          </w:tcPr>
          <w:p w14:paraId="2857FB99" w14:textId="77777777" w:rsidR="00481151" w:rsidRPr="008933F1" w:rsidRDefault="00481151" w:rsidP="00DF5051">
            <w:pPr>
              <w:jc w:val="right"/>
              <w:rPr>
                <w:rFonts w:asciiTheme="majorHAnsi" w:hAnsiTheme="majorHAnsi" w:cstheme="majorHAnsi"/>
                <w:noProof/>
                <w:highlight w:val="yellow"/>
              </w:rPr>
            </w:pPr>
          </w:p>
        </w:tc>
      </w:tr>
      <w:tr w:rsidR="00481151" w:rsidRPr="001A623A" w14:paraId="130EEDD0" w14:textId="77777777" w:rsidTr="00DF5051">
        <w:tc>
          <w:tcPr>
            <w:tcW w:w="4320" w:type="dxa"/>
          </w:tcPr>
          <w:p w14:paraId="732BC4BD" w14:textId="77777777" w:rsidR="00481151" w:rsidRDefault="00481151" w:rsidP="00DF5051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4320" w:type="dxa"/>
          </w:tcPr>
          <w:p w14:paraId="71277DB8" w14:textId="537B3447" w:rsidR="00481151" w:rsidRPr="008933F1" w:rsidRDefault="00481151" w:rsidP="00DF5051">
            <w:pPr>
              <w:jc w:val="right"/>
              <w:rPr>
                <w:rFonts w:asciiTheme="majorHAnsi" w:hAnsiTheme="majorHAnsi" w:cstheme="majorHAnsi"/>
                <w:noProof/>
                <w:highlight w:val="yellow"/>
              </w:rPr>
            </w:pPr>
            <w:r>
              <w:rPr>
                <w:rFonts w:asciiTheme="majorHAnsi" w:hAnsiTheme="majorHAnsi" w:cstheme="majorHAnsi"/>
                <w:noProof/>
                <w:highlight w:val="yellow"/>
              </w:rPr>
              <w:t>z</w:t>
            </w:r>
          </w:p>
        </w:tc>
      </w:tr>
    </w:tbl>
    <w:p w14:paraId="727343BA" w14:textId="77777777" w:rsidR="006E0827" w:rsidRPr="001A623A" w:rsidRDefault="006E0827" w:rsidP="006E0827">
      <w:pPr>
        <w:rPr>
          <w:rFonts w:asciiTheme="majorHAnsi" w:hAnsiTheme="majorHAnsi" w:cstheme="majorHAnsi"/>
        </w:rPr>
      </w:pPr>
      <w:r w:rsidRPr="001A623A">
        <w:rPr>
          <w:rFonts w:asciiTheme="majorHAnsi" w:hAnsiTheme="majorHAnsi" w:cstheme="majorHAnsi"/>
        </w:rPr>
        <w:br/>
      </w:r>
    </w:p>
    <w:p w14:paraId="4AFA23E4" w14:textId="77777777" w:rsidR="006E0827" w:rsidRPr="001A623A" w:rsidRDefault="006E0827" w:rsidP="006E0827">
      <w:pPr>
        <w:jc w:val="center"/>
        <w:rPr>
          <w:rFonts w:asciiTheme="majorHAnsi" w:hAnsiTheme="majorHAnsi" w:cstheme="majorHAnsi"/>
          <w:lang w:val="fr-FR"/>
        </w:rPr>
      </w:pPr>
      <w:r w:rsidRPr="001A623A">
        <w:rPr>
          <w:rFonts w:asciiTheme="majorHAnsi" w:hAnsiTheme="majorHAnsi" w:cstheme="majorHAnsi"/>
          <w:sz w:val="40"/>
          <w:lang w:val="fr-FR"/>
        </w:rPr>
        <w:t>Rapport de Dépouillement Automatique EVA</w:t>
      </w:r>
    </w:p>
    <w:p w14:paraId="793FBC43" w14:textId="77777777" w:rsidR="006E0827" w:rsidRPr="001A623A" w:rsidRDefault="006E0827" w:rsidP="006E0827">
      <w:pPr>
        <w:rPr>
          <w:rFonts w:asciiTheme="majorHAnsi" w:hAnsiTheme="majorHAnsi" w:cstheme="majorHAnsi"/>
          <w:lang w:val="fr-FR"/>
        </w:rPr>
      </w:pPr>
      <w:r w:rsidRPr="001A623A">
        <w:rPr>
          <w:rFonts w:asciiTheme="majorHAnsi" w:hAnsiTheme="majorHAnsi" w:cstheme="majorHAnsi"/>
          <w:lang w:val="fr-FR"/>
        </w:rPr>
        <w:br/>
      </w:r>
    </w:p>
    <w:p w14:paraId="1D265FC3" w14:textId="77777777" w:rsidR="006E0827" w:rsidRPr="001A623A" w:rsidRDefault="006E0827" w:rsidP="006E0827">
      <w:pPr>
        <w:jc w:val="center"/>
        <w:rPr>
          <w:rFonts w:asciiTheme="majorHAnsi" w:hAnsiTheme="majorHAnsi" w:cstheme="majorHAnsi"/>
          <w:lang w:val="fr-FR"/>
        </w:rPr>
      </w:pPr>
      <w:r w:rsidRPr="001A623A">
        <w:rPr>
          <w:rFonts w:asciiTheme="majorHAnsi" w:hAnsiTheme="majorHAnsi" w:cstheme="majorHAnsi"/>
          <w:lang w:val="fr-FR"/>
        </w:rPr>
        <w:t>Entreprise Mère : RENAULT GROUP</w:t>
      </w:r>
    </w:p>
    <w:p w14:paraId="64347469" w14:textId="77777777" w:rsidR="006E0827" w:rsidRPr="001A623A" w:rsidRDefault="006E0827" w:rsidP="006E0827">
      <w:pPr>
        <w:jc w:val="center"/>
        <w:rPr>
          <w:rFonts w:asciiTheme="majorHAnsi" w:hAnsiTheme="majorHAnsi" w:cstheme="majorHAnsi"/>
          <w:lang w:val="fr-FR"/>
        </w:rPr>
      </w:pPr>
      <w:r w:rsidRPr="001A623A">
        <w:rPr>
          <w:rFonts w:asciiTheme="majorHAnsi" w:hAnsiTheme="majorHAnsi" w:cstheme="majorHAnsi"/>
          <w:lang w:val="fr-FR"/>
        </w:rPr>
        <w:t>Entreprise Principale : AMPERE SAS</w:t>
      </w:r>
    </w:p>
    <w:p w14:paraId="4B62BF4E" w14:textId="77777777" w:rsidR="006E0827" w:rsidRPr="001A623A" w:rsidRDefault="006E0827" w:rsidP="006E0827">
      <w:pPr>
        <w:jc w:val="center"/>
        <w:rPr>
          <w:rFonts w:asciiTheme="majorHAnsi" w:hAnsiTheme="majorHAnsi" w:cstheme="majorHAnsi"/>
          <w:lang w:val="fr-FR"/>
        </w:rPr>
      </w:pPr>
      <w:r w:rsidRPr="001A623A">
        <w:rPr>
          <w:rFonts w:asciiTheme="majorHAnsi" w:hAnsiTheme="majorHAnsi" w:cstheme="majorHAnsi"/>
          <w:lang w:val="fr-FR"/>
        </w:rPr>
        <w:t>Équipe : Validation Système des Véhicules Électriques (RAM32)</w:t>
      </w:r>
    </w:p>
    <w:p w14:paraId="2651E10A" w14:textId="77777777" w:rsidR="006E0827" w:rsidRPr="001A623A" w:rsidRDefault="006E0827" w:rsidP="006E0827">
      <w:pPr>
        <w:rPr>
          <w:rFonts w:asciiTheme="majorHAnsi" w:hAnsiTheme="majorHAnsi" w:cstheme="majorHAnsi"/>
          <w:lang w:val="fr-FR"/>
        </w:rPr>
      </w:pPr>
      <w:r w:rsidRPr="001A623A">
        <w:rPr>
          <w:rFonts w:asciiTheme="majorHAnsi" w:hAnsiTheme="majorHAnsi" w:cstheme="majorHAnsi"/>
          <w:lang w:val="fr-FR"/>
        </w:rPr>
        <w:br/>
      </w:r>
      <w:r w:rsidRPr="001A623A">
        <w:rPr>
          <w:rFonts w:asciiTheme="majorHAnsi" w:hAnsiTheme="majorHAnsi" w:cstheme="majorHAnsi"/>
          <w:lang w:val="fr-FR"/>
        </w:rPr>
        <w:br/>
      </w:r>
    </w:p>
    <w:p w14:paraId="2E32FDF9" w14:textId="77777777" w:rsidR="006E0827" w:rsidRPr="001A623A" w:rsidRDefault="006E0827" w:rsidP="006E0827">
      <w:pPr>
        <w:jc w:val="center"/>
        <w:rPr>
          <w:rFonts w:asciiTheme="majorHAnsi" w:hAnsiTheme="majorHAnsi" w:cstheme="majorHAnsi"/>
        </w:rPr>
      </w:pPr>
      <w:r w:rsidRPr="001A623A">
        <w:rPr>
          <w:rFonts w:asciiTheme="majorHAnsi" w:hAnsiTheme="majorHAnsi" w:cstheme="majorHAnsi"/>
        </w:rPr>
        <w:t>——————————————————————————————————————————————————</w:t>
      </w:r>
    </w:p>
    <w:p w14:paraId="7AE45D9E" w14:textId="77777777" w:rsidR="007B6415" w:rsidRDefault="00000000">
      <w:pPr>
        <w:pStyle w:val="Titre2"/>
      </w:pPr>
      <w:r>
        <w:t>1) Données véhicule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6415" w14:paraId="639BA8C6" w14:textId="77777777">
        <w:tc>
          <w:tcPr>
            <w:tcW w:w="4320" w:type="dxa"/>
          </w:tcPr>
          <w:p w14:paraId="25E86405" w14:textId="77777777" w:rsidR="007B6415" w:rsidRDefault="00000000">
            <w:r>
              <w:t>VIN</w:t>
            </w:r>
          </w:p>
        </w:tc>
        <w:tc>
          <w:tcPr>
            <w:tcW w:w="4320" w:type="dxa"/>
          </w:tcPr>
          <w:p w14:paraId="5F51E3C3" w14:textId="77777777" w:rsidR="007B6415" w:rsidRDefault="007B6415"/>
        </w:tc>
      </w:tr>
      <w:tr w:rsidR="007B6415" w14:paraId="46E6E026" w14:textId="77777777">
        <w:tc>
          <w:tcPr>
            <w:tcW w:w="4320" w:type="dxa"/>
          </w:tcPr>
          <w:p w14:paraId="65A69436" w14:textId="77777777" w:rsidR="007B6415" w:rsidRDefault="00000000">
            <w:r>
              <w:t>N° mulet</w:t>
            </w:r>
          </w:p>
        </w:tc>
        <w:tc>
          <w:tcPr>
            <w:tcW w:w="4320" w:type="dxa"/>
          </w:tcPr>
          <w:p w14:paraId="4290C51E" w14:textId="77777777" w:rsidR="007B6415" w:rsidRDefault="007B6415"/>
        </w:tc>
      </w:tr>
      <w:tr w:rsidR="007B6415" w14:paraId="7BEA5A56" w14:textId="77777777">
        <w:tc>
          <w:tcPr>
            <w:tcW w:w="4320" w:type="dxa"/>
          </w:tcPr>
          <w:p w14:paraId="2231D9E3" w14:textId="77777777" w:rsidR="007B6415" w:rsidRDefault="00000000">
            <w:r>
              <w:t>Référence projet</w:t>
            </w:r>
          </w:p>
        </w:tc>
        <w:tc>
          <w:tcPr>
            <w:tcW w:w="4320" w:type="dxa"/>
          </w:tcPr>
          <w:p w14:paraId="6D80A943" w14:textId="77777777" w:rsidR="007B6415" w:rsidRDefault="007B6415"/>
        </w:tc>
      </w:tr>
      <w:tr w:rsidR="007B6415" w14:paraId="371D37CE" w14:textId="77777777">
        <w:tc>
          <w:tcPr>
            <w:tcW w:w="4320" w:type="dxa"/>
          </w:tcPr>
          <w:p w14:paraId="68987DC4" w14:textId="77777777" w:rsidR="007B6415" w:rsidRDefault="00000000">
            <w:r>
              <w:t>SWID</w:t>
            </w:r>
          </w:p>
        </w:tc>
        <w:tc>
          <w:tcPr>
            <w:tcW w:w="4320" w:type="dxa"/>
          </w:tcPr>
          <w:p w14:paraId="3D1DB107" w14:textId="77777777" w:rsidR="007B6415" w:rsidRDefault="007B6415"/>
        </w:tc>
      </w:tr>
    </w:tbl>
    <w:p w14:paraId="76F2A0A4" w14:textId="77777777" w:rsidR="007B6415" w:rsidRDefault="00000000">
      <w:pPr>
        <w:pStyle w:val="Titre2"/>
      </w:pPr>
      <w:r>
        <w:t>2) Use Cases détectés</w:t>
      </w:r>
    </w:p>
    <w:p w14:paraId="5509A65E" w14:textId="77777777" w:rsidR="007B6415" w:rsidRPr="006E0827" w:rsidRDefault="00000000">
      <w:pPr>
        <w:rPr>
          <w:lang w:val="fr-FR"/>
        </w:rPr>
      </w:pPr>
      <w:r w:rsidRPr="006E0827">
        <w:rPr>
          <w:lang w:val="fr-FR"/>
        </w:rPr>
        <w:t>Une ligne = 1 détection (événement). La colonne “N° occurrence” est numérotée automatiquement par UC.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"/>
        <w:gridCol w:w="505"/>
        <w:gridCol w:w="1941"/>
        <w:gridCol w:w="1265"/>
        <w:gridCol w:w="1474"/>
        <w:gridCol w:w="1474"/>
        <w:gridCol w:w="1172"/>
      </w:tblGrid>
      <w:tr w:rsidR="006E0827" w14:paraId="633E1EA2" w14:textId="77777777" w:rsidTr="006E0827">
        <w:tc>
          <w:tcPr>
            <w:tcW w:w="350" w:type="dxa"/>
          </w:tcPr>
          <w:p w14:paraId="6E40487A" w14:textId="77777777" w:rsidR="006E0827" w:rsidRDefault="006E0827">
            <w:r>
              <w:t>#</w:t>
            </w:r>
          </w:p>
        </w:tc>
        <w:tc>
          <w:tcPr>
            <w:tcW w:w="500" w:type="dxa"/>
          </w:tcPr>
          <w:p w14:paraId="3329527A" w14:textId="77777777" w:rsidR="006E0827" w:rsidRDefault="006E0827">
            <w:r>
              <w:t>UC</w:t>
            </w:r>
          </w:p>
        </w:tc>
        <w:tc>
          <w:tcPr>
            <w:tcW w:w="1916" w:type="dxa"/>
          </w:tcPr>
          <w:p w14:paraId="534DEA5C" w14:textId="77777777" w:rsidR="006E0827" w:rsidRDefault="006E0827">
            <w:r>
              <w:t>Type</w:t>
            </w:r>
          </w:p>
        </w:tc>
        <w:tc>
          <w:tcPr>
            <w:tcW w:w="1250" w:type="dxa"/>
          </w:tcPr>
          <w:p w14:paraId="6F24B5AB" w14:textId="77777777" w:rsidR="006E0827" w:rsidRDefault="006E0827">
            <w:r>
              <w:t>N° occurrence</w:t>
            </w:r>
          </w:p>
        </w:tc>
        <w:tc>
          <w:tcPr>
            <w:tcW w:w="1456" w:type="dxa"/>
          </w:tcPr>
          <w:p w14:paraId="6E5A50B0" w14:textId="77777777" w:rsidR="006E0827" w:rsidRDefault="006E0827">
            <w:r>
              <w:t>TSTART</w:t>
            </w:r>
          </w:p>
        </w:tc>
        <w:tc>
          <w:tcPr>
            <w:tcW w:w="1456" w:type="dxa"/>
          </w:tcPr>
          <w:p w14:paraId="19D65B9D" w14:textId="77777777" w:rsidR="006E0827" w:rsidRDefault="006E0827">
            <w:r>
              <w:t>TEND</w:t>
            </w:r>
          </w:p>
        </w:tc>
        <w:tc>
          <w:tcPr>
            <w:tcW w:w="1158" w:type="dxa"/>
          </w:tcPr>
          <w:p w14:paraId="4F854A42" w14:textId="77777777" w:rsidR="006E0827" w:rsidRDefault="006E0827">
            <w:r>
              <w:t>Durée</w:t>
            </w:r>
          </w:p>
        </w:tc>
      </w:tr>
      <w:tr w:rsidR="006E0827" w14:paraId="03F980D4" w14:textId="77777777" w:rsidTr="006E0827">
        <w:tc>
          <w:tcPr>
            <w:tcW w:w="350" w:type="dxa"/>
          </w:tcPr>
          <w:p w14:paraId="612A252F" w14:textId="77777777" w:rsidR="006E0827" w:rsidRDefault="006E0827">
            <w:r>
              <w:t>1</w:t>
            </w:r>
          </w:p>
        </w:tc>
        <w:tc>
          <w:tcPr>
            <w:tcW w:w="500" w:type="dxa"/>
          </w:tcPr>
          <w:p w14:paraId="28E17157" w14:textId="77777777" w:rsidR="006E0827" w:rsidRDefault="006E0827">
            <w:r>
              <w:t>UC 1.1</w:t>
            </w:r>
          </w:p>
        </w:tc>
        <w:tc>
          <w:tcPr>
            <w:tcW w:w="1916" w:type="dxa"/>
          </w:tcPr>
          <w:p w14:paraId="6BC5D458" w14:textId="77777777" w:rsidR="006E0827" w:rsidRDefault="006E0827">
            <w:r>
              <w:t>Réveil</w:t>
            </w:r>
          </w:p>
        </w:tc>
        <w:tc>
          <w:tcPr>
            <w:tcW w:w="1250" w:type="dxa"/>
          </w:tcPr>
          <w:p w14:paraId="1F702796" w14:textId="77777777" w:rsidR="006E0827" w:rsidRDefault="006E0827">
            <w:r>
              <w:t>1</w:t>
            </w:r>
          </w:p>
        </w:tc>
        <w:tc>
          <w:tcPr>
            <w:tcW w:w="1456" w:type="dxa"/>
          </w:tcPr>
          <w:p w14:paraId="2CAB6376" w14:textId="77777777" w:rsidR="006E0827" w:rsidRDefault="006E0827">
            <w:r>
              <w:t>00:01:12.500</w:t>
            </w:r>
          </w:p>
        </w:tc>
        <w:tc>
          <w:tcPr>
            <w:tcW w:w="1456" w:type="dxa"/>
          </w:tcPr>
          <w:p w14:paraId="461361A9" w14:textId="77777777" w:rsidR="006E0827" w:rsidRDefault="006E0827">
            <w:r>
              <w:t>00:02:45.000</w:t>
            </w:r>
          </w:p>
        </w:tc>
        <w:tc>
          <w:tcPr>
            <w:tcW w:w="1158" w:type="dxa"/>
          </w:tcPr>
          <w:p w14:paraId="70966848" w14:textId="77777777" w:rsidR="006E0827" w:rsidRDefault="006E0827">
            <w:r>
              <w:t>01:32.500</w:t>
            </w:r>
          </w:p>
        </w:tc>
      </w:tr>
      <w:tr w:rsidR="006E0827" w14:paraId="5FAE1FD9" w14:textId="77777777" w:rsidTr="006E0827">
        <w:tc>
          <w:tcPr>
            <w:tcW w:w="350" w:type="dxa"/>
          </w:tcPr>
          <w:p w14:paraId="15D00981" w14:textId="77777777" w:rsidR="006E0827" w:rsidRDefault="006E0827">
            <w:r>
              <w:lastRenderedPageBreak/>
              <w:t>2</w:t>
            </w:r>
          </w:p>
        </w:tc>
        <w:tc>
          <w:tcPr>
            <w:tcW w:w="500" w:type="dxa"/>
          </w:tcPr>
          <w:p w14:paraId="69094E16" w14:textId="77777777" w:rsidR="006E0827" w:rsidRDefault="006E0827">
            <w:r>
              <w:t>UC 1.2</w:t>
            </w:r>
          </w:p>
        </w:tc>
        <w:tc>
          <w:tcPr>
            <w:tcW w:w="1916" w:type="dxa"/>
          </w:tcPr>
          <w:p w14:paraId="250592FC" w14:textId="77777777" w:rsidR="006E0827" w:rsidRDefault="006E0827">
            <w:r>
              <w:t>Traction</w:t>
            </w:r>
          </w:p>
        </w:tc>
        <w:tc>
          <w:tcPr>
            <w:tcW w:w="1250" w:type="dxa"/>
          </w:tcPr>
          <w:p w14:paraId="61E4A416" w14:textId="77777777" w:rsidR="006E0827" w:rsidRDefault="006E0827">
            <w:r>
              <w:t>1</w:t>
            </w:r>
          </w:p>
        </w:tc>
        <w:tc>
          <w:tcPr>
            <w:tcW w:w="1456" w:type="dxa"/>
          </w:tcPr>
          <w:p w14:paraId="1B77D854" w14:textId="77777777" w:rsidR="006E0827" w:rsidRDefault="006E0827">
            <w:r>
              <w:t>00:05:10.000</w:t>
            </w:r>
          </w:p>
        </w:tc>
        <w:tc>
          <w:tcPr>
            <w:tcW w:w="1456" w:type="dxa"/>
          </w:tcPr>
          <w:p w14:paraId="5FB2DD6A" w14:textId="77777777" w:rsidR="006E0827" w:rsidRDefault="006E0827">
            <w:r>
              <w:t>00:12:31.700</w:t>
            </w:r>
          </w:p>
        </w:tc>
        <w:tc>
          <w:tcPr>
            <w:tcW w:w="1158" w:type="dxa"/>
          </w:tcPr>
          <w:p w14:paraId="6BE50F9C" w14:textId="77777777" w:rsidR="006E0827" w:rsidRDefault="006E0827">
            <w:r>
              <w:t>07:21.700</w:t>
            </w:r>
          </w:p>
        </w:tc>
      </w:tr>
      <w:tr w:rsidR="006E0827" w14:paraId="51960C86" w14:textId="77777777" w:rsidTr="006E0827">
        <w:tc>
          <w:tcPr>
            <w:tcW w:w="350" w:type="dxa"/>
          </w:tcPr>
          <w:p w14:paraId="3608A9FD" w14:textId="77777777" w:rsidR="006E0827" w:rsidRDefault="006E0827">
            <w:r>
              <w:t>3</w:t>
            </w:r>
          </w:p>
        </w:tc>
        <w:tc>
          <w:tcPr>
            <w:tcW w:w="500" w:type="dxa"/>
          </w:tcPr>
          <w:p w14:paraId="056E26CE" w14:textId="77777777" w:rsidR="006E0827" w:rsidRDefault="006E0827">
            <w:r>
              <w:t>UC 1.3</w:t>
            </w:r>
          </w:p>
        </w:tc>
        <w:tc>
          <w:tcPr>
            <w:tcW w:w="1916" w:type="dxa"/>
          </w:tcPr>
          <w:p w14:paraId="6DD362C8" w14:textId="77777777" w:rsidR="006E0827" w:rsidRDefault="006E0827">
            <w:r>
              <w:t>Arrêt + Rendormissement</w:t>
            </w:r>
          </w:p>
        </w:tc>
        <w:tc>
          <w:tcPr>
            <w:tcW w:w="1250" w:type="dxa"/>
          </w:tcPr>
          <w:p w14:paraId="61818A77" w14:textId="77777777" w:rsidR="006E0827" w:rsidRDefault="006E0827">
            <w:r>
              <w:t>1</w:t>
            </w:r>
          </w:p>
        </w:tc>
        <w:tc>
          <w:tcPr>
            <w:tcW w:w="1456" w:type="dxa"/>
          </w:tcPr>
          <w:p w14:paraId="41A9E227" w14:textId="77777777" w:rsidR="006E0827" w:rsidRDefault="006E0827">
            <w:r>
              <w:t>00:15:02.200</w:t>
            </w:r>
          </w:p>
        </w:tc>
        <w:tc>
          <w:tcPr>
            <w:tcW w:w="1456" w:type="dxa"/>
          </w:tcPr>
          <w:p w14:paraId="2D55D3BA" w14:textId="77777777" w:rsidR="006E0827" w:rsidRDefault="006E0827">
            <w:r>
              <w:t>00:18:10.000</w:t>
            </w:r>
          </w:p>
        </w:tc>
        <w:tc>
          <w:tcPr>
            <w:tcW w:w="1158" w:type="dxa"/>
          </w:tcPr>
          <w:p w14:paraId="50A84D14" w14:textId="77777777" w:rsidR="006E0827" w:rsidRDefault="006E0827">
            <w:r>
              <w:t>03:07.800</w:t>
            </w:r>
          </w:p>
        </w:tc>
      </w:tr>
      <w:tr w:rsidR="006E0827" w14:paraId="68A789AB" w14:textId="77777777" w:rsidTr="006E0827">
        <w:tc>
          <w:tcPr>
            <w:tcW w:w="350" w:type="dxa"/>
          </w:tcPr>
          <w:p w14:paraId="046B5157" w14:textId="77777777" w:rsidR="006E0827" w:rsidRDefault="006E0827">
            <w:r>
              <w:t>4</w:t>
            </w:r>
          </w:p>
        </w:tc>
        <w:tc>
          <w:tcPr>
            <w:tcW w:w="500" w:type="dxa"/>
          </w:tcPr>
          <w:p w14:paraId="241C3639" w14:textId="77777777" w:rsidR="006E0827" w:rsidRDefault="006E0827">
            <w:r>
              <w:t>UC 1.1</w:t>
            </w:r>
          </w:p>
        </w:tc>
        <w:tc>
          <w:tcPr>
            <w:tcW w:w="1916" w:type="dxa"/>
          </w:tcPr>
          <w:p w14:paraId="6958E459" w14:textId="77777777" w:rsidR="006E0827" w:rsidRDefault="006E0827">
            <w:r>
              <w:t>Réveil</w:t>
            </w:r>
          </w:p>
        </w:tc>
        <w:tc>
          <w:tcPr>
            <w:tcW w:w="1250" w:type="dxa"/>
          </w:tcPr>
          <w:p w14:paraId="123D1AA7" w14:textId="77777777" w:rsidR="006E0827" w:rsidRDefault="006E0827">
            <w:r>
              <w:t>2</w:t>
            </w:r>
          </w:p>
        </w:tc>
        <w:tc>
          <w:tcPr>
            <w:tcW w:w="1456" w:type="dxa"/>
          </w:tcPr>
          <w:p w14:paraId="4D3436DC" w14:textId="77777777" w:rsidR="006E0827" w:rsidRDefault="006E0827">
            <w:r>
              <w:t>00:22:00.000</w:t>
            </w:r>
          </w:p>
        </w:tc>
        <w:tc>
          <w:tcPr>
            <w:tcW w:w="1456" w:type="dxa"/>
          </w:tcPr>
          <w:p w14:paraId="6729669E" w14:textId="77777777" w:rsidR="006E0827" w:rsidRDefault="006E0827">
            <w:r>
              <w:t>00:23:28.200</w:t>
            </w:r>
          </w:p>
        </w:tc>
        <w:tc>
          <w:tcPr>
            <w:tcW w:w="1158" w:type="dxa"/>
          </w:tcPr>
          <w:p w14:paraId="3A52AD4A" w14:textId="77777777" w:rsidR="006E0827" w:rsidRDefault="006E0827">
            <w:r>
              <w:t>01:28.200</w:t>
            </w:r>
          </w:p>
        </w:tc>
      </w:tr>
    </w:tbl>
    <w:p w14:paraId="7E595EE0" w14:textId="77777777" w:rsidR="007B6415" w:rsidRPr="006E0827" w:rsidRDefault="00000000">
      <w:pPr>
        <w:pStyle w:val="Titre2"/>
        <w:rPr>
          <w:lang w:val="fr-FR"/>
        </w:rPr>
      </w:pPr>
      <w:r w:rsidRPr="006E0827">
        <w:rPr>
          <w:lang w:val="fr-FR"/>
        </w:rPr>
        <w:t>3) Détails par UC détecté</w:t>
      </w:r>
    </w:p>
    <w:p w14:paraId="4599BDF2" w14:textId="77777777" w:rsidR="007B6415" w:rsidRPr="006E0827" w:rsidRDefault="00000000">
      <w:pPr>
        <w:pStyle w:val="Titre3"/>
        <w:rPr>
          <w:lang w:val="fr-FR"/>
        </w:rPr>
      </w:pPr>
      <w:r w:rsidRPr="006E0827">
        <w:rPr>
          <w:lang w:val="fr-FR"/>
        </w:rPr>
        <w:t>UC 1.1 — Réveil</w:t>
      </w:r>
    </w:p>
    <w:p w14:paraId="3618CF72" w14:textId="2D15621F" w:rsidR="007B6415" w:rsidRDefault="00000000">
      <w:pPr>
        <w:rPr>
          <w:lang w:val="fr-FR"/>
        </w:rPr>
      </w:pPr>
      <w:r w:rsidRPr="006E0827">
        <w:rPr>
          <w:lang w:val="fr-FR"/>
        </w:rPr>
        <w:t>Signaux SWEET (colonne E du PVAL)</w:t>
      </w:r>
      <w:r w:rsidR="00B93157">
        <w:rPr>
          <w:lang w:val="fr-FR"/>
        </w:rPr>
        <w:t xml:space="preserve"> ou 500 </w:t>
      </w:r>
      <w:proofErr w:type="spellStart"/>
      <w:r w:rsidR="00B93157">
        <w:rPr>
          <w:lang w:val="fr-FR"/>
        </w:rPr>
        <w:t>sa</w:t>
      </w:r>
      <w:proofErr w:type="spellEnd"/>
      <w:r w:rsidR="00B93157">
        <w:rPr>
          <w:lang w:val="fr-FR"/>
        </w:rPr>
        <w:t xml:space="preserve"> dépend ce qui est sélectionner dans interface  </w:t>
      </w:r>
    </w:p>
    <w:p w14:paraId="54C8FEDE" w14:textId="23E2E245" w:rsidR="00B93157" w:rsidRPr="006E0827" w:rsidRDefault="00B93157">
      <w:pPr>
        <w:rPr>
          <w:lang w:val="fr-FR"/>
        </w:rPr>
      </w:pPr>
      <w:r>
        <w:rPr>
          <w:lang w:val="fr-FR"/>
        </w:rPr>
        <w:t xml:space="preserve">s ou </w:t>
      </w:r>
      <w:proofErr w:type="spellStart"/>
      <w:r>
        <w:rPr>
          <w:lang w:val="fr-FR"/>
        </w:rPr>
        <w:t>jai</w:t>
      </w:r>
      <w:proofErr w:type="spellEnd"/>
      <w:r>
        <w:rPr>
          <w:lang w:val="fr-FR"/>
        </w:rPr>
        <w:t xml:space="preserve"> sélectionner </w:t>
      </w:r>
      <w:proofErr w:type="spellStart"/>
      <w:r>
        <w:rPr>
          <w:lang w:val="fr-FR"/>
        </w:rPr>
        <w:t>sweet</w:t>
      </w:r>
      <w:proofErr w:type="spellEnd"/>
      <w:r>
        <w:rPr>
          <w:lang w:val="fr-FR"/>
        </w:rPr>
        <w:t xml:space="preserve"> 400 ET MY FX 2</w:t>
      </w:r>
      <w:r w:rsidR="003A1E5E">
        <w:rPr>
          <w:lang w:val="fr-FR"/>
        </w:rPr>
        <w:t xml:space="preserve">  </w:t>
      </w:r>
    </w:p>
    <w:tbl>
      <w:tblPr>
        <w:tblStyle w:val="Grilledutableau"/>
        <w:tblW w:w="9092" w:type="dxa"/>
        <w:tblLayout w:type="fixed"/>
        <w:tblLook w:val="04A0" w:firstRow="1" w:lastRow="0" w:firstColumn="1" w:lastColumn="0" w:noHBand="0" w:noVBand="1"/>
      </w:tblPr>
      <w:tblGrid>
        <w:gridCol w:w="3735"/>
        <w:gridCol w:w="3461"/>
        <w:gridCol w:w="962"/>
        <w:gridCol w:w="934"/>
      </w:tblGrid>
      <w:tr w:rsidR="003A1E5E" w14:paraId="790C6CB7" w14:textId="77777777" w:rsidTr="00B63319">
        <w:tc>
          <w:tcPr>
            <w:tcW w:w="3735" w:type="dxa"/>
          </w:tcPr>
          <w:p w14:paraId="70DB1CC8" w14:textId="30E3D282" w:rsidR="007B6415" w:rsidRDefault="00B93157">
            <w:r>
              <w:t xml:space="preserve">SIGNALE EVA </w:t>
            </w:r>
          </w:p>
        </w:tc>
        <w:tc>
          <w:tcPr>
            <w:tcW w:w="3461" w:type="dxa"/>
          </w:tcPr>
          <w:p w14:paraId="20EC12BA" w14:textId="394B7417" w:rsidR="007B6415" w:rsidRDefault="00B93157">
            <w:r>
              <w:t>SIGNAL SWEET</w:t>
            </w:r>
          </w:p>
        </w:tc>
        <w:tc>
          <w:tcPr>
            <w:tcW w:w="962" w:type="dxa"/>
          </w:tcPr>
          <w:p w14:paraId="1B973CF8" w14:textId="335B2636" w:rsidR="007B6415" w:rsidRDefault="00B93157">
            <w:r>
              <w:t>GRAPHE</w:t>
            </w:r>
          </w:p>
        </w:tc>
        <w:tc>
          <w:tcPr>
            <w:tcW w:w="934" w:type="dxa"/>
          </w:tcPr>
          <w:p w14:paraId="140AAFF1" w14:textId="5E13F49D" w:rsidR="007B6415" w:rsidRDefault="00B93157">
            <w:r>
              <w:t xml:space="preserve">STATUT </w:t>
            </w:r>
          </w:p>
        </w:tc>
      </w:tr>
      <w:tr w:rsidR="003A1E5E" w14:paraId="0E410EEF" w14:textId="77777777" w:rsidTr="00B63319">
        <w:tc>
          <w:tcPr>
            <w:tcW w:w="3735" w:type="dxa"/>
          </w:tcPr>
          <w:p w14:paraId="6CB3A336" w14:textId="368EB8DF" w:rsidR="007B6415" w:rsidRPr="003A1E5E" w:rsidRDefault="00B93157" w:rsidP="00B93157">
            <w:pPr>
              <w:ind w:firstLine="720"/>
              <w:rPr>
                <w:highlight w:val="yellow"/>
              </w:rPr>
            </w:pPr>
            <w:proofErr w:type="spellStart"/>
            <w:r w:rsidRPr="003A1E5E">
              <w:rPr>
                <w:highlight w:val="yellow"/>
              </w:rPr>
              <w:t>BMS_HVNetworkVoltage_BLMS</w:t>
            </w:r>
            <w:proofErr w:type="spellEnd"/>
            <w:r w:rsidRPr="003A1E5E">
              <w:rPr>
                <w:highlight w:val="yellow"/>
              </w:rPr>
              <w:t xml:space="preserve"> = </w:t>
            </w:r>
          </w:p>
        </w:tc>
        <w:tc>
          <w:tcPr>
            <w:tcW w:w="3461" w:type="dxa"/>
          </w:tcPr>
          <w:p w14:paraId="42893CD6" w14:textId="1C570181" w:rsidR="007B6415" w:rsidRDefault="00B93157">
            <w:r w:rsidRPr="00B93157">
              <w:t>BMS_HVNetworkVoltage_v2</w:t>
            </w:r>
          </w:p>
        </w:tc>
        <w:tc>
          <w:tcPr>
            <w:tcW w:w="962" w:type="dxa"/>
          </w:tcPr>
          <w:p w14:paraId="25EFBF13" w14:textId="11540F57" w:rsidR="007B6415" w:rsidRDefault="007B6415"/>
        </w:tc>
        <w:tc>
          <w:tcPr>
            <w:tcW w:w="934" w:type="dxa"/>
          </w:tcPr>
          <w:p w14:paraId="798213DD" w14:textId="2B525A04" w:rsidR="007B6415" w:rsidRDefault="007B6415"/>
        </w:tc>
      </w:tr>
      <w:tr w:rsidR="003A1E5E" w14:paraId="70819B4E" w14:textId="77777777" w:rsidTr="00B63319">
        <w:tc>
          <w:tcPr>
            <w:tcW w:w="3735" w:type="dxa"/>
          </w:tcPr>
          <w:p w14:paraId="70E68DDC" w14:textId="200F2B16" w:rsidR="007B6415" w:rsidRPr="003A1E5E" w:rsidRDefault="00B93157">
            <w:pPr>
              <w:rPr>
                <w:highlight w:val="yellow"/>
              </w:rPr>
            </w:pPr>
            <w:proofErr w:type="spellStart"/>
            <w:r w:rsidRPr="003A1E5E">
              <w:rPr>
                <w:highlight w:val="yellow"/>
              </w:rPr>
              <w:t>ME_InverterHVNetworkVoltage_BLMS</w:t>
            </w:r>
            <w:proofErr w:type="spellEnd"/>
            <w:r w:rsidRPr="003A1E5E">
              <w:rPr>
                <w:highlight w:val="yellow"/>
              </w:rPr>
              <w:t xml:space="preserve"> </w:t>
            </w:r>
          </w:p>
        </w:tc>
        <w:tc>
          <w:tcPr>
            <w:tcW w:w="3461" w:type="dxa"/>
          </w:tcPr>
          <w:p w14:paraId="57DD231D" w14:textId="44DA62F8" w:rsidR="007B6415" w:rsidRDefault="00B93157">
            <w:proofErr w:type="spellStart"/>
            <w:r w:rsidRPr="00B93157">
              <w:t>InverterHVNetworkVoltage</w:t>
            </w:r>
            <w:proofErr w:type="spellEnd"/>
          </w:p>
        </w:tc>
        <w:tc>
          <w:tcPr>
            <w:tcW w:w="962" w:type="dxa"/>
          </w:tcPr>
          <w:p w14:paraId="5998E27B" w14:textId="61D16ED0" w:rsidR="007B6415" w:rsidRDefault="007B6415"/>
        </w:tc>
        <w:tc>
          <w:tcPr>
            <w:tcW w:w="934" w:type="dxa"/>
          </w:tcPr>
          <w:p w14:paraId="59356572" w14:textId="646DC2A7" w:rsidR="007B6415" w:rsidRDefault="007B6415"/>
        </w:tc>
      </w:tr>
      <w:tr w:rsidR="003A1E5E" w14:paraId="79DDCD5A" w14:textId="77777777" w:rsidTr="00B63319">
        <w:tc>
          <w:tcPr>
            <w:tcW w:w="3735" w:type="dxa"/>
          </w:tcPr>
          <w:p w14:paraId="1D069607" w14:textId="2F3D6082" w:rsidR="00B93157" w:rsidRPr="00B93157" w:rsidRDefault="00B93157" w:rsidP="00B93157">
            <w:pPr>
              <w:ind w:firstLine="720"/>
              <w:rPr>
                <w:highlight w:val="yellow"/>
              </w:rPr>
            </w:pPr>
            <w:proofErr w:type="spellStart"/>
            <w:r w:rsidRPr="00B93157">
              <w:rPr>
                <w:highlight w:val="yellow"/>
              </w:rPr>
              <w:t>PowerRelayState_BLMS</w:t>
            </w:r>
            <w:proofErr w:type="spellEnd"/>
            <w:r w:rsidRPr="00B93157">
              <w:rPr>
                <w:highlight w:val="yellow"/>
              </w:rPr>
              <w:t xml:space="preserve"> = </w:t>
            </w:r>
          </w:p>
          <w:p w14:paraId="372FF7D2" w14:textId="3D0A94F5" w:rsidR="007B6415" w:rsidRPr="003A1E5E" w:rsidRDefault="007B6415" w:rsidP="00B93157">
            <w:pPr>
              <w:ind w:firstLine="720"/>
              <w:rPr>
                <w:highlight w:val="yellow"/>
              </w:rPr>
            </w:pPr>
          </w:p>
        </w:tc>
        <w:tc>
          <w:tcPr>
            <w:tcW w:w="3461" w:type="dxa"/>
          </w:tcPr>
          <w:p w14:paraId="11B82564" w14:textId="4C490456" w:rsidR="00B93157" w:rsidRPr="00B93157" w:rsidRDefault="00B93157" w:rsidP="00B93157">
            <w:proofErr w:type="spellStart"/>
            <w:r w:rsidRPr="00B93157">
              <w:t>PowerRelayState</w:t>
            </w:r>
            <w:proofErr w:type="spellEnd"/>
            <w:r w:rsidRPr="00B93157">
              <w:t xml:space="preserve"> = </w:t>
            </w:r>
          </w:p>
          <w:p w14:paraId="46431020" w14:textId="5541168A" w:rsidR="007B6415" w:rsidRDefault="007B6415"/>
        </w:tc>
        <w:tc>
          <w:tcPr>
            <w:tcW w:w="962" w:type="dxa"/>
          </w:tcPr>
          <w:p w14:paraId="15CE777D" w14:textId="7D2D7DD4" w:rsidR="007B6415" w:rsidRDefault="007B6415"/>
        </w:tc>
        <w:tc>
          <w:tcPr>
            <w:tcW w:w="934" w:type="dxa"/>
          </w:tcPr>
          <w:p w14:paraId="2CCAC469" w14:textId="7CE87716" w:rsidR="007B6415" w:rsidRDefault="007B6415"/>
        </w:tc>
      </w:tr>
      <w:tr w:rsidR="00703EBE" w14:paraId="65DD786A" w14:textId="77777777" w:rsidTr="00B63319">
        <w:tc>
          <w:tcPr>
            <w:tcW w:w="3735" w:type="dxa"/>
          </w:tcPr>
          <w:p w14:paraId="56C1B7E6" w14:textId="3A4BF176" w:rsidR="00703EBE" w:rsidRPr="00703EBE" w:rsidRDefault="00703EBE" w:rsidP="00703EBE">
            <w:pPr>
              <w:ind w:firstLine="720"/>
              <w:rPr>
                <w:highlight w:val="yellow"/>
              </w:rPr>
            </w:pPr>
            <w:proofErr w:type="spellStart"/>
            <w:r w:rsidRPr="00703EBE">
              <w:rPr>
                <w:highlight w:val="yellow"/>
              </w:rPr>
              <w:t>DCDCHVNetworkVoltage_EVA</w:t>
            </w:r>
            <w:proofErr w:type="spellEnd"/>
            <w:r w:rsidRPr="00703EBE">
              <w:rPr>
                <w:highlight w:val="yellow"/>
              </w:rPr>
              <w:t xml:space="preserve"> </w:t>
            </w:r>
          </w:p>
          <w:p w14:paraId="21DEEB88" w14:textId="77777777" w:rsidR="00703EBE" w:rsidRPr="003A1E5E" w:rsidRDefault="00703EBE" w:rsidP="00B93157">
            <w:pPr>
              <w:ind w:firstLine="720"/>
              <w:rPr>
                <w:highlight w:val="yellow"/>
              </w:rPr>
            </w:pPr>
          </w:p>
        </w:tc>
        <w:tc>
          <w:tcPr>
            <w:tcW w:w="3461" w:type="dxa"/>
          </w:tcPr>
          <w:p w14:paraId="00D55831" w14:textId="397E7C1C" w:rsidR="00703EBE" w:rsidRPr="00703EBE" w:rsidRDefault="00703EBE" w:rsidP="00703EBE">
            <w:pPr>
              <w:rPr>
                <w:lang w:val="fr-FR"/>
              </w:rPr>
            </w:pPr>
            <w:r w:rsidRPr="00703EBE">
              <w:rPr>
                <w:lang w:val="fr-FR"/>
              </w:rPr>
              <w:t xml:space="preserve">DCDCHVNetworkVoltage_V2 </w:t>
            </w:r>
          </w:p>
          <w:p w14:paraId="7FFE8F01" w14:textId="77777777" w:rsidR="00703EBE" w:rsidRPr="00B93157" w:rsidRDefault="00703EBE" w:rsidP="00B93157"/>
        </w:tc>
        <w:tc>
          <w:tcPr>
            <w:tcW w:w="962" w:type="dxa"/>
          </w:tcPr>
          <w:p w14:paraId="63C107F5" w14:textId="77777777" w:rsidR="00703EBE" w:rsidRDefault="00703EBE"/>
        </w:tc>
        <w:tc>
          <w:tcPr>
            <w:tcW w:w="934" w:type="dxa"/>
          </w:tcPr>
          <w:p w14:paraId="7F5B1FBC" w14:textId="77777777" w:rsidR="00703EBE" w:rsidRDefault="00703EBE"/>
        </w:tc>
      </w:tr>
      <w:tr w:rsidR="00B63319" w:rsidRPr="00703EBE" w14:paraId="2395CAE4" w14:textId="77777777" w:rsidTr="00B63319">
        <w:tc>
          <w:tcPr>
            <w:tcW w:w="3735" w:type="dxa"/>
          </w:tcPr>
          <w:p w14:paraId="771F80C1" w14:textId="53051C25" w:rsidR="00703EBE" w:rsidRPr="00703EBE" w:rsidRDefault="00703EBE" w:rsidP="00703EBE">
            <w:pPr>
              <w:ind w:firstLine="720"/>
              <w:rPr>
                <w:highlight w:val="yellow"/>
                <w:lang w:val="fr-FR"/>
              </w:rPr>
            </w:pPr>
            <w:r w:rsidRPr="00703EBE">
              <w:rPr>
                <w:highlight w:val="yellow"/>
                <w:lang w:val="fr-FR"/>
              </w:rPr>
              <w:t xml:space="preserve">HVbatInstantCurrent_BLMS_v2 </w:t>
            </w:r>
          </w:p>
          <w:p w14:paraId="7C6163EE" w14:textId="77777777" w:rsidR="00703EBE" w:rsidRPr="003A1E5E" w:rsidRDefault="00703EBE" w:rsidP="00B93157">
            <w:pPr>
              <w:ind w:firstLine="720"/>
              <w:rPr>
                <w:highlight w:val="yellow"/>
                <w:lang w:val="fr-FR"/>
              </w:rPr>
            </w:pPr>
          </w:p>
        </w:tc>
        <w:tc>
          <w:tcPr>
            <w:tcW w:w="3461" w:type="dxa"/>
          </w:tcPr>
          <w:p w14:paraId="3F43911B" w14:textId="0615A1C5" w:rsidR="00703EBE" w:rsidRPr="00703EBE" w:rsidRDefault="00703EBE" w:rsidP="00B93157">
            <w:pPr>
              <w:rPr>
                <w:lang w:val="fr-FR"/>
              </w:rPr>
            </w:pPr>
            <w:r w:rsidRPr="00703EBE">
              <w:rPr>
                <w:lang w:val="fr-FR"/>
              </w:rPr>
              <w:t xml:space="preserve">HVBatInstantCurrent_v3 </w:t>
            </w:r>
          </w:p>
        </w:tc>
        <w:tc>
          <w:tcPr>
            <w:tcW w:w="962" w:type="dxa"/>
          </w:tcPr>
          <w:p w14:paraId="1E22852A" w14:textId="77777777" w:rsidR="00703EBE" w:rsidRPr="00703EBE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2D5B5342" w14:textId="77777777" w:rsidR="00703EBE" w:rsidRPr="00703EBE" w:rsidRDefault="00703EBE">
            <w:pPr>
              <w:rPr>
                <w:lang w:val="fr-FR"/>
              </w:rPr>
            </w:pPr>
          </w:p>
        </w:tc>
      </w:tr>
      <w:tr w:rsidR="00B63319" w:rsidRPr="00703EBE" w14:paraId="2001D8DE" w14:textId="77777777" w:rsidTr="00B63319">
        <w:tc>
          <w:tcPr>
            <w:tcW w:w="3735" w:type="dxa"/>
          </w:tcPr>
          <w:p w14:paraId="1D6D6C00" w14:textId="6BCA8D5C" w:rsidR="00703EBE" w:rsidRPr="00703EBE" w:rsidRDefault="00703EBE" w:rsidP="00703EBE">
            <w:pPr>
              <w:ind w:firstLine="720"/>
              <w:rPr>
                <w:highlight w:val="yellow"/>
                <w:lang w:val="fr-FR"/>
              </w:rPr>
            </w:pPr>
            <w:proofErr w:type="spellStart"/>
            <w:r w:rsidRPr="00703EBE">
              <w:rPr>
                <w:highlight w:val="yellow"/>
                <w:lang w:val="fr-FR"/>
              </w:rPr>
              <w:t>HVIsolationImpedance_BLMS</w:t>
            </w:r>
            <w:proofErr w:type="spellEnd"/>
            <w:r w:rsidRPr="00703EBE">
              <w:rPr>
                <w:highlight w:val="yellow"/>
                <w:lang w:val="fr-FR"/>
              </w:rPr>
              <w:t xml:space="preserve"> </w:t>
            </w:r>
          </w:p>
          <w:p w14:paraId="44956458" w14:textId="77777777" w:rsidR="00703EBE" w:rsidRPr="003A1E5E" w:rsidRDefault="00703EBE" w:rsidP="00B93157">
            <w:pPr>
              <w:ind w:firstLine="720"/>
              <w:rPr>
                <w:highlight w:val="yellow"/>
                <w:lang w:val="fr-FR"/>
              </w:rPr>
            </w:pPr>
          </w:p>
        </w:tc>
        <w:tc>
          <w:tcPr>
            <w:tcW w:w="3461" w:type="dxa"/>
          </w:tcPr>
          <w:p w14:paraId="323763CE" w14:textId="577A5C2C" w:rsidR="00703EBE" w:rsidRPr="00703EBE" w:rsidRDefault="00703EBE" w:rsidP="00703EBE">
            <w:pPr>
              <w:rPr>
                <w:lang w:val="fr-FR"/>
              </w:rPr>
            </w:pPr>
            <w:proofErr w:type="spellStart"/>
            <w:r w:rsidRPr="00703EBE">
              <w:rPr>
                <w:lang w:val="fr-FR"/>
              </w:rPr>
              <w:t>HVIsolationImpedance_RCY</w:t>
            </w:r>
            <w:proofErr w:type="spellEnd"/>
            <w:r w:rsidRPr="00703EBE">
              <w:rPr>
                <w:lang w:val="fr-FR"/>
              </w:rPr>
              <w:t xml:space="preserve"> </w:t>
            </w:r>
          </w:p>
        </w:tc>
        <w:tc>
          <w:tcPr>
            <w:tcW w:w="962" w:type="dxa"/>
          </w:tcPr>
          <w:p w14:paraId="11FC9587" w14:textId="77777777" w:rsidR="00703EBE" w:rsidRPr="00703EBE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22011EA8" w14:textId="77777777" w:rsidR="00703EBE" w:rsidRPr="00703EBE" w:rsidRDefault="00703EBE">
            <w:pPr>
              <w:rPr>
                <w:lang w:val="fr-FR"/>
              </w:rPr>
            </w:pPr>
          </w:p>
        </w:tc>
      </w:tr>
      <w:tr w:rsidR="00B63319" w:rsidRPr="00703EBE" w14:paraId="0874B3BC" w14:textId="77777777" w:rsidTr="00B63319">
        <w:tc>
          <w:tcPr>
            <w:tcW w:w="3735" w:type="dxa"/>
          </w:tcPr>
          <w:p w14:paraId="01E97B38" w14:textId="21116821" w:rsidR="00703EBE" w:rsidRPr="003A1E5E" w:rsidRDefault="00703EBE" w:rsidP="00B93157">
            <w:pPr>
              <w:ind w:firstLine="720"/>
              <w:rPr>
                <w:highlight w:val="yellow"/>
              </w:rPr>
            </w:pPr>
            <w:proofErr w:type="spellStart"/>
            <w:r w:rsidRPr="003A1E5E">
              <w:rPr>
                <w:highlight w:val="yellow"/>
              </w:rPr>
              <w:t>NumHVbattRelaysOpening_BLMS</w:t>
            </w:r>
            <w:proofErr w:type="spellEnd"/>
            <w:r w:rsidRPr="003A1E5E">
              <w:rPr>
                <w:highlight w:val="yellow"/>
              </w:rPr>
              <w:t xml:space="preserve"> </w:t>
            </w:r>
          </w:p>
        </w:tc>
        <w:tc>
          <w:tcPr>
            <w:tcW w:w="3461" w:type="dxa"/>
          </w:tcPr>
          <w:p w14:paraId="7528BA27" w14:textId="49F06106" w:rsidR="00703EBE" w:rsidRPr="00703EBE" w:rsidRDefault="00703EBE" w:rsidP="00B93157">
            <w:proofErr w:type="spellStart"/>
            <w:r w:rsidRPr="00703EBE">
              <w:t>Vnx_hv_cnt_ctr</w:t>
            </w:r>
            <w:proofErr w:type="spellEnd"/>
          </w:p>
        </w:tc>
        <w:tc>
          <w:tcPr>
            <w:tcW w:w="962" w:type="dxa"/>
          </w:tcPr>
          <w:p w14:paraId="367A6DD2" w14:textId="77777777" w:rsidR="00703EBE" w:rsidRPr="00703EBE" w:rsidRDefault="00703EBE"/>
        </w:tc>
        <w:tc>
          <w:tcPr>
            <w:tcW w:w="934" w:type="dxa"/>
          </w:tcPr>
          <w:p w14:paraId="11D3E13E" w14:textId="77777777" w:rsidR="00703EBE" w:rsidRPr="00703EBE" w:rsidRDefault="00703EBE"/>
        </w:tc>
      </w:tr>
      <w:tr w:rsidR="00703EBE" w:rsidRPr="00703EBE" w14:paraId="744B4C7E" w14:textId="77777777" w:rsidTr="00B63319">
        <w:tc>
          <w:tcPr>
            <w:tcW w:w="3735" w:type="dxa"/>
          </w:tcPr>
          <w:p w14:paraId="3927288B" w14:textId="34A9F8C2" w:rsidR="00703EBE" w:rsidRPr="00703EBE" w:rsidRDefault="00703EBE" w:rsidP="00703EBE">
            <w:pPr>
              <w:ind w:firstLine="720"/>
              <w:rPr>
                <w:highlight w:val="yellow"/>
                <w:lang w:val="fr-FR"/>
              </w:rPr>
            </w:pPr>
            <w:r w:rsidRPr="00703EBE">
              <w:rPr>
                <w:highlight w:val="yellow"/>
                <w:lang w:val="fr-FR"/>
              </w:rPr>
              <w:t xml:space="preserve">ME_InverterCurrent_BLMS_v2 </w:t>
            </w:r>
          </w:p>
          <w:p w14:paraId="46A7BD66" w14:textId="77777777" w:rsidR="00703EBE" w:rsidRPr="003A1E5E" w:rsidRDefault="00703EBE" w:rsidP="00B93157">
            <w:pPr>
              <w:ind w:firstLine="720"/>
              <w:rPr>
                <w:highlight w:val="yellow"/>
                <w:lang w:val="fr-FR"/>
              </w:rPr>
            </w:pPr>
          </w:p>
        </w:tc>
        <w:tc>
          <w:tcPr>
            <w:tcW w:w="3461" w:type="dxa"/>
          </w:tcPr>
          <w:p w14:paraId="11176F48" w14:textId="5D31DA46" w:rsidR="00703EBE" w:rsidRPr="00703EBE" w:rsidRDefault="00703EBE" w:rsidP="00703EBE">
            <w:pPr>
              <w:rPr>
                <w:lang w:val="fr-FR"/>
              </w:rPr>
            </w:pPr>
            <w:proofErr w:type="spellStart"/>
            <w:r w:rsidRPr="00703EBE">
              <w:rPr>
                <w:lang w:val="fr-FR"/>
              </w:rPr>
              <w:t>ME_InverterCurrent</w:t>
            </w:r>
            <w:proofErr w:type="spellEnd"/>
            <w:r w:rsidRPr="00703EBE">
              <w:rPr>
                <w:lang w:val="fr-FR"/>
              </w:rPr>
              <w:t xml:space="preserve"> </w:t>
            </w:r>
          </w:p>
          <w:p w14:paraId="2C19C500" w14:textId="77777777" w:rsidR="00703EBE" w:rsidRPr="00703EBE" w:rsidRDefault="00703EBE" w:rsidP="00B93157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73A76DC2" w14:textId="77777777" w:rsidR="00703EBE" w:rsidRPr="00703EBE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792AA6BB" w14:textId="77777777" w:rsidR="00703EBE" w:rsidRPr="00703EBE" w:rsidRDefault="00703EBE">
            <w:pPr>
              <w:rPr>
                <w:lang w:val="fr-FR"/>
              </w:rPr>
            </w:pPr>
          </w:p>
        </w:tc>
      </w:tr>
      <w:tr w:rsidR="00703EBE" w:rsidRPr="00703EBE" w14:paraId="1CDB0C86" w14:textId="77777777" w:rsidTr="00B63319">
        <w:tc>
          <w:tcPr>
            <w:tcW w:w="3735" w:type="dxa"/>
          </w:tcPr>
          <w:p w14:paraId="5FE4743A" w14:textId="6569496C" w:rsidR="00703EBE" w:rsidRPr="00703EBE" w:rsidRDefault="00703EBE" w:rsidP="00703EBE">
            <w:pPr>
              <w:ind w:firstLine="720"/>
              <w:rPr>
                <w:highlight w:val="yellow"/>
                <w:lang w:val="fr-FR"/>
              </w:rPr>
            </w:pPr>
            <w:r w:rsidRPr="00703EBE">
              <w:rPr>
                <w:highlight w:val="yellow"/>
                <w:lang w:val="fr-FR"/>
              </w:rPr>
              <w:t xml:space="preserve">HSG_InverterCurrent_BLMS_v2 </w:t>
            </w:r>
          </w:p>
          <w:p w14:paraId="07C261A8" w14:textId="77777777" w:rsidR="00703EBE" w:rsidRPr="003A1E5E" w:rsidRDefault="00703EBE" w:rsidP="00B93157">
            <w:pPr>
              <w:ind w:firstLine="720"/>
              <w:rPr>
                <w:highlight w:val="yellow"/>
                <w:lang w:val="fr-FR"/>
              </w:rPr>
            </w:pPr>
          </w:p>
        </w:tc>
        <w:tc>
          <w:tcPr>
            <w:tcW w:w="3461" w:type="dxa"/>
          </w:tcPr>
          <w:p w14:paraId="50080A1A" w14:textId="5D7CC739" w:rsidR="00703EBE" w:rsidRPr="00703EBE" w:rsidRDefault="00703EBE" w:rsidP="00703EBE">
            <w:pPr>
              <w:rPr>
                <w:lang w:val="fr-FR"/>
              </w:rPr>
            </w:pPr>
            <w:r w:rsidRPr="00703EBE">
              <w:rPr>
                <w:lang w:val="fr-FR"/>
              </w:rPr>
              <w:t xml:space="preserve">HSG_InverterCurrent_BLMS_v2 </w:t>
            </w:r>
          </w:p>
          <w:p w14:paraId="47292274" w14:textId="77777777" w:rsidR="00703EBE" w:rsidRPr="00703EBE" w:rsidRDefault="00703EBE" w:rsidP="00B93157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101B8D5E" w14:textId="77777777" w:rsidR="00703EBE" w:rsidRPr="00703EBE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0C0AFEBB" w14:textId="77777777" w:rsidR="00703EBE" w:rsidRPr="00703EBE" w:rsidRDefault="00703EBE">
            <w:pPr>
              <w:rPr>
                <w:lang w:val="fr-FR"/>
              </w:rPr>
            </w:pPr>
          </w:p>
        </w:tc>
      </w:tr>
      <w:tr w:rsidR="00703EBE" w:rsidRPr="00703EBE" w14:paraId="27F141D7" w14:textId="77777777" w:rsidTr="00B63319">
        <w:tc>
          <w:tcPr>
            <w:tcW w:w="3735" w:type="dxa"/>
          </w:tcPr>
          <w:p w14:paraId="75113981" w14:textId="6A984F64" w:rsidR="00703EBE" w:rsidRPr="00703EBE" w:rsidRDefault="00703EBE" w:rsidP="00703EBE">
            <w:pPr>
              <w:ind w:firstLine="720"/>
              <w:rPr>
                <w:highlight w:val="yellow"/>
                <w:lang w:val="fr-FR"/>
              </w:rPr>
            </w:pPr>
            <w:proofErr w:type="spellStart"/>
            <w:r w:rsidRPr="00703EBE">
              <w:rPr>
                <w:highlight w:val="yellow"/>
                <w:lang w:val="fr-FR"/>
              </w:rPr>
              <w:t>DCDCCurrentOutput_BLMS</w:t>
            </w:r>
            <w:proofErr w:type="spellEnd"/>
            <w:r w:rsidRPr="00703EBE">
              <w:rPr>
                <w:highlight w:val="yellow"/>
                <w:lang w:val="fr-FR"/>
              </w:rPr>
              <w:t xml:space="preserve"> </w:t>
            </w:r>
          </w:p>
          <w:p w14:paraId="1A7C3A30" w14:textId="77777777" w:rsidR="00703EBE" w:rsidRPr="003A1E5E" w:rsidRDefault="00703EBE" w:rsidP="00B93157">
            <w:pPr>
              <w:ind w:firstLine="720"/>
              <w:rPr>
                <w:highlight w:val="yellow"/>
                <w:lang w:val="fr-FR"/>
              </w:rPr>
            </w:pPr>
          </w:p>
        </w:tc>
        <w:tc>
          <w:tcPr>
            <w:tcW w:w="3461" w:type="dxa"/>
          </w:tcPr>
          <w:p w14:paraId="1E7C55FE" w14:textId="3531C3E0" w:rsidR="00703EBE" w:rsidRPr="00703EBE" w:rsidRDefault="00703EBE" w:rsidP="00703EBE">
            <w:pPr>
              <w:rPr>
                <w:lang w:val="fr-FR"/>
              </w:rPr>
            </w:pPr>
            <w:proofErr w:type="spellStart"/>
            <w:r w:rsidRPr="00703EBE">
              <w:rPr>
                <w:lang w:val="fr-FR"/>
              </w:rPr>
              <w:t>DCDCCurrentOutput</w:t>
            </w:r>
            <w:proofErr w:type="spellEnd"/>
          </w:p>
          <w:p w14:paraId="2AD0FE2F" w14:textId="77777777" w:rsidR="00703EBE" w:rsidRPr="00703EBE" w:rsidRDefault="00703EBE" w:rsidP="00B93157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2EB41423" w14:textId="77777777" w:rsidR="00703EBE" w:rsidRPr="00703EBE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4D754BFF" w14:textId="77777777" w:rsidR="00703EBE" w:rsidRPr="00703EBE" w:rsidRDefault="00703EBE">
            <w:pPr>
              <w:rPr>
                <w:lang w:val="fr-FR"/>
              </w:rPr>
            </w:pPr>
          </w:p>
        </w:tc>
      </w:tr>
      <w:tr w:rsidR="00703EBE" w:rsidRPr="00703EBE" w14:paraId="029EF9DF" w14:textId="77777777" w:rsidTr="00B63319">
        <w:tc>
          <w:tcPr>
            <w:tcW w:w="3735" w:type="dxa"/>
          </w:tcPr>
          <w:p w14:paraId="76D99617" w14:textId="44A30F0E" w:rsidR="00703EBE" w:rsidRPr="00703EBE" w:rsidRDefault="00703EBE" w:rsidP="00703EBE">
            <w:pPr>
              <w:ind w:firstLine="720"/>
              <w:rPr>
                <w:highlight w:val="yellow"/>
              </w:rPr>
            </w:pPr>
            <w:proofErr w:type="spellStart"/>
            <w:r w:rsidRPr="00703EBE">
              <w:rPr>
                <w:highlight w:val="yellow"/>
              </w:rPr>
              <w:t>AllowedBatteryPower_BLMS</w:t>
            </w:r>
            <w:proofErr w:type="spellEnd"/>
            <w:r w:rsidRPr="00703EBE">
              <w:rPr>
                <w:highlight w:val="yellow"/>
              </w:rPr>
              <w:t xml:space="preserve"> </w:t>
            </w:r>
          </w:p>
          <w:p w14:paraId="6D77A487" w14:textId="77777777" w:rsidR="00703EBE" w:rsidRPr="003A1E5E" w:rsidRDefault="00703EBE" w:rsidP="00B93157">
            <w:pPr>
              <w:ind w:firstLine="720"/>
              <w:rPr>
                <w:highlight w:val="yellow"/>
              </w:rPr>
            </w:pPr>
          </w:p>
        </w:tc>
        <w:tc>
          <w:tcPr>
            <w:tcW w:w="3461" w:type="dxa"/>
          </w:tcPr>
          <w:p w14:paraId="45E1F656" w14:textId="31CE1A4A" w:rsidR="00703EBE" w:rsidRPr="00703EBE" w:rsidRDefault="00703EBE" w:rsidP="00703EBE">
            <w:pPr>
              <w:rPr>
                <w:lang w:val="fr-FR"/>
              </w:rPr>
            </w:pPr>
            <w:r w:rsidRPr="00703EBE">
              <w:rPr>
                <w:lang w:val="fr-FR"/>
              </w:rPr>
              <w:t>AvailablePower_v5</w:t>
            </w:r>
          </w:p>
          <w:p w14:paraId="21EFBD90" w14:textId="77777777" w:rsidR="00703EBE" w:rsidRPr="00703EBE" w:rsidRDefault="00703EBE" w:rsidP="00B93157"/>
        </w:tc>
        <w:tc>
          <w:tcPr>
            <w:tcW w:w="962" w:type="dxa"/>
          </w:tcPr>
          <w:p w14:paraId="05481429" w14:textId="77777777" w:rsidR="00703EBE" w:rsidRPr="00703EBE" w:rsidRDefault="00703EBE"/>
        </w:tc>
        <w:tc>
          <w:tcPr>
            <w:tcW w:w="934" w:type="dxa"/>
          </w:tcPr>
          <w:p w14:paraId="393A0A03" w14:textId="77777777" w:rsidR="00703EBE" w:rsidRPr="00703EBE" w:rsidRDefault="00703EBE"/>
        </w:tc>
      </w:tr>
      <w:tr w:rsidR="00703EBE" w:rsidRPr="00703EBE" w14:paraId="5E7D141D" w14:textId="77777777" w:rsidTr="00B63319">
        <w:tc>
          <w:tcPr>
            <w:tcW w:w="3735" w:type="dxa"/>
          </w:tcPr>
          <w:p w14:paraId="5E659A48" w14:textId="5D5A09E4" w:rsidR="00703EBE" w:rsidRPr="00703EBE" w:rsidRDefault="00703EBE" w:rsidP="00703EBE">
            <w:pPr>
              <w:ind w:firstLine="720"/>
              <w:rPr>
                <w:highlight w:val="yellow"/>
              </w:rPr>
            </w:pPr>
            <w:proofErr w:type="spellStart"/>
            <w:r w:rsidRPr="00703EBE">
              <w:rPr>
                <w:highlight w:val="yellow"/>
              </w:rPr>
              <w:t>DCDCInputPower_EVA</w:t>
            </w:r>
            <w:proofErr w:type="spellEnd"/>
            <w:r w:rsidRPr="00703EBE">
              <w:rPr>
                <w:highlight w:val="yellow"/>
              </w:rPr>
              <w:t xml:space="preserve"> </w:t>
            </w:r>
          </w:p>
          <w:p w14:paraId="27E49F41" w14:textId="77777777" w:rsidR="00703EBE" w:rsidRPr="003A1E5E" w:rsidRDefault="00703EBE" w:rsidP="00B93157">
            <w:pPr>
              <w:ind w:firstLine="720"/>
              <w:rPr>
                <w:highlight w:val="yellow"/>
              </w:rPr>
            </w:pPr>
          </w:p>
        </w:tc>
        <w:tc>
          <w:tcPr>
            <w:tcW w:w="3461" w:type="dxa"/>
          </w:tcPr>
          <w:p w14:paraId="4F4D056F" w14:textId="6256E598" w:rsidR="00703EBE" w:rsidRPr="00703EBE" w:rsidRDefault="00703EBE" w:rsidP="00703EBE">
            <w:proofErr w:type="spellStart"/>
            <w:r w:rsidRPr="00703EBE">
              <w:t>DCDCInputPower</w:t>
            </w:r>
            <w:proofErr w:type="spellEnd"/>
            <w:r w:rsidRPr="00703EBE">
              <w:t xml:space="preserve"> </w:t>
            </w:r>
          </w:p>
          <w:p w14:paraId="08BE3FC9" w14:textId="77777777" w:rsidR="00703EBE" w:rsidRPr="00703EBE" w:rsidRDefault="00703EBE" w:rsidP="00B93157"/>
        </w:tc>
        <w:tc>
          <w:tcPr>
            <w:tcW w:w="962" w:type="dxa"/>
          </w:tcPr>
          <w:p w14:paraId="05A1AADC" w14:textId="77777777" w:rsidR="00703EBE" w:rsidRPr="00703EBE" w:rsidRDefault="00703EBE"/>
        </w:tc>
        <w:tc>
          <w:tcPr>
            <w:tcW w:w="934" w:type="dxa"/>
          </w:tcPr>
          <w:p w14:paraId="26246D2D" w14:textId="77777777" w:rsidR="00703EBE" w:rsidRPr="00703EBE" w:rsidRDefault="00703EBE"/>
        </w:tc>
      </w:tr>
      <w:tr w:rsidR="00703EBE" w:rsidRPr="00703EBE" w14:paraId="194DA082" w14:textId="77777777" w:rsidTr="00B63319">
        <w:tc>
          <w:tcPr>
            <w:tcW w:w="3735" w:type="dxa"/>
          </w:tcPr>
          <w:p w14:paraId="23EE8973" w14:textId="1ADAF79D" w:rsidR="00703EBE" w:rsidRPr="00703EBE" w:rsidRDefault="00703EBE" w:rsidP="00703EBE">
            <w:pPr>
              <w:ind w:firstLine="720"/>
              <w:rPr>
                <w:highlight w:val="yellow"/>
              </w:rPr>
            </w:pPr>
            <w:proofErr w:type="spellStart"/>
            <w:r w:rsidRPr="00703EBE">
              <w:rPr>
                <w:highlight w:val="yellow"/>
              </w:rPr>
              <w:t>BMS_FaultType_BLMS</w:t>
            </w:r>
            <w:proofErr w:type="spellEnd"/>
            <w:r w:rsidRPr="00703EBE">
              <w:rPr>
                <w:highlight w:val="yellow"/>
              </w:rPr>
              <w:t xml:space="preserve"> </w:t>
            </w:r>
          </w:p>
          <w:p w14:paraId="7F798249" w14:textId="77777777" w:rsidR="00703EBE" w:rsidRPr="003A1E5E" w:rsidRDefault="00703EBE" w:rsidP="00B93157">
            <w:pPr>
              <w:ind w:firstLine="720"/>
              <w:rPr>
                <w:highlight w:val="yellow"/>
              </w:rPr>
            </w:pPr>
          </w:p>
        </w:tc>
        <w:tc>
          <w:tcPr>
            <w:tcW w:w="3461" w:type="dxa"/>
          </w:tcPr>
          <w:p w14:paraId="25F3425A" w14:textId="532F8AC6" w:rsidR="00703EBE" w:rsidRPr="00703EBE" w:rsidRDefault="00703EBE" w:rsidP="00703EBE">
            <w:proofErr w:type="spellStart"/>
            <w:r w:rsidRPr="00703EBE">
              <w:t>BMS_FaultType</w:t>
            </w:r>
            <w:proofErr w:type="spellEnd"/>
            <w:r w:rsidRPr="00703EBE">
              <w:t xml:space="preserve"> </w:t>
            </w:r>
          </w:p>
          <w:p w14:paraId="73881DFB" w14:textId="77777777" w:rsidR="00703EBE" w:rsidRPr="00703EBE" w:rsidRDefault="00703EBE" w:rsidP="00B93157"/>
        </w:tc>
        <w:tc>
          <w:tcPr>
            <w:tcW w:w="962" w:type="dxa"/>
          </w:tcPr>
          <w:p w14:paraId="47F322F0" w14:textId="77777777" w:rsidR="00703EBE" w:rsidRPr="00703EBE" w:rsidRDefault="00703EBE"/>
        </w:tc>
        <w:tc>
          <w:tcPr>
            <w:tcW w:w="934" w:type="dxa"/>
          </w:tcPr>
          <w:p w14:paraId="55903BA9" w14:textId="77777777" w:rsidR="00703EBE" w:rsidRPr="00703EBE" w:rsidRDefault="00703EBE"/>
        </w:tc>
      </w:tr>
      <w:tr w:rsidR="00703EBE" w:rsidRPr="00703EBE" w14:paraId="547E8E38" w14:textId="77777777" w:rsidTr="00B63319">
        <w:tc>
          <w:tcPr>
            <w:tcW w:w="3735" w:type="dxa"/>
          </w:tcPr>
          <w:p w14:paraId="0558CFF2" w14:textId="7F2575F7" w:rsidR="00703EBE" w:rsidRPr="00703EBE" w:rsidRDefault="00703EBE" w:rsidP="00703EBE">
            <w:pPr>
              <w:ind w:firstLine="720"/>
              <w:rPr>
                <w:highlight w:val="yellow"/>
              </w:rPr>
            </w:pPr>
            <w:proofErr w:type="spellStart"/>
            <w:r w:rsidRPr="00703EBE">
              <w:rPr>
                <w:highlight w:val="yellow"/>
              </w:rPr>
              <w:t>HVBatterySOC_BLMS</w:t>
            </w:r>
            <w:proofErr w:type="spellEnd"/>
            <w:r w:rsidRPr="00703EBE">
              <w:rPr>
                <w:highlight w:val="yellow"/>
              </w:rPr>
              <w:t xml:space="preserve"> </w:t>
            </w:r>
          </w:p>
          <w:p w14:paraId="52135419" w14:textId="77777777" w:rsidR="00703EBE" w:rsidRPr="003A1E5E" w:rsidRDefault="00703EBE" w:rsidP="00B93157">
            <w:pPr>
              <w:ind w:firstLine="720"/>
              <w:rPr>
                <w:highlight w:val="yellow"/>
              </w:rPr>
            </w:pPr>
          </w:p>
        </w:tc>
        <w:tc>
          <w:tcPr>
            <w:tcW w:w="3461" w:type="dxa"/>
          </w:tcPr>
          <w:p w14:paraId="3051BCD0" w14:textId="4C4E9E8D" w:rsidR="00703EBE" w:rsidRPr="00703EBE" w:rsidRDefault="00703EBE" w:rsidP="00703EBE">
            <w:proofErr w:type="spellStart"/>
            <w:r w:rsidRPr="00703EBE">
              <w:t>HVBatterySOC_HV</w:t>
            </w:r>
            <w:proofErr w:type="spellEnd"/>
            <w:r w:rsidRPr="00703EBE">
              <w:t xml:space="preserve"> </w:t>
            </w:r>
          </w:p>
          <w:p w14:paraId="4A8E17C0" w14:textId="77777777" w:rsidR="00703EBE" w:rsidRPr="00703EBE" w:rsidRDefault="00703EBE" w:rsidP="00B93157"/>
        </w:tc>
        <w:tc>
          <w:tcPr>
            <w:tcW w:w="962" w:type="dxa"/>
          </w:tcPr>
          <w:p w14:paraId="48320454" w14:textId="77777777" w:rsidR="00703EBE" w:rsidRPr="00703EBE" w:rsidRDefault="00703EBE"/>
        </w:tc>
        <w:tc>
          <w:tcPr>
            <w:tcW w:w="934" w:type="dxa"/>
          </w:tcPr>
          <w:p w14:paraId="41DCF3B7" w14:textId="77777777" w:rsidR="00703EBE" w:rsidRPr="00703EBE" w:rsidRDefault="00703EBE"/>
        </w:tc>
      </w:tr>
      <w:tr w:rsidR="00703EBE" w:rsidRPr="00703EBE" w14:paraId="4AD424CC" w14:textId="77777777" w:rsidTr="00B63319">
        <w:tc>
          <w:tcPr>
            <w:tcW w:w="3735" w:type="dxa"/>
          </w:tcPr>
          <w:p w14:paraId="1622D2E9" w14:textId="59C18D12" w:rsidR="00703EBE" w:rsidRPr="003A1E5E" w:rsidRDefault="00703EBE" w:rsidP="00703EBE">
            <w:pPr>
              <w:ind w:firstLine="720"/>
              <w:jc w:val="center"/>
              <w:rPr>
                <w:highlight w:val="yellow"/>
              </w:rPr>
            </w:pPr>
            <w:r w:rsidRPr="00703EBE">
              <w:rPr>
                <w:highlight w:val="yellow"/>
              </w:rPr>
              <w:lastRenderedPageBreak/>
              <w:t xml:space="preserve">BMS2_FaultType_BLMS = </w:t>
            </w:r>
          </w:p>
        </w:tc>
        <w:tc>
          <w:tcPr>
            <w:tcW w:w="3461" w:type="dxa"/>
          </w:tcPr>
          <w:p w14:paraId="7F0766C6" w14:textId="707780CF" w:rsidR="00703EBE" w:rsidRPr="00703EBE" w:rsidRDefault="00703EBE" w:rsidP="00703EBE">
            <w:r w:rsidRPr="00703EBE">
              <w:t xml:space="preserve">BMS2_FaultType </w:t>
            </w:r>
          </w:p>
          <w:p w14:paraId="510202F2" w14:textId="77777777" w:rsidR="00703EBE" w:rsidRPr="00703EBE" w:rsidRDefault="00703EBE" w:rsidP="00B93157"/>
        </w:tc>
        <w:tc>
          <w:tcPr>
            <w:tcW w:w="962" w:type="dxa"/>
          </w:tcPr>
          <w:p w14:paraId="5537D0A2" w14:textId="77777777" w:rsidR="00703EBE" w:rsidRPr="00703EBE" w:rsidRDefault="00703EBE"/>
        </w:tc>
        <w:tc>
          <w:tcPr>
            <w:tcW w:w="934" w:type="dxa"/>
          </w:tcPr>
          <w:p w14:paraId="594BC512" w14:textId="77777777" w:rsidR="00703EBE" w:rsidRPr="00703EBE" w:rsidRDefault="00703EBE"/>
        </w:tc>
      </w:tr>
      <w:tr w:rsidR="00703EBE" w:rsidRPr="00703EBE" w14:paraId="3DE272A4" w14:textId="77777777" w:rsidTr="00B63319">
        <w:tc>
          <w:tcPr>
            <w:tcW w:w="3735" w:type="dxa"/>
          </w:tcPr>
          <w:p w14:paraId="45530368" w14:textId="63F4FA2D" w:rsidR="00703EBE" w:rsidRPr="003A1E5E" w:rsidRDefault="003A1E5E" w:rsidP="003A1E5E">
            <w:pPr>
              <w:ind w:firstLine="720"/>
              <w:rPr>
                <w:highlight w:val="yellow"/>
              </w:rPr>
            </w:pPr>
            <w:proofErr w:type="spellStart"/>
            <w:r w:rsidRPr="003A1E5E">
              <w:rPr>
                <w:highlight w:val="yellow"/>
              </w:rPr>
              <w:t>ME_ElecMachineWorkingMode_BLMS</w:t>
            </w:r>
            <w:proofErr w:type="spellEnd"/>
            <w:r w:rsidRPr="003A1E5E">
              <w:rPr>
                <w:highlight w:val="yellow"/>
              </w:rPr>
              <w:t xml:space="preserve"> </w:t>
            </w:r>
          </w:p>
        </w:tc>
        <w:tc>
          <w:tcPr>
            <w:tcW w:w="3461" w:type="dxa"/>
          </w:tcPr>
          <w:p w14:paraId="1CB67A09" w14:textId="1F389996" w:rsidR="00703EBE" w:rsidRPr="00703EBE" w:rsidRDefault="003A1E5E" w:rsidP="00703EBE">
            <w:proofErr w:type="spellStart"/>
            <w:r w:rsidRPr="003A1E5E">
              <w:t>ElecMAchineWorkingMod</w:t>
            </w:r>
            <w:proofErr w:type="spellEnd"/>
          </w:p>
        </w:tc>
        <w:tc>
          <w:tcPr>
            <w:tcW w:w="962" w:type="dxa"/>
          </w:tcPr>
          <w:p w14:paraId="1F74692A" w14:textId="77777777" w:rsidR="00703EBE" w:rsidRPr="00703EBE" w:rsidRDefault="00703EBE"/>
        </w:tc>
        <w:tc>
          <w:tcPr>
            <w:tcW w:w="934" w:type="dxa"/>
          </w:tcPr>
          <w:p w14:paraId="4FF32515" w14:textId="77777777" w:rsidR="00703EBE" w:rsidRPr="00703EBE" w:rsidRDefault="00703EBE"/>
        </w:tc>
      </w:tr>
      <w:tr w:rsidR="00703EBE" w:rsidRPr="003A1E5E" w14:paraId="0FBBC863" w14:textId="77777777" w:rsidTr="00B63319">
        <w:tc>
          <w:tcPr>
            <w:tcW w:w="3735" w:type="dxa"/>
          </w:tcPr>
          <w:p w14:paraId="321FB05D" w14:textId="37599172" w:rsidR="003A1E5E" w:rsidRPr="003A1E5E" w:rsidRDefault="003A1E5E" w:rsidP="003A1E5E">
            <w:pPr>
              <w:ind w:firstLine="720"/>
              <w:rPr>
                <w:highlight w:val="yellow"/>
                <w:lang w:val="fr-FR"/>
              </w:rPr>
            </w:pPr>
            <w:proofErr w:type="spellStart"/>
            <w:r w:rsidRPr="003A1E5E">
              <w:rPr>
                <w:highlight w:val="yellow"/>
                <w:lang w:val="fr-FR"/>
              </w:rPr>
              <w:t>AuxConsumption_LastTrip</w:t>
            </w:r>
            <w:proofErr w:type="spellEnd"/>
            <w:r w:rsidRPr="003A1E5E">
              <w:rPr>
                <w:highlight w:val="yellow"/>
                <w:lang w:val="fr-FR"/>
              </w:rPr>
              <w:t xml:space="preserve"> </w:t>
            </w:r>
          </w:p>
          <w:p w14:paraId="3354D984" w14:textId="77777777" w:rsidR="00703EBE" w:rsidRPr="003A1E5E" w:rsidRDefault="00703EBE" w:rsidP="003A1E5E">
            <w:pPr>
              <w:ind w:firstLine="720"/>
              <w:rPr>
                <w:highlight w:val="yellow"/>
              </w:rPr>
            </w:pPr>
          </w:p>
        </w:tc>
        <w:tc>
          <w:tcPr>
            <w:tcW w:w="3461" w:type="dxa"/>
          </w:tcPr>
          <w:p w14:paraId="0E1E04C9" w14:textId="0F406E9D" w:rsidR="003A1E5E" w:rsidRPr="003A1E5E" w:rsidRDefault="003A1E5E" w:rsidP="003A1E5E">
            <w:pPr>
              <w:rPr>
                <w:lang w:val="fr-FR"/>
              </w:rPr>
            </w:pPr>
            <w:r w:rsidRPr="003A1E5E">
              <w:rPr>
                <w:lang w:val="fr-FR"/>
              </w:rPr>
              <w:t>Vxx_aux_cum_cons_last_trp_100ms</w:t>
            </w:r>
          </w:p>
          <w:p w14:paraId="592971EC" w14:textId="77777777" w:rsidR="00703EBE" w:rsidRPr="003A1E5E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260443D3" w14:textId="77777777" w:rsidR="00703EBE" w:rsidRPr="003A1E5E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0CAACE5F" w14:textId="77777777" w:rsidR="00703EBE" w:rsidRPr="003A1E5E" w:rsidRDefault="00703EBE">
            <w:pPr>
              <w:rPr>
                <w:lang w:val="fr-FR"/>
              </w:rPr>
            </w:pPr>
          </w:p>
        </w:tc>
      </w:tr>
      <w:tr w:rsidR="00703EBE" w:rsidRPr="003A1E5E" w14:paraId="2F56693C" w14:textId="77777777" w:rsidTr="00B63319">
        <w:tc>
          <w:tcPr>
            <w:tcW w:w="3735" w:type="dxa"/>
          </w:tcPr>
          <w:p w14:paraId="32034872" w14:textId="23BF3B6A" w:rsidR="00703EBE" w:rsidRPr="003A1E5E" w:rsidRDefault="003A1E5E" w:rsidP="003A1E5E">
            <w:pPr>
              <w:tabs>
                <w:tab w:val="left" w:pos="1194"/>
              </w:tabs>
              <w:ind w:firstLine="720"/>
              <w:rPr>
                <w:highlight w:val="yellow"/>
              </w:rPr>
            </w:pPr>
            <w:r w:rsidRPr="003A1E5E">
              <w:rPr>
                <w:highlight w:val="yellow"/>
                <w:lang w:val="fr-FR"/>
              </w:rPr>
              <w:tab/>
            </w:r>
            <w:proofErr w:type="spellStart"/>
            <w:r w:rsidRPr="003A1E5E">
              <w:rPr>
                <w:highlight w:val="yellow"/>
              </w:rPr>
              <w:t>TotalConsumption_LastTrip</w:t>
            </w:r>
            <w:proofErr w:type="spellEnd"/>
            <w:r w:rsidRPr="003A1E5E">
              <w:rPr>
                <w:highlight w:val="yellow"/>
              </w:rPr>
              <w:t xml:space="preserve"> </w:t>
            </w:r>
          </w:p>
        </w:tc>
        <w:tc>
          <w:tcPr>
            <w:tcW w:w="3461" w:type="dxa"/>
          </w:tcPr>
          <w:p w14:paraId="42FF0605" w14:textId="6C3E0E80" w:rsidR="00703EBE" w:rsidRPr="003A1E5E" w:rsidRDefault="003A1E5E" w:rsidP="00703EBE">
            <w:r w:rsidRPr="003A1E5E">
              <w:t>Vxx_cum_cons_last_trp_100ms</w:t>
            </w:r>
          </w:p>
        </w:tc>
        <w:tc>
          <w:tcPr>
            <w:tcW w:w="962" w:type="dxa"/>
          </w:tcPr>
          <w:p w14:paraId="4C96C808" w14:textId="77777777" w:rsidR="00703EBE" w:rsidRPr="003A1E5E" w:rsidRDefault="00703EBE"/>
        </w:tc>
        <w:tc>
          <w:tcPr>
            <w:tcW w:w="934" w:type="dxa"/>
          </w:tcPr>
          <w:p w14:paraId="4F84A90E" w14:textId="77777777" w:rsidR="00703EBE" w:rsidRPr="003A1E5E" w:rsidRDefault="00703EBE"/>
        </w:tc>
      </w:tr>
      <w:tr w:rsidR="00703EBE" w:rsidRPr="003A1E5E" w14:paraId="5D3CA6AC" w14:textId="77777777" w:rsidTr="00B63319">
        <w:tc>
          <w:tcPr>
            <w:tcW w:w="3735" w:type="dxa"/>
          </w:tcPr>
          <w:p w14:paraId="1007B19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ACchargeInletTemp_BLMS</w:t>
            </w:r>
            <w:proofErr w:type="spellEnd"/>
          </w:p>
          <w:p w14:paraId="12357681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ChargingPlugConnected_v2</w:t>
            </w:r>
          </w:p>
          <w:p w14:paraId="280FFB9F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CHGAvailableChargingPower_BLMS</w:t>
            </w:r>
            <w:proofErr w:type="spellEnd"/>
          </w:p>
          <w:p w14:paraId="0834C48D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CHGTemp_BLMS</w:t>
            </w:r>
            <w:proofErr w:type="spellEnd"/>
          </w:p>
          <w:p w14:paraId="6B651B21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CHGWaterTemp_BLMS</w:t>
            </w:r>
            <w:proofErr w:type="spellEnd"/>
          </w:p>
          <w:p w14:paraId="20CEACE3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ChargeSpotPowerLevel</w:t>
            </w:r>
            <w:proofErr w:type="spellEnd"/>
          </w:p>
          <w:p w14:paraId="33CB4985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HVbatteryChargeType_v2</w:t>
            </w:r>
          </w:p>
          <w:p w14:paraId="18D050FB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NumACchargeStarts_BLMS</w:t>
            </w:r>
            <w:proofErr w:type="spellEnd"/>
          </w:p>
          <w:p w14:paraId="0ABF629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CHGMaxACCurrent_BLMS</w:t>
            </w:r>
            <w:proofErr w:type="spellEnd"/>
          </w:p>
          <w:p w14:paraId="6B36C1B4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HVBatterySOC_BLMS</w:t>
            </w:r>
            <w:proofErr w:type="spellEnd"/>
          </w:p>
          <w:p w14:paraId="2EB1F7B9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HVBatteryEnergyLevel</w:t>
            </w:r>
          </w:p>
          <w:p w14:paraId="7C794C3F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UserSOC</w:t>
            </w:r>
            <w:proofErr w:type="spellEnd"/>
          </w:p>
          <w:p w14:paraId="546EF722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ProgrammedChargeStatus</w:t>
            </w:r>
            <w:proofErr w:type="spellEnd"/>
          </w:p>
          <w:p w14:paraId="400BC312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HVBatInstantCurrent_v3</w:t>
            </w:r>
          </w:p>
          <w:p w14:paraId="1E475CB6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BMS_HVNetworkVoltage_BLMS</w:t>
            </w:r>
            <w:proofErr w:type="spellEnd"/>
          </w:p>
          <w:p w14:paraId="32BC7D6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ChargingPower_BLMS</w:t>
            </w:r>
            <w:proofErr w:type="spellEnd"/>
          </w:p>
          <w:p w14:paraId="042460C5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ChargingAlert_v2</w:t>
            </w:r>
          </w:p>
          <w:p w14:paraId="02A11274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HVBatStartOfChargeTrigger</w:t>
            </w:r>
            <w:proofErr w:type="spellEnd"/>
          </w:p>
          <w:p w14:paraId="784D980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ChargeProhibitionByRentalDisplay</w:t>
            </w:r>
            <w:proofErr w:type="spellEnd"/>
          </w:p>
          <w:p w14:paraId="53CEEF22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ChargingStatusDisplay</w:t>
            </w:r>
            <w:proofErr w:type="spellEnd"/>
          </w:p>
          <w:p w14:paraId="44B8D5F9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NumberOfPhasesUsed_BLMS</w:t>
            </w:r>
            <w:proofErr w:type="spellEnd"/>
          </w:p>
          <w:p w14:paraId="01F59D82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ChargeRemainingTimeDisplay_V2</w:t>
            </w:r>
          </w:p>
          <w:p w14:paraId="46A834DB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TimeHour</w:t>
            </w:r>
            <w:proofErr w:type="spellEnd"/>
          </w:p>
          <w:p w14:paraId="3E008AFB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TimeMinute</w:t>
            </w:r>
            <w:proofErr w:type="spellEnd"/>
          </w:p>
          <w:p w14:paraId="35E08C5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TimeWeekDay</w:t>
            </w:r>
            <w:proofErr w:type="spellEnd"/>
          </w:p>
          <w:p w14:paraId="027582B6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DistanceTotalizer</w:t>
            </w:r>
            <w:proofErr w:type="spellEnd"/>
          </w:p>
          <w:p w14:paraId="7124390F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CPLC_RequestedEnergyTransferMode</w:t>
            </w:r>
            <w:proofErr w:type="spellEnd"/>
          </w:p>
          <w:p w14:paraId="15ADF674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HVChargerStatus</w:t>
            </w:r>
            <w:proofErr w:type="spellEnd"/>
          </w:p>
          <w:p w14:paraId="210FF2E6" w14:textId="77777777" w:rsidR="00703EBE" w:rsidRPr="003A1E5E" w:rsidRDefault="00703EBE" w:rsidP="00703EBE">
            <w:pPr>
              <w:ind w:firstLine="720"/>
              <w:jc w:val="center"/>
            </w:pPr>
          </w:p>
        </w:tc>
        <w:tc>
          <w:tcPr>
            <w:tcW w:w="3461" w:type="dxa"/>
          </w:tcPr>
          <w:p w14:paraId="7BE61BB2" w14:textId="258DB2EF" w:rsidR="00703EBE" w:rsidRPr="003A1E5E" w:rsidRDefault="00703EBE" w:rsidP="00703EBE"/>
        </w:tc>
        <w:tc>
          <w:tcPr>
            <w:tcW w:w="962" w:type="dxa"/>
          </w:tcPr>
          <w:p w14:paraId="45C17A11" w14:textId="77777777" w:rsidR="00703EBE" w:rsidRPr="003A1E5E" w:rsidRDefault="00703EBE"/>
        </w:tc>
        <w:tc>
          <w:tcPr>
            <w:tcW w:w="934" w:type="dxa"/>
          </w:tcPr>
          <w:p w14:paraId="2A74C880" w14:textId="77777777" w:rsidR="00703EBE" w:rsidRPr="003A1E5E" w:rsidRDefault="00703EBE"/>
        </w:tc>
      </w:tr>
      <w:tr w:rsidR="00703EBE" w:rsidRPr="003A1E5E" w14:paraId="36A5629E" w14:textId="77777777" w:rsidTr="00B63319">
        <w:tc>
          <w:tcPr>
            <w:tcW w:w="3735" w:type="dxa"/>
          </w:tcPr>
          <w:p w14:paraId="08840A88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GearboxPositionTarget_EVA</w:t>
            </w:r>
            <w:proofErr w:type="spellEnd"/>
          </w:p>
          <w:p w14:paraId="4C94AB58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ParkStatus_EVA</w:t>
            </w:r>
            <w:proofErr w:type="spellEnd"/>
          </w:p>
          <w:p w14:paraId="7E7E21B0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SCU_Button1_EVA</w:t>
            </w:r>
          </w:p>
          <w:p w14:paraId="7AD2FBF5" w14:textId="77777777" w:rsidR="00703EBE" w:rsidRPr="003A1E5E" w:rsidRDefault="00703EBE" w:rsidP="00703EBE">
            <w:pPr>
              <w:ind w:firstLine="720"/>
              <w:jc w:val="center"/>
            </w:pPr>
          </w:p>
        </w:tc>
        <w:tc>
          <w:tcPr>
            <w:tcW w:w="3461" w:type="dxa"/>
          </w:tcPr>
          <w:p w14:paraId="0B18E04A" w14:textId="77777777" w:rsidR="00703EBE" w:rsidRPr="003A1E5E" w:rsidRDefault="00703EBE" w:rsidP="00703EBE"/>
        </w:tc>
        <w:tc>
          <w:tcPr>
            <w:tcW w:w="962" w:type="dxa"/>
          </w:tcPr>
          <w:p w14:paraId="54613B24" w14:textId="77777777" w:rsidR="00703EBE" w:rsidRPr="003A1E5E" w:rsidRDefault="00703EBE"/>
        </w:tc>
        <w:tc>
          <w:tcPr>
            <w:tcW w:w="934" w:type="dxa"/>
          </w:tcPr>
          <w:p w14:paraId="3126C020" w14:textId="77777777" w:rsidR="00703EBE" w:rsidRPr="003A1E5E" w:rsidRDefault="00703EBE"/>
        </w:tc>
      </w:tr>
      <w:tr w:rsidR="00703EBE" w:rsidRPr="003A1E5E" w14:paraId="5D24A404" w14:textId="77777777" w:rsidTr="00B63319">
        <w:tc>
          <w:tcPr>
            <w:tcW w:w="3735" w:type="dxa"/>
          </w:tcPr>
          <w:p w14:paraId="055A43C9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EngCoolPmpSpdMes_EVA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</w:t>
            </w:r>
          </w:p>
          <w:p w14:paraId="72E72AEB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EngCoolPmpSpdTgt_EVA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</w:t>
            </w:r>
          </w:p>
          <w:p w14:paraId="29665C5A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CoolanttankValveReq_EVA</w:t>
            </w:r>
            <w:proofErr w:type="spellEnd"/>
          </w:p>
          <w:p w14:paraId="56F1C096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WcacWaterCoolTemp_EVA</w:t>
            </w:r>
            <w:proofErr w:type="spellEnd"/>
          </w:p>
          <w:p w14:paraId="137616CF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WcacWaterCoolPumpMes_EVA</w:t>
            </w:r>
            <w:proofErr w:type="spellEnd"/>
          </w:p>
          <w:p w14:paraId="3455AE49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WcacWaterCoolPumpTgt_EVA</w:t>
            </w:r>
            <w:proofErr w:type="spellEnd"/>
          </w:p>
          <w:p w14:paraId="560BEB01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lastRenderedPageBreak/>
              <w:t>EpwtWaterCoolPumpMes_EVA</w:t>
            </w:r>
            <w:proofErr w:type="spellEnd"/>
          </w:p>
          <w:p w14:paraId="22435FF4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HeatLoopWaterTemp</w:t>
            </w:r>
            <w:proofErr w:type="spellEnd"/>
          </w:p>
          <w:p w14:paraId="0DC4DE46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EngineFanSpeedRequestPWM_ECM</w:t>
            </w:r>
            <w:proofErr w:type="spellEnd"/>
          </w:p>
          <w:p w14:paraId="548FD39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HeatLoopWaterPumpRequest</w:t>
            </w:r>
            <w:proofErr w:type="spellEnd"/>
          </w:p>
          <w:p w14:paraId="01C51CD2" w14:textId="77777777" w:rsidR="00703EBE" w:rsidRPr="003A1E5E" w:rsidRDefault="00703EBE" w:rsidP="00703EBE">
            <w:pPr>
              <w:ind w:firstLine="720"/>
              <w:jc w:val="center"/>
            </w:pPr>
          </w:p>
        </w:tc>
        <w:tc>
          <w:tcPr>
            <w:tcW w:w="3461" w:type="dxa"/>
          </w:tcPr>
          <w:p w14:paraId="01EF5A77" w14:textId="77777777" w:rsidR="00703EBE" w:rsidRPr="003A1E5E" w:rsidRDefault="00703EBE" w:rsidP="00703EBE"/>
        </w:tc>
        <w:tc>
          <w:tcPr>
            <w:tcW w:w="962" w:type="dxa"/>
          </w:tcPr>
          <w:p w14:paraId="566E4738" w14:textId="77777777" w:rsidR="00703EBE" w:rsidRPr="003A1E5E" w:rsidRDefault="00703EBE"/>
        </w:tc>
        <w:tc>
          <w:tcPr>
            <w:tcW w:w="934" w:type="dxa"/>
          </w:tcPr>
          <w:p w14:paraId="5FAF24D3" w14:textId="77777777" w:rsidR="00703EBE" w:rsidRPr="003A1E5E" w:rsidRDefault="00703EBE"/>
        </w:tc>
      </w:tr>
      <w:tr w:rsidR="00703EBE" w:rsidRPr="001967CA" w14:paraId="38765E18" w14:textId="77777777" w:rsidTr="00B63319">
        <w:tc>
          <w:tcPr>
            <w:tcW w:w="3735" w:type="dxa"/>
          </w:tcPr>
          <w:p w14:paraId="48C00431" w14:textId="5ECA24D1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ME_TorqueRequest_v2 </w:t>
            </w:r>
          </w:p>
          <w:p w14:paraId="096DA951" w14:textId="477AEEB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>ME_ElecMachineTorque_HV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</w:t>
            </w:r>
          </w:p>
          <w:p w14:paraId="4F0546EA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ME_ElecMachineMaxMotorTorque_v2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>ME_ElecMaxMotorTorque_BLMS</w:t>
            </w:r>
            <w:proofErr w:type="spellEnd"/>
          </w:p>
          <w:p w14:paraId="187E6B95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>ME_ElecMachineMaxGenTorque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>ME_ElecMachineMaxGenTorque_BLMS</w:t>
            </w:r>
            <w:proofErr w:type="spellEnd"/>
          </w:p>
          <w:p w14:paraId="44F1EE2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ME_SafetyMaxTorque_v2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>ME_SafetyMaxTorque_BLMS</w:t>
            </w:r>
            <w:proofErr w:type="spellEnd"/>
          </w:p>
          <w:p w14:paraId="104AECE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ME_SafetyMinTorque_v2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ME_SafetyMinTorque_BLMS</w:t>
            </w:r>
            <w:proofErr w:type="spellEnd"/>
          </w:p>
          <w:p w14:paraId="256FD288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ElecMachineSpeed_HV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ElecMachineSpeed_EDR</w:t>
            </w:r>
            <w:proofErr w:type="spellEnd"/>
          </w:p>
          <w:p w14:paraId="4DEC791B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ME_ControlMode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ME_ControlMode_EVA</w:t>
            </w:r>
            <w:proofErr w:type="spellEnd"/>
          </w:p>
          <w:p w14:paraId="03EEE883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ME_ControlModeStatus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ME_ControlModeStatus_EVA</w:t>
            </w:r>
            <w:proofErr w:type="spellEnd"/>
          </w:p>
          <w:p w14:paraId="7F5AAC0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InverterTemp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ME_InverterTempDeg_BLMS</w:t>
            </w:r>
            <w:proofErr w:type="spellEnd"/>
          </w:p>
          <w:p w14:paraId="54874CFB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ME_InverterCurrent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ME_InverterCurrent_BLMS_v2</w:t>
            </w:r>
          </w:p>
          <w:p w14:paraId="65A12681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ElecMachineTemp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ME_ElecMachineTempDeg_BLMS</w:t>
            </w:r>
            <w:proofErr w:type="spellEnd"/>
          </w:p>
          <w:p w14:paraId="724EFD39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PEBWaterTemp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PEBWaterTemp_BLMS</w:t>
            </w:r>
            <w:proofErr w:type="spellEnd"/>
          </w:p>
          <w:p w14:paraId="5B557628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ETSCoolantFlow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ETSCoolantFlow_EVA</w:t>
            </w:r>
            <w:proofErr w:type="spellEnd"/>
          </w:p>
          <w:p w14:paraId="78A2BF82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ME_DeactivationRequest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ME_DeactivationRequest_EVA</w:t>
            </w:r>
            <w:proofErr w:type="spellEnd"/>
          </w:p>
          <w:p w14:paraId="1699DC69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ME_DeactivationStatus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ME_DeactivationStatus_EVA</w:t>
            </w:r>
            <w:proofErr w:type="spellEnd"/>
          </w:p>
          <w:p w14:paraId="27A95720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ME_InverterFaultType_HV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ME_InverterFaultType_BLMS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</w:t>
            </w:r>
          </w:p>
          <w:p w14:paraId="26803C32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ME_ElecSysFailureDisplay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ME_ElecSysFailureDisplay_EVA</w:t>
            </w:r>
            <w:proofErr w:type="spellEnd"/>
          </w:p>
          <w:p w14:paraId="20920E47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ME_ElecMotorFailureDisplay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ME_ElecMotorFailureDisplay_EVA</w:t>
            </w:r>
            <w:proofErr w:type="spellEnd"/>
          </w:p>
          <w:p w14:paraId="1E3A718B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HSG_TorqueRequest_v2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HSG_TorqueRequest_BLMS</w:t>
            </w:r>
            <w:proofErr w:type="spellEnd"/>
          </w:p>
          <w:p w14:paraId="43229A5E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>HSG_ElecMachineTorque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val="fr-FR" w:eastAsia="fr-FR"/>
              </w:rPr>
              <w:t>HSG_ElecMachineTorque_BLMS</w:t>
            </w:r>
            <w:proofErr w:type="spellEnd"/>
          </w:p>
          <w:p w14:paraId="2188DCD2" w14:textId="08EF66DD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HSG_ElecMachineMaxMotorTorque_v3 </w:t>
            </w:r>
          </w:p>
          <w:p w14:paraId="1A8C2182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lastRenderedPageBreak/>
              <w:t xml:space="preserve">HSG_ElecMachineMaxGenTorque_v3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HSG_ElecMaxGenTorque_BLMS</w:t>
            </w:r>
            <w:proofErr w:type="spellEnd"/>
          </w:p>
          <w:p w14:paraId="0CEE3B11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HSG_SafetyMaxTorque_v2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HSG_SafetyMaxTorque_BLMS</w:t>
            </w:r>
            <w:proofErr w:type="spellEnd"/>
          </w:p>
          <w:p w14:paraId="2A5CAF8D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HSG_SafetyMinTorque_v2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HSG_SafetyMinTorque_BLMS</w:t>
            </w:r>
            <w:proofErr w:type="spellEnd"/>
          </w:p>
          <w:p w14:paraId="40C78CCA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HSG_ElecMachineSpeed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HSG_ElecMachineSpeed_BLMS</w:t>
            </w:r>
            <w:proofErr w:type="spellEnd"/>
          </w:p>
          <w:p w14:paraId="4270EFAF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HSG_ControlMode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HSG_ControlMode_EVA</w:t>
            </w:r>
            <w:proofErr w:type="spellEnd"/>
          </w:p>
          <w:p w14:paraId="01A7DF4D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HSG_ControlModeStatus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HSG_ControlModeStatus_EVA</w:t>
            </w:r>
          </w:p>
          <w:p w14:paraId="202E2E78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HSG_InverterTemp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HSG_InverterTemp_BLMS</w:t>
            </w:r>
            <w:proofErr w:type="spellEnd"/>
          </w:p>
          <w:p w14:paraId="26B96C7E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HSG_InverterCurrent_v2 = HSG_InverterCurrent_BLMS_v2</w:t>
            </w:r>
          </w:p>
          <w:p w14:paraId="3283D3E9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HSG_ElecMachineTemp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HSG_ElecMachineTemp_BLMS</w:t>
            </w:r>
            <w:proofErr w:type="spellEnd"/>
          </w:p>
          <w:p w14:paraId="06656156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PEBWaterTemp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PEBWaterTemp_BLMS</w:t>
            </w:r>
            <w:proofErr w:type="spellEnd"/>
          </w:p>
          <w:p w14:paraId="7A53C73D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ETSCoolantFlow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ETSCoolantFlow_EVA</w:t>
            </w:r>
            <w:proofErr w:type="spellEnd"/>
          </w:p>
          <w:p w14:paraId="7B0F710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HSG_DeactivationRequest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HSG_DeactivationRequest_EVA</w:t>
            </w:r>
            <w:proofErr w:type="spellEnd"/>
          </w:p>
          <w:p w14:paraId="1A70C196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HSG_DeactivationStatus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HSG_DeactivationStatus_EVA</w:t>
            </w:r>
            <w:proofErr w:type="spellEnd"/>
          </w:p>
          <w:p w14:paraId="72BF6471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HSG_InverterFault_Type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HSG_InverterFault_Type_EVA</w:t>
            </w:r>
            <w:proofErr w:type="spellEnd"/>
          </w:p>
          <w:p w14:paraId="337D31CC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HSG_ElecSysFailureDisplay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HSG_ElecSysFailureDisplay_EVA</w:t>
            </w:r>
            <w:proofErr w:type="spellEnd"/>
          </w:p>
          <w:p w14:paraId="64EC2491" w14:textId="77777777" w:rsidR="003A1E5E" w:rsidRPr="003A1E5E" w:rsidRDefault="003A1E5E" w:rsidP="003A1E5E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HSG_ElecMotorFailureDisplay</w:t>
            </w:r>
            <w:proofErr w:type="spellEnd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3A1E5E">
              <w:rPr>
                <w:rFonts w:ascii="Calibri" w:eastAsia="Times New Roman" w:hAnsi="Calibri" w:cs="Calibri"/>
                <w:color w:val="ED7D31"/>
                <w:lang w:eastAsia="fr-FR"/>
              </w:rPr>
              <w:t>HSG_ElecMotorFailureDisplay_EVA</w:t>
            </w:r>
            <w:proofErr w:type="spellEnd"/>
          </w:p>
          <w:p w14:paraId="61B526D6" w14:textId="77777777" w:rsidR="00703EBE" w:rsidRPr="003A1E5E" w:rsidRDefault="00703EBE" w:rsidP="00703EBE">
            <w:pPr>
              <w:ind w:firstLine="720"/>
              <w:jc w:val="center"/>
            </w:pPr>
          </w:p>
        </w:tc>
        <w:tc>
          <w:tcPr>
            <w:tcW w:w="3461" w:type="dxa"/>
          </w:tcPr>
          <w:p w14:paraId="7D9FC378" w14:textId="5346FEEF" w:rsidR="001967CA" w:rsidRPr="001967CA" w:rsidRDefault="001967CA" w:rsidP="00703EBE">
            <w:pPr>
              <w:rPr>
                <w:lang w:val="fr-FR"/>
              </w:rPr>
            </w:pPr>
            <w:r w:rsidRPr="001967CA">
              <w:rPr>
                <w:lang w:val="fr-FR"/>
              </w:rPr>
              <w:lastRenderedPageBreak/>
              <w:t xml:space="preserve">BREF en gros le signal un il doit être placé dans </w:t>
            </w:r>
            <w:r>
              <w:rPr>
                <w:lang w:val="fr-FR"/>
              </w:rPr>
              <w:t xml:space="preserve">COLONNE EVA BLMS </w:t>
            </w:r>
            <w:r w:rsidRPr="001967CA">
              <w:rPr>
                <w:lang w:val="fr-FR"/>
              </w:rPr>
              <w:t xml:space="preserve">signale Eva et le signal </w:t>
            </w:r>
            <w:r>
              <w:rPr>
                <w:lang w:val="fr-FR"/>
              </w:rPr>
              <w:t xml:space="preserve">2 </w:t>
            </w:r>
            <w:r w:rsidRPr="001967CA">
              <w:rPr>
                <w:lang w:val="fr-FR"/>
              </w:rPr>
              <w:t>après le égal il doit être placé dans cette colonne là pour tout</w:t>
            </w:r>
          </w:p>
        </w:tc>
        <w:tc>
          <w:tcPr>
            <w:tcW w:w="962" w:type="dxa"/>
          </w:tcPr>
          <w:p w14:paraId="751AC9BA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1FB9DD95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125773AA" w14:textId="77777777" w:rsidTr="00B63319">
        <w:tc>
          <w:tcPr>
            <w:tcW w:w="3735" w:type="dxa"/>
          </w:tcPr>
          <w:p w14:paraId="49C4B57A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HVBatterySOC_HV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HVBatterySOC_BLMS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Vxx_hvb_bsoc_mux</w:t>
            </w:r>
            <w:proofErr w:type="spellEnd"/>
          </w:p>
          <w:p w14:paraId="1A72D766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HVBatteryEnergyLevel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Vxx_hvb_soc_mmi_100ms</w:t>
            </w:r>
          </w:p>
          <w:p w14:paraId="42BE21DF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HVBatteryCoolingLoopTemperature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HVBatteryCoolingLoopTemp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Vxx_hvb_wat_brnc_temp</w:t>
            </w:r>
            <w:proofErr w:type="spellEnd"/>
          </w:p>
          <w:p w14:paraId="13263C3C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HVB_CellOverVoltageAlert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HVB_CellOverVoltageAlert_HV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Vbx_bat_ov_v_alert_hevc_gw_mux</w:t>
            </w:r>
            <w:proofErr w:type="spellEnd"/>
          </w:p>
          <w:p w14:paraId="3CE18391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HVB_CellUnderVoltageAlert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HVB_CellUnderVoltageAlert_HV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Vbx_bat_ud_v_alert_hevc_gw_mux</w:t>
            </w:r>
            <w:proofErr w:type="spellEnd"/>
          </w:p>
          <w:p w14:paraId="32812D3D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AvailableEnergy_HEVC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lastRenderedPageBreak/>
              <w:t xml:space="preserve">AvailableEnergy_v2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Vxx_hvb_avl_dchg_egy_est_mux</w:t>
            </w:r>
            <w:proofErr w:type="spellEnd"/>
          </w:p>
          <w:p w14:paraId="20B155A7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HVBatHealth_BLMS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HVBatHealth_v2 = Vxx_hvb_soh_mux_100ms</w:t>
            </w:r>
          </w:p>
          <w:p w14:paraId="4E2FAF00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</w:p>
          <w:p w14:paraId="165969D8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$9021, $9022, $9023, $9024, $9025, $9026, $9027, $9028, $9029, $902A, $902B, $902C, $902D, $902E, $902F, $9030, $9031, $9032, $9033, $9034, $9035, $9036, $9037, $9038, $9039, $903A, $903B, $903C, $903D, $903E, $903F, $9041, $9042, $9043, $9044, $9045, $9046, $9047, $9048, $9049, $904A, $904B, $904C, $904D, $904E, $904F, $9050, $9051, $9052, $9053, $9054, $9055, $9056, $9057, $9058, $9059, $905A, $905B, $905C, $905D, $905E, $905F, $9061, $9062, $9063, $9064, $9065, $9066, $9067, $9068, $9069, $906A, $906B, $906C, $906D, $906E, $906F, $9070, $9071, $9072, $9073, $9074, $9075, $9076, $9077, $9078, $9079, $907A, $907B, $907C, $907D, $907E, $907F, $9081, $9082, $9083</w:t>
            </w:r>
          </w:p>
          <w:p w14:paraId="7F3E4AF2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</w:p>
          <w:p w14:paraId="13CE310F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Ztx_prk_mtrx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: Parking history (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T°Max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/BSOC) ( $91D2) </w:t>
            </w:r>
          </w:p>
          <w:p w14:paraId="683CCBC3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Zxx_kwh_chg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: Charge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Deplating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Driving history (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T°Max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/BSOC) ($91D1)</w:t>
            </w:r>
          </w:p>
          <w:p w14:paraId="7F61E455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Zxx_kwh_chg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: Cumulated energy in charge ($9243)</w:t>
            </w:r>
          </w:p>
          <w:p w14:paraId="698191AE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Zxx_kwh_dch_cd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: Cumulated energy in discharge : CD mode ($9245)</w:t>
            </w:r>
          </w:p>
          <w:p w14:paraId="2ABEA358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Zxx_Abs_Time_Pack_saved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: Absolute Time ($91C1)</w:t>
            </w:r>
          </w:p>
          <w:p w14:paraId="6E8D265B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Zxx_dist_pack_mem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: Battery mileage ($91CF) </w:t>
            </w:r>
          </w:p>
          <w:p w14:paraId="38056486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</w:p>
          <w:p w14:paraId="41EE3F12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Ztx_BIN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: Battery Identification Number ($901B) </w:t>
            </w:r>
          </w:p>
          <w:p w14:paraId="6BF67FEF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$9208</w:t>
            </w:r>
          </w:p>
          <w:p w14:paraId="6A96F154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$920D</w:t>
            </w:r>
          </w:p>
          <w:p w14:paraId="3BB506F2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$91BB</w:t>
            </w:r>
          </w:p>
          <w:p w14:paraId="2AD84D2E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$91BC</w:t>
            </w:r>
          </w:p>
          <w:p w14:paraId="47159A54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</w:p>
          <w:p w14:paraId="22CE6055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HVBatResistiveStateOfHealth_BLMS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HVBatResistiveStateOfHealth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lastRenderedPageBreak/>
              <w:t>Vxx_hvb_rstv_soh_hevc_gw_mux</w:t>
            </w:r>
            <w:proofErr w:type="spellEnd"/>
          </w:p>
          <w:p w14:paraId="62527238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HVBatSerialNumber_BLMS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HVBatSerialNumber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Vnx_hvb_ser_nr_hevc_gw_mux</w:t>
            </w:r>
            <w:proofErr w:type="spellEnd"/>
          </w:p>
          <w:p w14:paraId="0FF4CA47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BMS_CellHighestVoltageID_BLMS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BMS_CellHighestVoltageID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Vxx_bms_h_v_id_hevc_gw_mux</w:t>
            </w:r>
            <w:proofErr w:type="spellEnd"/>
          </w:p>
          <w:p w14:paraId="3D00C9E7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BMS_MaxTempProbeID_BLMS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BMS_MaxTempProbeID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Vxx_bms_max_temp_hevc_gw_mux</w:t>
            </w:r>
            <w:proofErr w:type="spellEnd"/>
          </w:p>
          <w:p w14:paraId="624E8107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BMS_CellLowestVoltageID_BLMS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BMS_CellLowestVoltageID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Vxx_bms_l_v_id_hevc_gw_mux</w:t>
            </w:r>
            <w:proofErr w:type="spellEnd"/>
          </w:p>
          <w:p w14:paraId="78B8C8C6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BMS_MinTempProbeID_BLMS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BMS_MinTempProbeID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Vxx_bms_min_temp_hevc_gw_mux</w:t>
            </w:r>
            <w:proofErr w:type="spellEnd"/>
          </w:p>
          <w:p w14:paraId="63FB4EF6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BusbarUnscrewingAlert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BusbarUnscrewingAlert_HV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</w:p>
          <w:p w14:paraId="3B111719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WarmUpRequest_EVA</w:t>
            </w:r>
            <w:proofErr w:type="spellEnd"/>
          </w:p>
          <w:p w14:paraId="19AFEADB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TiAlertDisplay_EVA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BMS_TiAlertDisplay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Vbx_fail_dspl_33_act_cont_cs_100ms</w:t>
            </w:r>
          </w:p>
          <w:p w14:paraId="0CD1A60F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BMS2_FaultType_BLMS = BMS2_FaultType = Vnx_bms2_fault_typ_hevc_gw_trsm</w:t>
            </w:r>
          </w:p>
          <w:p w14:paraId="61DC4066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BMS_FaultType_BLMS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BMS_FaultType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Vnx_bms1_fault_typ_hevc_gw_trsm</w:t>
            </w:r>
          </w:p>
          <w:p w14:paraId="599F76AC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CellHighestVoltage_BLMS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CellHighestVoltage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Vxx_hvbcell_max_v_mes_mux</w:t>
            </w:r>
            <w:proofErr w:type="spellEnd"/>
          </w:p>
          <w:p w14:paraId="55989AB8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CellLowestVoltage_BLMS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CellLowestVoltage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Vxx_hvbcell_min_v_mes_mux</w:t>
            </w:r>
            <w:proofErr w:type="spellEnd"/>
          </w:p>
          <w:p w14:paraId="5A7476CF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HVbatInstantCurrent_BLMS_v2 = HVBatInstantCurrent_v3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Vxx_hvb_i_mes_mux</w:t>
            </w:r>
            <w:proofErr w:type="spellEnd"/>
          </w:p>
          <w:p w14:paraId="40FEC79A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HVbatteryTemperature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HVBatteryTemp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Vxx_hvb_temp_mux_100ms</w:t>
            </w:r>
          </w:p>
          <w:p w14:paraId="093C4813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HVBatteryTempMax_BLMS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HVBatteryTempMax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Vxx_hvb_max_temp_mux_100ms</w:t>
            </w:r>
          </w:p>
          <w:p w14:paraId="68A5AE4F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HVBatteryTempMin_BLMS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HVBatteryTempMin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Vxx_hvb_min_temp_mux_100ms</w:t>
            </w:r>
          </w:p>
          <w:p w14:paraId="371CE963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OperatingTypeStatus_BLMS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OperatingTypeStatus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lastRenderedPageBreak/>
              <w:t>Vnx_bms1_mod_hevc_mux</w:t>
            </w:r>
          </w:p>
          <w:p w14:paraId="6B3248E3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OperatingTypeStatus_BLMS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OperatingTypeStatus_RCY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Vnx_bms2_mod_mux</w:t>
            </w:r>
          </w:p>
          <w:p w14:paraId="03232913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BMS_HVNetworkVoltage_BLMS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BMS_HVNetworkVoltage_v2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Vxx_hvbus_v_hvb_mux</w:t>
            </w:r>
            <w:proofErr w:type="spellEnd"/>
          </w:p>
          <w:p w14:paraId="76EB7413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TotalRecovery_LastTrip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Vxx_tot_rcv_cum_cons_last_trp_100ms</w:t>
            </w:r>
          </w:p>
          <w:p w14:paraId="41D0E342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HVBatteryPressure_EVA</w:t>
            </w:r>
            <w:proofErr w:type="spellEnd"/>
          </w:p>
          <w:p w14:paraId="05AB2A2E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HeatingGridCurrentRequest_EVA</w:t>
            </w:r>
            <w:proofErr w:type="spellEnd"/>
          </w:p>
          <w:p w14:paraId="127DD9F7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StateOfCertifiedEnergy</w:t>
            </w:r>
            <w:proofErr w:type="spellEnd"/>
          </w:p>
          <w:p w14:paraId="011F9580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HVB_Cell01Voltage to HVB_Cell96Voltage</w:t>
            </w:r>
          </w:p>
          <w:p w14:paraId="33B70EE4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Externaltemperature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Vxx_env_temp_mux</w:t>
            </w:r>
            <w:proofErr w:type="spellEnd"/>
          </w:p>
          <w:p w14:paraId="10C30DEF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USERSOC = USERSOC_HV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Vxx_hvb_soc_hevc_gw_trsm</w:t>
            </w:r>
            <w:proofErr w:type="spellEnd"/>
          </w:p>
          <w:p w14:paraId="25FA4548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CoolingBattery_HVACmode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Vbx_hvb_cool_hvac_mux</w:t>
            </w:r>
            <w:proofErr w:type="spellEnd"/>
          </w:p>
          <w:p w14:paraId="0D40A6E0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InputPower_AC_INV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Vxx_ac_pow_cons_mux</w:t>
            </w:r>
            <w:proofErr w:type="spellEnd"/>
          </w:p>
          <w:p w14:paraId="044E94B1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HVInputPowerAvailableFromBattery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Vxx_thrml_cmf_pow_lim_100ms</w:t>
            </w:r>
          </w:p>
          <w:p w14:paraId="55AAF3B3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CumulatedBalancingTime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CumulatedBalancingTime_HV</w:t>
            </w:r>
            <w:proofErr w:type="spellEnd"/>
          </w:p>
          <w:p w14:paraId="1A53EE5D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CumulatedCapacityBalanced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CumulatedCapacityBalanced_HV</w:t>
            </w:r>
            <w:proofErr w:type="spellEnd"/>
          </w:p>
          <w:p w14:paraId="20EC16CA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PowerRelayState_BLMS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PowerRelayState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Vnx_hvsys_cnt_hevc_trsm</w:t>
            </w:r>
            <w:proofErr w:type="spellEnd"/>
          </w:p>
          <w:p w14:paraId="1C331548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PreConditioningBattery_HVACmode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Vbx_hvb_cond_hvac_mux</w:t>
            </w:r>
            <w:proofErr w:type="spellEnd"/>
          </w:p>
          <w:p w14:paraId="6EC43316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PresoakImmediate_HVACmode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Vbx_cab_imd_psoak_hvac_mux</w:t>
            </w:r>
            <w:proofErr w:type="spellEnd"/>
          </w:p>
          <w:p w14:paraId="77E8BB37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PresoakProg_HVACmode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Vbx_cab_prog_psoak_hvac_mux</w:t>
            </w:r>
            <w:proofErr w:type="spellEnd"/>
          </w:p>
          <w:p w14:paraId="3663204C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DistanceTotalizer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eastAsia="fr-FR"/>
              </w:rPr>
              <w:t>Vxx_vh_tot_dist_mux</w:t>
            </w:r>
            <w:proofErr w:type="spellEnd"/>
          </w:p>
          <w:p w14:paraId="13DACC11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TripUnitDistance</w:t>
            </w:r>
            <w:proofErr w:type="spellEnd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 xml:space="preserve"> = </w:t>
            </w: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Vnx_dist_unit_mux</w:t>
            </w:r>
            <w:proofErr w:type="spellEnd"/>
          </w:p>
          <w:p w14:paraId="4BD37474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</w:p>
          <w:p w14:paraId="0A275C89" w14:textId="77777777" w:rsidR="00B63319" w:rsidRPr="00B63319" w:rsidRDefault="00B63319" w:rsidP="00B63319">
            <w:pPr>
              <w:shd w:val="clear" w:color="auto" w:fill="FFFFFF"/>
              <w:rPr>
                <w:rFonts w:ascii="Calibri" w:eastAsia="Times New Roman" w:hAnsi="Calibri" w:cs="Calibri"/>
                <w:color w:val="ED7D31"/>
                <w:lang w:val="fr-FR" w:eastAsia="fr-FR"/>
              </w:rPr>
            </w:pPr>
            <w:proofErr w:type="spellStart"/>
            <w:r w:rsidRPr="00B63319">
              <w:rPr>
                <w:rFonts w:ascii="Calibri" w:eastAsia="Times New Roman" w:hAnsi="Calibri" w:cs="Calibri"/>
                <w:color w:val="ED7D31"/>
                <w:lang w:val="fr-FR" w:eastAsia="fr-FR"/>
              </w:rPr>
              <w:t>VehicleAutonomyZEVdisplay</w:t>
            </w:r>
            <w:proofErr w:type="spellEnd"/>
          </w:p>
          <w:p w14:paraId="300484B4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3863B9E5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64DF4B20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6551E8A8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0CD01085" w14:textId="77777777" w:rsidTr="00B63319">
        <w:tc>
          <w:tcPr>
            <w:tcW w:w="3735" w:type="dxa"/>
          </w:tcPr>
          <w:p w14:paraId="3FFCF32F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660A3547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30AAD184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24347DEF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2F340751" w14:textId="77777777" w:rsidTr="00B63319">
        <w:tc>
          <w:tcPr>
            <w:tcW w:w="3735" w:type="dxa"/>
          </w:tcPr>
          <w:p w14:paraId="251677DD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6A011FF1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48334567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71FA6CFD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41B5F33D" w14:textId="77777777" w:rsidTr="00B63319">
        <w:tc>
          <w:tcPr>
            <w:tcW w:w="3735" w:type="dxa"/>
          </w:tcPr>
          <w:p w14:paraId="7A098D5B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5B80E194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7A5ADEFA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0B291276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3B31B7A1" w14:textId="77777777" w:rsidTr="00B63319">
        <w:tc>
          <w:tcPr>
            <w:tcW w:w="3735" w:type="dxa"/>
          </w:tcPr>
          <w:p w14:paraId="7C4131BD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6C1E23E8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5B546C0C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50C1F06F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74FE005A" w14:textId="77777777" w:rsidTr="00B63319">
        <w:tc>
          <w:tcPr>
            <w:tcW w:w="3735" w:type="dxa"/>
          </w:tcPr>
          <w:p w14:paraId="7D5E6524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295B0520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23E05798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708D3A2F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171B796C" w14:textId="77777777" w:rsidTr="00B63319">
        <w:tc>
          <w:tcPr>
            <w:tcW w:w="3735" w:type="dxa"/>
          </w:tcPr>
          <w:p w14:paraId="4F607075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41C72AC5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10C0A17C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48FFC453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529F0FBB" w14:textId="77777777" w:rsidTr="00B63319">
        <w:tc>
          <w:tcPr>
            <w:tcW w:w="3735" w:type="dxa"/>
          </w:tcPr>
          <w:p w14:paraId="140DF2D6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7629C3F8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3B500531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07E40BA3" w14:textId="77777777" w:rsidR="00703EBE" w:rsidRPr="001967CA" w:rsidRDefault="00703EBE">
            <w:pPr>
              <w:rPr>
                <w:lang w:val="fr-FR"/>
              </w:rPr>
            </w:pPr>
          </w:p>
        </w:tc>
      </w:tr>
      <w:tr w:rsidR="00703EBE" w:rsidRPr="001967CA" w14:paraId="742A9CF1" w14:textId="77777777" w:rsidTr="00B63319">
        <w:tc>
          <w:tcPr>
            <w:tcW w:w="3735" w:type="dxa"/>
          </w:tcPr>
          <w:p w14:paraId="3B2B5685" w14:textId="77777777" w:rsidR="00703EBE" w:rsidRPr="001967CA" w:rsidRDefault="00703EBE" w:rsidP="00703EBE">
            <w:pPr>
              <w:ind w:firstLine="720"/>
              <w:jc w:val="center"/>
              <w:rPr>
                <w:lang w:val="fr-FR"/>
              </w:rPr>
            </w:pPr>
          </w:p>
        </w:tc>
        <w:tc>
          <w:tcPr>
            <w:tcW w:w="3461" w:type="dxa"/>
          </w:tcPr>
          <w:p w14:paraId="08A30124" w14:textId="77777777" w:rsidR="00703EBE" w:rsidRPr="001967CA" w:rsidRDefault="00703EBE" w:rsidP="00703EBE">
            <w:pPr>
              <w:rPr>
                <w:lang w:val="fr-FR"/>
              </w:rPr>
            </w:pPr>
          </w:p>
        </w:tc>
        <w:tc>
          <w:tcPr>
            <w:tcW w:w="962" w:type="dxa"/>
          </w:tcPr>
          <w:p w14:paraId="706F66DE" w14:textId="77777777" w:rsidR="00703EBE" w:rsidRPr="001967CA" w:rsidRDefault="00703EBE">
            <w:pPr>
              <w:rPr>
                <w:lang w:val="fr-FR"/>
              </w:rPr>
            </w:pPr>
          </w:p>
        </w:tc>
        <w:tc>
          <w:tcPr>
            <w:tcW w:w="934" w:type="dxa"/>
          </w:tcPr>
          <w:p w14:paraId="7CCA339A" w14:textId="77777777" w:rsidR="00703EBE" w:rsidRPr="001967CA" w:rsidRDefault="00703EBE">
            <w:pPr>
              <w:rPr>
                <w:lang w:val="fr-FR"/>
              </w:rPr>
            </w:pPr>
          </w:p>
        </w:tc>
      </w:tr>
    </w:tbl>
    <w:p w14:paraId="4D1BF466" w14:textId="77777777" w:rsidR="007B6415" w:rsidRDefault="00000000">
      <w:r>
        <w:t xml:space="preserve">Exigences </w:t>
      </w:r>
      <w:proofErr w:type="spellStart"/>
      <w:r>
        <w:t>liées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0"/>
        <w:gridCol w:w="2160"/>
        <w:gridCol w:w="2160"/>
      </w:tblGrid>
      <w:tr w:rsidR="006E0827" w14:paraId="2FCB202D" w14:textId="77777777" w:rsidTr="006E0827">
        <w:tc>
          <w:tcPr>
            <w:tcW w:w="2184" w:type="dxa"/>
          </w:tcPr>
          <w:p w14:paraId="447BCCE3" w14:textId="77777777" w:rsidR="006E0827" w:rsidRDefault="006E0827">
            <w:r>
              <w:t>ID Exigence</w:t>
            </w:r>
          </w:p>
        </w:tc>
        <w:tc>
          <w:tcPr>
            <w:tcW w:w="2160" w:type="dxa"/>
          </w:tcPr>
          <w:p w14:paraId="50B6DEED" w14:textId="77777777" w:rsidR="006E0827" w:rsidRDefault="006E0827">
            <w:proofErr w:type="spellStart"/>
            <w:r>
              <w:t>Résultat</w:t>
            </w:r>
            <w:proofErr w:type="spellEnd"/>
          </w:p>
        </w:tc>
        <w:tc>
          <w:tcPr>
            <w:tcW w:w="2160" w:type="dxa"/>
          </w:tcPr>
          <w:p w14:paraId="1293164C" w14:textId="72C6F719" w:rsidR="006E0827" w:rsidRDefault="006E0827">
            <w:r>
              <w:t xml:space="preserve">Signaux NOK </w:t>
            </w:r>
          </w:p>
        </w:tc>
      </w:tr>
      <w:tr w:rsidR="006E0827" w14:paraId="05ED5087" w14:textId="77777777" w:rsidTr="006E0827">
        <w:tc>
          <w:tcPr>
            <w:tcW w:w="2184" w:type="dxa"/>
          </w:tcPr>
          <w:p w14:paraId="1E9E2B87" w14:textId="576964D5" w:rsidR="006E0827" w:rsidRDefault="003A1E5E" w:rsidP="003A1E5E">
            <w:pPr>
              <w:ind w:firstLine="720"/>
            </w:pPr>
            <w:r w:rsidRPr="003A1E5E">
              <w:t>REQ_SYS_HV_NW_Remote_148</w:t>
            </w:r>
          </w:p>
        </w:tc>
        <w:tc>
          <w:tcPr>
            <w:tcW w:w="2160" w:type="dxa"/>
          </w:tcPr>
          <w:p w14:paraId="3EDE330A" w14:textId="0FC8BFB3" w:rsidR="006E0827" w:rsidRDefault="006E0827">
            <w:r>
              <w:t>OK</w:t>
            </w:r>
            <w:r w:rsidR="003A1E5E">
              <w:t>/NO</w:t>
            </w:r>
          </w:p>
        </w:tc>
        <w:tc>
          <w:tcPr>
            <w:tcW w:w="2160" w:type="dxa"/>
          </w:tcPr>
          <w:p w14:paraId="6D58E245" w14:textId="77777777" w:rsidR="006E0827" w:rsidRDefault="006E0827">
            <w:r>
              <w:t>—</w:t>
            </w:r>
          </w:p>
        </w:tc>
      </w:tr>
      <w:tr w:rsidR="006E0827" w14:paraId="0E80CA4B" w14:textId="77777777" w:rsidTr="006E0827">
        <w:tc>
          <w:tcPr>
            <w:tcW w:w="2184" w:type="dxa"/>
          </w:tcPr>
          <w:p w14:paraId="0BC20EF5" w14:textId="77777777" w:rsidR="00B63319" w:rsidRDefault="00B63319" w:rsidP="00B63319"/>
          <w:p w14:paraId="2EC47EAF" w14:textId="77777777" w:rsidR="00B63319" w:rsidRDefault="00B63319" w:rsidP="00B63319">
            <w:r>
              <w:t>REQ_SYS_Comm_488</w:t>
            </w:r>
          </w:p>
          <w:p w14:paraId="433CC376" w14:textId="77777777" w:rsidR="00B63319" w:rsidRDefault="00B63319" w:rsidP="00B63319">
            <w:r>
              <w:t>REQ_SYS_Comm_489</w:t>
            </w:r>
          </w:p>
          <w:p w14:paraId="0D234F13" w14:textId="77777777" w:rsidR="00B63319" w:rsidRDefault="00B63319" w:rsidP="00B63319">
            <w:r>
              <w:t>REQ_SYS_Comm_490</w:t>
            </w:r>
          </w:p>
          <w:p w14:paraId="1E9D5123" w14:textId="77777777" w:rsidR="00B63319" w:rsidRDefault="00B63319" w:rsidP="00B63319">
            <w:r>
              <w:t>REQ_SYS_Comm_491</w:t>
            </w:r>
          </w:p>
          <w:p w14:paraId="143E7F43" w14:textId="77777777" w:rsidR="00B63319" w:rsidRDefault="00B63319" w:rsidP="00B63319">
            <w:r>
              <w:t>REQ_SYS_Comm_492</w:t>
            </w:r>
          </w:p>
          <w:p w14:paraId="3CA4F51F" w14:textId="77777777" w:rsidR="00B63319" w:rsidRDefault="00B63319" w:rsidP="00B63319">
            <w:r>
              <w:t>REQ_SYS_Comm_493</w:t>
            </w:r>
          </w:p>
          <w:p w14:paraId="1F5C808D" w14:textId="77777777" w:rsidR="00B63319" w:rsidRDefault="00B63319" w:rsidP="00B63319"/>
          <w:p w14:paraId="3ABC7658" w14:textId="77777777" w:rsidR="00B63319" w:rsidRDefault="00B63319" w:rsidP="00B63319">
            <w:r>
              <w:t>REQ_SYS_Comm_502</w:t>
            </w:r>
          </w:p>
          <w:p w14:paraId="6B14CEA1" w14:textId="77777777" w:rsidR="00B63319" w:rsidRDefault="00B63319" w:rsidP="00B63319">
            <w:r>
              <w:t>REQ_SYS_Comm_503</w:t>
            </w:r>
          </w:p>
          <w:p w14:paraId="1847ED54" w14:textId="77777777" w:rsidR="00B63319" w:rsidRDefault="00B63319" w:rsidP="00B63319"/>
          <w:p w14:paraId="1A68664A" w14:textId="77777777" w:rsidR="00B63319" w:rsidRDefault="00B63319" w:rsidP="00B63319">
            <w:r>
              <w:t>REQ_SYS_Comm_507</w:t>
            </w:r>
          </w:p>
          <w:p w14:paraId="3228F642" w14:textId="77777777" w:rsidR="00B63319" w:rsidRDefault="00B63319" w:rsidP="00B63319">
            <w:r>
              <w:t>REQ_SYS_Comm_508</w:t>
            </w:r>
          </w:p>
          <w:p w14:paraId="687BFF7E" w14:textId="77777777" w:rsidR="00B63319" w:rsidRDefault="00B63319" w:rsidP="00B63319">
            <w:r>
              <w:t>REQ_SYS_Comm_509</w:t>
            </w:r>
          </w:p>
          <w:p w14:paraId="7805637B" w14:textId="77777777" w:rsidR="00B63319" w:rsidRDefault="00B63319" w:rsidP="00B63319">
            <w:r>
              <w:t>REQ_SYS_Comm_510</w:t>
            </w:r>
          </w:p>
          <w:p w14:paraId="01C6564E" w14:textId="77777777" w:rsidR="00B63319" w:rsidRDefault="00B63319" w:rsidP="00B63319">
            <w:r>
              <w:t>REQ_SYS_Comm_511</w:t>
            </w:r>
          </w:p>
          <w:p w14:paraId="30E9A21D" w14:textId="77777777" w:rsidR="00B63319" w:rsidRDefault="00B63319" w:rsidP="00B63319">
            <w:r>
              <w:t>REQ_SYS_Comm_512</w:t>
            </w:r>
          </w:p>
          <w:p w14:paraId="0DFCF9B9" w14:textId="77777777" w:rsidR="00B63319" w:rsidRDefault="00B63319" w:rsidP="00B63319">
            <w:r>
              <w:t>REQ_SYS_Comm_513</w:t>
            </w:r>
          </w:p>
          <w:p w14:paraId="3D04E7C1" w14:textId="77777777" w:rsidR="00B63319" w:rsidRDefault="00B63319" w:rsidP="00B63319">
            <w:r>
              <w:t>REQ_SYS_Comm_514</w:t>
            </w:r>
          </w:p>
          <w:p w14:paraId="003B9DC6" w14:textId="77777777" w:rsidR="00B63319" w:rsidRDefault="00B63319" w:rsidP="00B63319">
            <w:r>
              <w:t>REQ_SYS_Comm_515</w:t>
            </w:r>
          </w:p>
          <w:p w14:paraId="0A20736C" w14:textId="77777777" w:rsidR="00B63319" w:rsidRDefault="00B63319" w:rsidP="00B63319">
            <w:r>
              <w:t>REQ_SYS_Comm_516</w:t>
            </w:r>
          </w:p>
          <w:p w14:paraId="19F8BC72" w14:textId="77777777" w:rsidR="00B63319" w:rsidRDefault="00B63319" w:rsidP="00B63319">
            <w:r>
              <w:t>REQ_SYS_Comm_517</w:t>
            </w:r>
          </w:p>
          <w:p w14:paraId="76622AD5" w14:textId="77777777" w:rsidR="00B63319" w:rsidRDefault="00B63319" w:rsidP="00B63319">
            <w:r>
              <w:t>REQ_SYS_Comm_518</w:t>
            </w:r>
          </w:p>
          <w:p w14:paraId="2F121EA2" w14:textId="4C4CDB69" w:rsidR="00B63319" w:rsidRDefault="00B63319" w:rsidP="00B63319">
            <w:r w:rsidRPr="00B63319">
              <w:t>REQ_SYS_AC-Charge_489</w:t>
            </w:r>
          </w:p>
          <w:p w14:paraId="16512F64" w14:textId="77777777" w:rsidR="006E0827" w:rsidRDefault="00B63319">
            <w:r w:rsidRPr="00B63319">
              <w:t>'REQ_SYS_Combo-Fast-Charge_458</w:t>
            </w:r>
          </w:p>
          <w:p w14:paraId="3807F33E" w14:textId="77777777" w:rsidR="00B63319" w:rsidRDefault="00B63319">
            <w:r w:rsidRPr="00B63319">
              <w:t>'REQ_SYS_Peak-Off-Charge-Opt_68</w:t>
            </w:r>
          </w:p>
          <w:p w14:paraId="1543DCC1" w14:textId="77777777" w:rsidR="00E74C98" w:rsidRPr="00E74C98" w:rsidRDefault="00E74C98" w:rsidP="00E74C98">
            <w:r w:rsidRPr="00E74C98">
              <w:t>'REQ_SYS_AC-Charge_329</w:t>
            </w:r>
          </w:p>
          <w:p w14:paraId="32345292" w14:textId="77777777" w:rsidR="00E74C98" w:rsidRPr="00E74C98" w:rsidRDefault="00E74C98" w:rsidP="00E74C98">
            <w:r w:rsidRPr="00E74C98">
              <w:t>REQ_SYS_Electric_drive_1310</w:t>
            </w:r>
          </w:p>
          <w:p w14:paraId="1C506BA1" w14:textId="77777777" w:rsidR="00E74C98" w:rsidRPr="00E74C98" w:rsidRDefault="00E74C98" w:rsidP="00E74C98">
            <w:r w:rsidRPr="00E74C98">
              <w:t>REQ_SYS_Electric_drive_1312</w:t>
            </w:r>
          </w:p>
          <w:p w14:paraId="7F740575" w14:textId="77777777" w:rsidR="00E74C98" w:rsidRPr="00E74C98" w:rsidRDefault="00E74C98" w:rsidP="00E74C98">
            <w:r w:rsidRPr="00E74C98">
              <w:t>REQ_SYS_Electric_drive_1310</w:t>
            </w:r>
          </w:p>
          <w:p w14:paraId="210254EA" w14:textId="77777777" w:rsidR="00E74C98" w:rsidRPr="00E74C98" w:rsidRDefault="00E74C98" w:rsidP="00E74C98">
            <w:r w:rsidRPr="00E74C98">
              <w:t>REQ_SYS_Electric_drive_1312</w:t>
            </w:r>
          </w:p>
          <w:p w14:paraId="2C58F14A" w14:textId="77777777" w:rsidR="00E74C98" w:rsidRPr="00E74C98" w:rsidRDefault="00E74C98" w:rsidP="00E74C98">
            <w:r w:rsidRPr="00E74C98">
              <w:t>REQ_SYS_Cooling_Design_2618</w:t>
            </w:r>
          </w:p>
          <w:p w14:paraId="6B2D6C56" w14:textId="77777777" w:rsidR="00E74C98" w:rsidRPr="00E74C98" w:rsidRDefault="00E74C98" w:rsidP="00E74C98">
            <w:r w:rsidRPr="00E74C98">
              <w:t>REQ_SYS_Cooling_Design_2616</w:t>
            </w:r>
          </w:p>
          <w:p w14:paraId="48A211E2" w14:textId="77777777" w:rsidR="00E74C98" w:rsidRPr="00E74C98" w:rsidRDefault="00E74C98" w:rsidP="00E74C98">
            <w:r w:rsidRPr="00E74C98">
              <w:t>REQ_SYS_Cooling_Design_2614</w:t>
            </w:r>
          </w:p>
          <w:p w14:paraId="0C94E1A6" w14:textId="77777777" w:rsidR="00E74C98" w:rsidRPr="00E74C98" w:rsidRDefault="00E74C98" w:rsidP="00E74C98">
            <w:r w:rsidRPr="00E74C98">
              <w:t>REQ_SYS_Cooling_Design_2612</w:t>
            </w:r>
          </w:p>
          <w:p w14:paraId="46A148EA" w14:textId="77777777" w:rsidR="00E74C98" w:rsidRPr="00E74C98" w:rsidRDefault="00E74C98" w:rsidP="00E74C98">
            <w:r w:rsidRPr="00E74C98">
              <w:t>REQ_SYS_Cooling_Design_2610</w:t>
            </w:r>
          </w:p>
          <w:p w14:paraId="347707E9" w14:textId="77777777" w:rsidR="00E74C98" w:rsidRPr="00E74C98" w:rsidRDefault="00E74C98" w:rsidP="00E74C98">
            <w:r w:rsidRPr="00E74C98">
              <w:t>REQ_SYS_Cooling_Design_2608</w:t>
            </w:r>
          </w:p>
          <w:p w14:paraId="55773362" w14:textId="77777777" w:rsidR="00E74C98" w:rsidRPr="00E74C98" w:rsidRDefault="00E74C98" w:rsidP="00E74C98">
            <w:r w:rsidRPr="00E74C98">
              <w:t>REQ_SYS_Cooling_Design_2606</w:t>
            </w:r>
          </w:p>
          <w:p w14:paraId="58FB2A37" w14:textId="77777777" w:rsidR="00E74C98" w:rsidRPr="00E74C98" w:rsidRDefault="00E74C98" w:rsidP="00E74C98">
            <w:r w:rsidRPr="00E74C98">
              <w:lastRenderedPageBreak/>
              <w:t>REQ_SYS_Cooling_Design_2605</w:t>
            </w:r>
          </w:p>
          <w:p w14:paraId="368F643C" w14:textId="77777777" w:rsidR="00E74C98" w:rsidRPr="00E74C98" w:rsidRDefault="00E74C98" w:rsidP="00E74C98">
            <w:r w:rsidRPr="00E74C98">
              <w:t>REQ_SYS_Cooling_Design_2603</w:t>
            </w:r>
          </w:p>
          <w:p w14:paraId="36052CFC" w14:textId="77777777" w:rsidR="00E74C98" w:rsidRPr="00E74C98" w:rsidRDefault="00E74C98" w:rsidP="00E74C98">
            <w:r w:rsidRPr="00E74C98">
              <w:t>REQ_SYS_Cooling_Design_2602</w:t>
            </w:r>
          </w:p>
          <w:p w14:paraId="7F9B9B8E" w14:textId="77777777" w:rsidR="00E74C98" w:rsidRPr="00E74C98" w:rsidRDefault="00E74C98" w:rsidP="00E74C98">
            <w:r w:rsidRPr="00E74C98">
              <w:t>REQ_SYS_Cooling_Design_2601</w:t>
            </w:r>
          </w:p>
          <w:p w14:paraId="7EF5726F" w14:textId="77777777" w:rsidR="00E74C98" w:rsidRDefault="00E74C98" w:rsidP="00E74C98">
            <w:r w:rsidRPr="00E74C98">
              <w:t>REQ_SYS_Cooling_Design_2599</w:t>
            </w:r>
          </w:p>
          <w:p w14:paraId="32878ED8" w14:textId="77777777" w:rsidR="00E74C98" w:rsidRPr="00E74C98" w:rsidRDefault="00E74C98" w:rsidP="00E74C98">
            <w:r w:rsidRPr="00E74C98">
              <w:t>REQ_SYS_GRA_NEW_394</w:t>
            </w:r>
          </w:p>
          <w:p w14:paraId="157FD3C8" w14:textId="77777777" w:rsidR="00E74C98" w:rsidRPr="00E74C98" w:rsidRDefault="00E74C98" w:rsidP="00E74C98">
            <w:r w:rsidRPr="00E74C98">
              <w:t>REQ_SYS_GRA_NEW_395</w:t>
            </w:r>
          </w:p>
          <w:p w14:paraId="63EC54EE" w14:textId="77777777" w:rsidR="00E74C98" w:rsidRPr="00E74C98" w:rsidRDefault="00E74C98" w:rsidP="00E74C98">
            <w:pPr>
              <w:rPr>
                <w:lang w:val="fr-FR"/>
              </w:rPr>
            </w:pPr>
            <w:r w:rsidRPr="00E74C98">
              <w:rPr>
                <w:lang w:val="fr-FR"/>
              </w:rPr>
              <w:t>REQ_SYS_GRA_NEW_396</w:t>
            </w:r>
          </w:p>
          <w:p w14:paraId="7C370E66" w14:textId="0FAB98E4" w:rsidR="00E74C98" w:rsidRDefault="00E74C98" w:rsidP="00E74C98"/>
        </w:tc>
        <w:tc>
          <w:tcPr>
            <w:tcW w:w="2160" w:type="dxa"/>
          </w:tcPr>
          <w:p w14:paraId="47754545" w14:textId="77777777" w:rsidR="006E0827" w:rsidRDefault="006E0827">
            <w:r>
              <w:lastRenderedPageBreak/>
              <w:t>NOK</w:t>
            </w:r>
          </w:p>
        </w:tc>
        <w:tc>
          <w:tcPr>
            <w:tcW w:w="2160" w:type="dxa"/>
          </w:tcPr>
          <w:p w14:paraId="78EF46EC" w14:textId="77777777" w:rsidR="006E0827" w:rsidRDefault="006E0827">
            <w:r>
              <w:t>[DCDCStatus — graph]</w:t>
            </w:r>
          </w:p>
        </w:tc>
      </w:tr>
    </w:tbl>
    <w:p w14:paraId="7DDD4AC7" w14:textId="77777777" w:rsidR="007B6415" w:rsidRPr="006E0827" w:rsidRDefault="00000000">
      <w:pPr>
        <w:rPr>
          <w:lang w:val="fr-FR"/>
        </w:rPr>
      </w:pPr>
      <w:r w:rsidRPr="006E0827">
        <w:rPr>
          <w:lang w:val="fr-FR"/>
        </w:rPr>
        <w:t>Visualisations demandées :</w:t>
      </w:r>
      <w:r w:rsidRPr="006E0827">
        <w:rPr>
          <w:lang w:val="fr-FR"/>
        </w:rPr>
        <w:br/>
        <w:t xml:space="preserve">- </w:t>
      </w:r>
      <w:proofErr w:type="spellStart"/>
      <w:r w:rsidRPr="006E0827">
        <w:rPr>
          <w:lang w:val="fr-FR"/>
        </w:rPr>
        <w:t>BCM_WakeupSleepCommand</w:t>
      </w:r>
      <w:proofErr w:type="spellEnd"/>
      <w:r w:rsidRPr="006E0827">
        <w:rPr>
          <w:lang w:val="fr-FR"/>
        </w:rPr>
        <w:br/>
        <w:t xml:space="preserve">- </w:t>
      </w:r>
      <w:proofErr w:type="spellStart"/>
      <w:r w:rsidRPr="006E0827">
        <w:rPr>
          <w:lang w:val="fr-FR"/>
        </w:rPr>
        <w:t>PowerRelayState_BLMS</w:t>
      </w:r>
      <w:proofErr w:type="spellEnd"/>
      <w:r w:rsidRPr="006E0827">
        <w:rPr>
          <w:lang w:val="fr-FR"/>
        </w:rPr>
        <w:br/>
        <w:t>- SOC BMS vs SOC affiché (bande d’écart)</w:t>
      </w:r>
      <w:r w:rsidRPr="006E0827">
        <w:rPr>
          <w:lang w:val="fr-FR"/>
        </w:rPr>
        <w:br/>
        <w:t xml:space="preserve">- Tension HV · Courant HV · </w:t>
      </w:r>
      <w:proofErr w:type="spellStart"/>
      <w:r w:rsidRPr="006E0827">
        <w:rPr>
          <w:lang w:val="fr-FR"/>
        </w:rPr>
        <w:t>FaultType</w:t>
      </w:r>
      <w:proofErr w:type="spellEnd"/>
      <w:r w:rsidRPr="006E0827">
        <w:rPr>
          <w:lang w:val="fr-FR"/>
        </w:rPr>
        <w:t xml:space="preserve"> BMS</w:t>
      </w:r>
    </w:p>
    <w:p w14:paraId="2D8AA297" w14:textId="77777777" w:rsidR="007B6415" w:rsidRPr="006E0827" w:rsidRDefault="00000000">
      <w:pPr>
        <w:rPr>
          <w:lang w:val="fr-FR"/>
        </w:rPr>
      </w:pPr>
      <w:r w:rsidRPr="006E0827">
        <w:rPr>
          <w:lang w:val="fr-FR"/>
        </w:rPr>
        <w:t>Interprétation :</w:t>
      </w:r>
      <w:r w:rsidRPr="006E0827">
        <w:rPr>
          <w:lang w:val="fr-FR"/>
        </w:rPr>
        <w:br/>
        <w:t>- Le réveil est bien détecté.</w:t>
      </w:r>
      <w:r w:rsidRPr="006E0827">
        <w:rPr>
          <w:lang w:val="fr-FR"/>
        </w:rPr>
        <w:br/>
        <w:t>- REQ_SYS_Temp_310 non respectée.</w:t>
      </w:r>
      <w:r w:rsidRPr="006E0827">
        <w:rPr>
          <w:lang w:val="fr-FR"/>
        </w:rPr>
        <w:br/>
        <w:t xml:space="preserve">- </w:t>
      </w:r>
      <w:proofErr w:type="spellStart"/>
      <w:r w:rsidRPr="006E0827">
        <w:rPr>
          <w:lang w:val="fr-FR"/>
        </w:rPr>
        <w:t>DCDCStatus</w:t>
      </w:r>
      <w:proofErr w:type="spellEnd"/>
      <w:r w:rsidRPr="006E0827">
        <w:rPr>
          <w:lang w:val="fr-FR"/>
        </w:rPr>
        <w:t xml:space="preserve"> manquant côté MDF.</w:t>
      </w:r>
    </w:p>
    <w:p w14:paraId="51DFDDBE" w14:textId="1BC738C4" w:rsidR="007B6415" w:rsidRDefault="00E74C98">
      <w:pPr>
        <w:pStyle w:val="Titre2"/>
        <w:rPr>
          <w:lang w:val="fr-FR"/>
        </w:rPr>
      </w:pPr>
      <w:r w:rsidRPr="00E74C98">
        <w:rPr>
          <w:lang w:val="fr-FR"/>
        </w:rPr>
        <w:t xml:space="preserve">J'ai donné un exemple pour le UC réveil pour chaque occurrence détectée afficher la même chose et par contre il faut afficher la durée et le </w:t>
      </w:r>
      <w:r>
        <w:rPr>
          <w:lang w:val="fr-FR"/>
        </w:rPr>
        <w:t>TEMPS</w:t>
      </w:r>
      <w:r w:rsidRPr="00E74C98">
        <w:rPr>
          <w:lang w:val="fr-FR"/>
        </w:rPr>
        <w:t xml:space="preserve"> de débuts et de fins différents</w:t>
      </w:r>
      <w:r>
        <w:rPr>
          <w:lang w:val="fr-FR"/>
        </w:rPr>
        <w:t xml:space="preserve"> </w:t>
      </w:r>
    </w:p>
    <w:p w14:paraId="64DB5B80" w14:textId="61B316CC" w:rsidR="00E74C98" w:rsidRPr="00E74C98" w:rsidRDefault="00E74C98" w:rsidP="00E74C98">
      <w:pPr>
        <w:rPr>
          <w:lang w:val="fr-FR"/>
        </w:rPr>
      </w:pPr>
      <w:r w:rsidRPr="00E74C98">
        <w:rPr>
          <w:lang w:val="fr-FR"/>
        </w:rPr>
        <w:t>donc je récapitule pour chaque UC détecter et il faut afficher toutes les exigences et les signaux présents dans le plan de validation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6415" w14:paraId="745E1664" w14:textId="77777777">
        <w:tc>
          <w:tcPr>
            <w:tcW w:w="4320" w:type="dxa"/>
          </w:tcPr>
          <w:p w14:paraId="144A9BDE" w14:textId="77777777" w:rsidR="007B6415" w:rsidRDefault="00000000">
            <w:r>
              <w:t xml:space="preserve">UC </w:t>
            </w:r>
            <w:proofErr w:type="spellStart"/>
            <w:r>
              <w:t>détectés</w:t>
            </w:r>
            <w:proofErr w:type="spellEnd"/>
          </w:p>
        </w:tc>
        <w:tc>
          <w:tcPr>
            <w:tcW w:w="4320" w:type="dxa"/>
          </w:tcPr>
          <w:p w14:paraId="0D4A3EF6" w14:textId="77777777" w:rsidR="007B6415" w:rsidRDefault="00000000">
            <w:r>
              <w:t>—</w:t>
            </w:r>
          </w:p>
        </w:tc>
      </w:tr>
      <w:tr w:rsidR="007B6415" w14:paraId="7E1A8C99" w14:textId="77777777">
        <w:tc>
          <w:tcPr>
            <w:tcW w:w="4320" w:type="dxa"/>
          </w:tcPr>
          <w:p w14:paraId="588DEEEA" w14:textId="77777777" w:rsidR="007B6415" w:rsidRDefault="00000000">
            <w:r>
              <w:t>Exigences respectées</w:t>
            </w:r>
          </w:p>
        </w:tc>
        <w:tc>
          <w:tcPr>
            <w:tcW w:w="4320" w:type="dxa"/>
          </w:tcPr>
          <w:p w14:paraId="5813791F" w14:textId="77777777" w:rsidR="007B6415" w:rsidRDefault="00000000">
            <w:r>
              <w:t>—</w:t>
            </w:r>
          </w:p>
        </w:tc>
      </w:tr>
      <w:tr w:rsidR="007B6415" w14:paraId="17512249" w14:textId="77777777">
        <w:tc>
          <w:tcPr>
            <w:tcW w:w="4320" w:type="dxa"/>
          </w:tcPr>
          <w:p w14:paraId="5B90D0D4" w14:textId="77777777" w:rsidR="007B6415" w:rsidRDefault="00000000">
            <w:r>
              <w:t>Compatibilité MyFx (résumé)</w:t>
            </w:r>
          </w:p>
        </w:tc>
        <w:tc>
          <w:tcPr>
            <w:tcW w:w="4320" w:type="dxa"/>
          </w:tcPr>
          <w:p w14:paraId="5DA8299C" w14:textId="77777777" w:rsidR="007B6415" w:rsidRDefault="00000000">
            <w:r>
              <w:t>—</w:t>
            </w:r>
          </w:p>
        </w:tc>
      </w:tr>
      <w:tr w:rsidR="007B6415" w14:paraId="4261C8A9" w14:textId="77777777">
        <w:tc>
          <w:tcPr>
            <w:tcW w:w="4320" w:type="dxa"/>
          </w:tcPr>
          <w:p w14:paraId="1E9D117B" w14:textId="77777777" w:rsidR="007B6415" w:rsidRDefault="00000000">
            <w:r>
              <w:t>Mini-bilan UC</w:t>
            </w:r>
          </w:p>
        </w:tc>
        <w:tc>
          <w:tcPr>
            <w:tcW w:w="4320" w:type="dxa"/>
          </w:tcPr>
          <w:p w14:paraId="0AB44FB0" w14:textId="77777777" w:rsidR="007B6415" w:rsidRDefault="00000000">
            <w:r>
              <w:t>UC 1.1 OK</w:t>
            </w:r>
          </w:p>
        </w:tc>
      </w:tr>
    </w:tbl>
    <w:p w14:paraId="3C5BDE4D" w14:textId="77777777" w:rsidR="00257D27" w:rsidRDefault="00257D27"/>
    <w:sectPr w:rsidR="00257D27" w:rsidSect="00034616"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1C843" w14:textId="77777777" w:rsidR="00257D27" w:rsidRDefault="00257D27" w:rsidP="006E0827">
      <w:pPr>
        <w:spacing w:after="0" w:line="240" w:lineRule="auto"/>
      </w:pPr>
      <w:r>
        <w:separator/>
      </w:r>
    </w:p>
  </w:endnote>
  <w:endnote w:type="continuationSeparator" w:id="0">
    <w:p w14:paraId="06D3007D" w14:textId="77777777" w:rsidR="00257D27" w:rsidRDefault="00257D27" w:rsidP="006E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549F8" w14:textId="457EA9E0" w:rsidR="006E0827" w:rsidRDefault="006E082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7DE61" wp14:editId="53B29D6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2195" cy="358140"/>
              <wp:effectExtent l="0" t="0" r="0" b="0"/>
              <wp:wrapNone/>
              <wp:docPr id="439115052" name="Zone de texte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2195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B7AFF" w14:textId="45DA6D57" w:rsidR="006E0827" w:rsidRPr="006E0827" w:rsidRDefault="006E0827" w:rsidP="006E082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082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7DE6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onfidential C" style="position:absolute;margin-left:31.65pt;margin-top:0;width:82.85pt;height:28.2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55EB7AFF" w14:textId="45DA6D57" w:rsidR="006E0827" w:rsidRPr="006E0827" w:rsidRDefault="006E0827" w:rsidP="006E082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E0827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63B2D" w14:textId="441ED944" w:rsidR="006E0827" w:rsidRDefault="006E082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81CBD5" wp14:editId="6AC25F2D">
              <wp:simplePos x="1143000" y="9436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2195" cy="358140"/>
              <wp:effectExtent l="0" t="0" r="0" b="0"/>
              <wp:wrapNone/>
              <wp:docPr id="1243847525" name="Zone de texte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2195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8ABDB" w14:textId="7735E405" w:rsidR="006E0827" w:rsidRPr="006E0827" w:rsidRDefault="006E0827" w:rsidP="006E082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082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1CBD5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onfidential C" style="position:absolute;margin-left:31.65pt;margin-top:0;width:82.85pt;height:28.2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5588ABDB" w14:textId="7735E405" w:rsidR="006E0827" w:rsidRPr="006E0827" w:rsidRDefault="006E0827" w:rsidP="006E082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E0827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7DE5B" w14:textId="3472BC38" w:rsidR="006E0827" w:rsidRDefault="006E082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AB877D" wp14:editId="51E9CBE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2195" cy="358140"/>
              <wp:effectExtent l="0" t="0" r="0" b="0"/>
              <wp:wrapNone/>
              <wp:docPr id="1163807362" name="Zone de texte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2195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D5F37" w14:textId="37BABEC9" w:rsidR="006E0827" w:rsidRPr="006E0827" w:rsidRDefault="006E0827" w:rsidP="006E082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082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B877D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onfidential C" style="position:absolute;margin-left:31.65pt;margin-top:0;width:82.85pt;height:28.2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6F7D5F37" w14:textId="37BABEC9" w:rsidR="006E0827" w:rsidRPr="006E0827" w:rsidRDefault="006E0827" w:rsidP="006E082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E0827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E6863" w14:textId="77777777" w:rsidR="00257D27" w:rsidRDefault="00257D27" w:rsidP="006E0827">
      <w:pPr>
        <w:spacing w:after="0" w:line="240" w:lineRule="auto"/>
      </w:pPr>
      <w:r>
        <w:separator/>
      </w:r>
    </w:p>
  </w:footnote>
  <w:footnote w:type="continuationSeparator" w:id="0">
    <w:p w14:paraId="77F9E52F" w14:textId="77777777" w:rsidR="00257D27" w:rsidRDefault="00257D27" w:rsidP="006E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4822066">
    <w:abstractNumId w:val="8"/>
  </w:num>
  <w:num w:numId="2" w16cid:durableId="606811989">
    <w:abstractNumId w:val="6"/>
  </w:num>
  <w:num w:numId="3" w16cid:durableId="1896504921">
    <w:abstractNumId w:val="5"/>
  </w:num>
  <w:num w:numId="4" w16cid:durableId="359091703">
    <w:abstractNumId w:val="4"/>
  </w:num>
  <w:num w:numId="5" w16cid:durableId="1686442332">
    <w:abstractNumId w:val="7"/>
  </w:num>
  <w:num w:numId="6" w16cid:durableId="1175538174">
    <w:abstractNumId w:val="3"/>
  </w:num>
  <w:num w:numId="7" w16cid:durableId="805390618">
    <w:abstractNumId w:val="2"/>
  </w:num>
  <w:num w:numId="8" w16cid:durableId="1860006378">
    <w:abstractNumId w:val="1"/>
  </w:num>
  <w:num w:numId="9" w16cid:durableId="146087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7CA"/>
    <w:rsid w:val="00257D27"/>
    <w:rsid w:val="0029639D"/>
    <w:rsid w:val="00326F90"/>
    <w:rsid w:val="003A1E5E"/>
    <w:rsid w:val="00481151"/>
    <w:rsid w:val="0061798D"/>
    <w:rsid w:val="006E0827"/>
    <w:rsid w:val="00703EBE"/>
    <w:rsid w:val="007B6415"/>
    <w:rsid w:val="00AA1D8D"/>
    <w:rsid w:val="00B47730"/>
    <w:rsid w:val="00B63319"/>
    <w:rsid w:val="00B93157"/>
    <w:rsid w:val="00CB0664"/>
    <w:rsid w:val="00E74C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9E5454"/>
  <w14:defaultImageDpi w14:val="300"/>
  <w15:docId w15:val="{FC7CF52E-9EC6-4ECB-9CC8-31AFFEA3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10</Pages>
  <Words>1590</Words>
  <Characters>8746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KADDOUR Thinhinane (renexter)</cp:lastModifiedBy>
  <cp:revision>3</cp:revision>
  <dcterms:created xsi:type="dcterms:W3CDTF">2013-12-23T23:15:00Z</dcterms:created>
  <dcterms:modified xsi:type="dcterms:W3CDTF">2025-08-15T13:51:00Z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455e4a82,1a2c5d2c,4a239b65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