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00062" w14:textId="48180768" w:rsidR="007249E4" w:rsidRPr="008B1EE6" w:rsidRDefault="007249E4" w:rsidP="007249E4">
      <w:pPr>
        <w:pStyle w:val="BodyText"/>
        <w:rPr>
          <w:rFonts w:ascii="Arial" w:hAnsi="Arial" w:cs="Arial"/>
          <w:b/>
        </w:rPr>
      </w:pPr>
      <w:r w:rsidRPr="008B1EE6">
        <w:rPr>
          <w:rFonts w:ascii="Arial" w:hAnsi="Arial" w:cs="Arial"/>
          <w:b/>
        </w:rPr>
        <w:t xml:space="preserve">ID Requerimiento: </w:t>
      </w:r>
      <w:r w:rsidR="006F3117" w:rsidRPr="008B1EE6">
        <w:rPr>
          <w:rFonts w:ascii="Arial" w:hAnsi="Arial" w:cs="Arial"/>
          <w:b/>
          <w:szCs w:val="24"/>
          <w:lang w:eastAsia="es-ES"/>
        </w:rPr>
        <w:t>565</w:t>
      </w:r>
    </w:p>
    <w:p w14:paraId="75ABB160" w14:textId="7C3ADF67" w:rsidR="007249E4" w:rsidRPr="008B1EE6" w:rsidRDefault="007249E4" w:rsidP="007249E4">
      <w:pPr>
        <w:pStyle w:val="BodyText"/>
        <w:rPr>
          <w:rFonts w:ascii="Arial" w:hAnsi="Arial" w:cs="Arial"/>
          <w:b/>
        </w:rPr>
      </w:pPr>
      <w:r w:rsidRPr="008B1EE6">
        <w:rPr>
          <w:rFonts w:ascii="Arial" w:hAnsi="Arial" w:cs="Arial"/>
          <w:b/>
        </w:rPr>
        <w:t xml:space="preserve">Nombre del Requerimiento: </w:t>
      </w:r>
      <w:r w:rsidR="006F3117" w:rsidRPr="008B1EE6">
        <w:rPr>
          <w:rFonts w:ascii="Arial" w:hAnsi="Arial" w:cs="Arial"/>
          <w:b/>
        </w:rPr>
        <w:t>DYC_MAT-</w:t>
      </w:r>
      <w:proofErr w:type="spellStart"/>
      <w:r w:rsidR="006F3117" w:rsidRPr="008B1EE6">
        <w:rPr>
          <w:rFonts w:ascii="Arial" w:hAnsi="Arial" w:cs="Arial"/>
          <w:b/>
        </w:rPr>
        <w:t>DyC_Consultar</w:t>
      </w:r>
      <w:proofErr w:type="spellEnd"/>
      <w:r w:rsidR="006F3117" w:rsidRPr="008B1EE6">
        <w:rPr>
          <w:rFonts w:ascii="Arial" w:hAnsi="Arial" w:cs="Arial"/>
          <w:b/>
        </w:rPr>
        <w:t xml:space="preserve"> información en PIAC</w:t>
      </w:r>
    </w:p>
    <w:p w14:paraId="56C0A0CA" w14:textId="77777777" w:rsidR="007249E4" w:rsidRPr="008B1EE6" w:rsidRDefault="007249E4" w:rsidP="007249E4">
      <w:pPr>
        <w:pStyle w:val="BodyText"/>
        <w:rPr>
          <w:rFonts w:ascii="Arial" w:hAnsi="Arial" w:cs="Arial"/>
          <w:b/>
          <w:sz w:val="20"/>
        </w:rPr>
      </w:pPr>
    </w:p>
    <w:p w14:paraId="36E55B65" w14:textId="77777777" w:rsidR="007249E4" w:rsidRPr="008B1EE6" w:rsidRDefault="007249E4" w:rsidP="007249E4">
      <w:pPr>
        <w:pStyle w:val="Descripcin"/>
        <w:rPr>
          <w:rFonts w:ascii="Arial" w:hAnsi="Arial" w:cs="Arial"/>
          <w:sz w:val="22"/>
        </w:rPr>
      </w:pPr>
      <w:r w:rsidRPr="008B1EE6">
        <w:rPr>
          <w:rFonts w:ascii="Arial" w:hAnsi="Arial" w:cs="Arial"/>
          <w:sz w:val="22"/>
        </w:rPr>
        <w:t>Tabla de Versiones y Modificaciones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3563"/>
        <w:gridCol w:w="2688"/>
        <w:gridCol w:w="1298"/>
      </w:tblGrid>
      <w:tr w:rsidR="00155C18" w:rsidRPr="008B1EE6" w14:paraId="1523B2ED" w14:textId="77777777" w:rsidTr="00CA7E34">
        <w:trPr>
          <w:cantSplit/>
          <w:trHeight w:val="331"/>
          <w:tblHeader/>
        </w:trPr>
        <w:tc>
          <w:tcPr>
            <w:tcW w:w="1081" w:type="dxa"/>
            <w:shd w:val="clear" w:color="auto" w:fill="D9D9D9" w:themeFill="background1" w:themeFillShade="D9"/>
            <w:vAlign w:val="center"/>
          </w:tcPr>
          <w:p w14:paraId="57F00E86" w14:textId="61C5D7F2" w:rsidR="00155C18" w:rsidRPr="008B1EE6" w:rsidRDefault="00155C18" w:rsidP="00150FF1">
            <w:pPr>
              <w:jc w:val="center"/>
              <w:rPr>
                <w:rFonts w:ascii="Arial" w:hAnsi="Arial" w:cs="Arial"/>
                <w:color w:val="000000" w:themeColor="text1"/>
              </w:rPr>
            </w:pPr>
            <w:bookmarkStart w:id="0" w:name="Tabla_versiones"/>
            <w:r w:rsidRPr="008B1EE6">
              <w:rPr>
                <w:rFonts w:ascii="Arial" w:hAnsi="Arial" w:cs="Arial"/>
                <w:color w:val="000000" w:themeColor="text1"/>
              </w:rPr>
              <w:t>Versión</w:t>
            </w:r>
          </w:p>
        </w:tc>
        <w:tc>
          <w:tcPr>
            <w:tcW w:w="3563" w:type="dxa"/>
            <w:shd w:val="clear" w:color="auto" w:fill="D9D9D9" w:themeFill="background1" w:themeFillShade="D9"/>
            <w:vAlign w:val="center"/>
          </w:tcPr>
          <w:p w14:paraId="1F22EFB3" w14:textId="0F7F5469" w:rsidR="00155C18" w:rsidRPr="008B1EE6" w:rsidRDefault="00155C18" w:rsidP="00150FF1">
            <w:pPr>
              <w:jc w:val="center"/>
              <w:rPr>
                <w:rFonts w:ascii="Arial" w:hAnsi="Arial" w:cs="Arial"/>
                <w:i/>
                <w:vanish/>
                <w:color w:val="000000" w:themeColor="text1"/>
              </w:rPr>
            </w:pPr>
            <w:r w:rsidRPr="008B1EE6">
              <w:rPr>
                <w:rFonts w:ascii="Arial" w:hAnsi="Arial" w:cs="Arial"/>
                <w:color w:val="000000" w:themeColor="text1"/>
              </w:rPr>
              <w:t>Descripción del cambio</w:t>
            </w:r>
          </w:p>
        </w:tc>
        <w:tc>
          <w:tcPr>
            <w:tcW w:w="2688" w:type="dxa"/>
            <w:shd w:val="clear" w:color="auto" w:fill="D9D9D9" w:themeFill="background1" w:themeFillShade="D9"/>
            <w:vAlign w:val="center"/>
          </w:tcPr>
          <w:p w14:paraId="65A20BA0" w14:textId="643D64ED" w:rsidR="00155C18" w:rsidRPr="008B1EE6" w:rsidRDefault="00155C18" w:rsidP="00150FF1">
            <w:pPr>
              <w:jc w:val="center"/>
              <w:rPr>
                <w:rFonts w:ascii="Arial" w:hAnsi="Arial" w:cs="Arial"/>
                <w:i/>
                <w:vanish/>
                <w:color w:val="000000" w:themeColor="text1"/>
              </w:rPr>
            </w:pPr>
            <w:r w:rsidRPr="008B1EE6">
              <w:rPr>
                <w:rFonts w:ascii="Arial" w:hAnsi="Arial" w:cs="Arial"/>
                <w:color w:val="000000" w:themeColor="text1"/>
              </w:rPr>
              <w:t>Responsable de la Versión</w:t>
            </w:r>
          </w:p>
        </w:tc>
        <w:tc>
          <w:tcPr>
            <w:tcW w:w="1298" w:type="dxa"/>
            <w:shd w:val="clear" w:color="auto" w:fill="D9D9D9" w:themeFill="background1" w:themeFillShade="D9"/>
            <w:vAlign w:val="center"/>
          </w:tcPr>
          <w:p w14:paraId="7779C266" w14:textId="1712A79A" w:rsidR="00155C18" w:rsidRPr="008B1EE6" w:rsidRDefault="00155C18" w:rsidP="00150FF1">
            <w:pPr>
              <w:jc w:val="center"/>
              <w:rPr>
                <w:rFonts w:ascii="Arial" w:hAnsi="Arial" w:cs="Arial"/>
                <w:i/>
                <w:vanish/>
                <w:color w:val="000000" w:themeColor="text1"/>
              </w:rPr>
            </w:pPr>
            <w:r w:rsidRPr="008B1EE6">
              <w:rPr>
                <w:rFonts w:ascii="Arial" w:hAnsi="Arial" w:cs="Arial"/>
                <w:color w:val="000000" w:themeColor="text1"/>
              </w:rPr>
              <w:t>Fecha</w:t>
            </w:r>
          </w:p>
        </w:tc>
      </w:tr>
      <w:tr w:rsidR="007249E4" w:rsidRPr="008B1EE6" w14:paraId="0B440EE0" w14:textId="77777777" w:rsidTr="00CA7E34">
        <w:trPr>
          <w:cantSplit/>
          <w:trHeight w:val="497"/>
        </w:trPr>
        <w:tc>
          <w:tcPr>
            <w:tcW w:w="1081" w:type="dxa"/>
            <w:shd w:val="clear" w:color="auto" w:fill="auto"/>
            <w:vAlign w:val="center"/>
          </w:tcPr>
          <w:p w14:paraId="1593E8EB" w14:textId="158D1AE2" w:rsidR="007249E4" w:rsidRPr="008B1EE6" w:rsidRDefault="00C104C1" w:rsidP="00C104C1">
            <w:pPr>
              <w:jc w:val="center"/>
              <w:rPr>
                <w:rFonts w:ascii="Arial" w:hAnsi="Arial" w:cs="Arial"/>
                <w:vanish/>
                <w:color w:val="000000" w:themeColor="text1"/>
              </w:rPr>
            </w:pPr>
            <w:r w:rsidRPr="008B1EE6">
              <w:rPr>
                <w:rFonts w:ascii="Arial" w:hAnsi="Arial" w:cs="Arial"/>
                <w:color w:val="000000" w:themeColor="text1"/>
              </w:rPr>
              <w:t>1</w:t>
            </w:r>
          </w:p>
        </w:tc>
        <w:tc>
          <w:tcPr>
            <w:tcW w:w="3563" w:type="dxa"/>
            <w:shd w:val="clear" w:color="auto" w:fill="auto"/>
            <w:vAlign w:val="center"/>
          </w:tcPr>
          <w:p w14:paraId="665B4966" w14:textId="77777777" w:rsidR="007249E4" w:rsidRPr="008B1EE6" w:rsidRDefault="007249E4" w:rsidP="009760F8">
            <w:pPr>
              <w:rPr>
                <w:rFonts w:ascii="Arial" w:hAnsi="Arial" w:cs="Arial"/>
                <w:vanish/>
                <w:color w:val="000000" w:themeColor="text1"/>
              </w:rPr>
            </w:pPr>
            <w:r w:rsidRPr="008B1EE6">
              <w:rPr>
                <w:rFonts w:ascii="Arial" w:hAnsi="Arial" w:cs="Arial"/>
                <w:color w:val="000000" w:themeColor="text1"/>
              </w:rPr>
              <w:t>Creación del documento</w:t>
            </w:r>
          </w:p>
        </w:tc>
        <w:tc>
          <w:tcPr>
            <w:tcW w:w="2688" w:type="dxa"/>
            <w:shd w:val="clear" w:color="auto" w:fill="auto"/>
            <w:vAlign w:val="center"/>
          </w:tcPr>
          <w:p w14:paraId="571BB993" w14:textId="598E363A" w:rsidR="007249E4" w:rsidRPr="008B1EE6" w:rsidRDefault="009B193C" w:rsidP="009B193C">
            <w:pPr>
              <w:rPr>
                <w:rFonts w:ascii="Arial" w:hAnsi="Arial" w:cs="Arial"/>
                <w:color w:val="000000" w:themeColor="text1"/>
              </w:rPr>
            </w:pPr>
            <w:r w:rsidRPr="008B1EE6">
              <w:rPr>
                <w:rFonts w:ascii="Arial" w:hAnsi="Arial" w:cs="Arial"/>
                <w:color w:val="000000" w:themeColor="text1"/>
              </w:rPr>
              <w:t>Patricia Zapata Canales</w:t>
            </w:r>
          </w:p>
        </w:tc>
        <w:tc>
          <w:tcPr>
            <w:tcW w:w="1298" w:type="dxa"/>
            <w:vAlign w:val="center"/>
          </w:tcPr>
          <w:p w14:paraId="5DAB2F57" w14:textId="24FD2544" w:rsidR="007249E4" w:rsidRPr="008B1EE6" w:rsidRDefault="00A86242" w:rsidP="007249E4">
            <w:pPr>
              <w:jc w:val="center"/>
              <w:rPr>
                <w:rFonts w:ascii="Arial" w:hAnsi="Arial" w:cs="Arial"/>
                <w:color w:val="000000" w:themeColor="text1"/>
              </w:rPr>
            </w:pPr>
            <w:r>
              <w:rPr>
                <w:rFonts w:ascii="Arial" w:hAnsi="Arial" w:cs="Arial"/>
                <w:color w:val="000000" w:themeColor="text1"/>
              </w:rPr>
              <w:t>30</w:t>
            </w:r>
            <w:r w:rsidR="006F3117" w:rsidRPr="008B1EE6">
              <w:rPr>
                <w:rFonts w:ascii="Arial" w:hAnsi="Arial" w:cs="Arial"/>
                <w:color w:val="000000" w:themeColor="text1"/>
              </w:rPr>
              <w:t>/04</w:t>
            </w:r>
            <w:r w:rsidR="007249E4" w:rsidRPr="008B1EE6">
              <w:rPr>
                <w:rFonts w:ascii="Arial" w:hAnsi="Arial" w:cs="Arial"/>
                <w:color w:val="000000" w:themeColor="text1"/>
              </w:rPr>
              <w:t>/201</w:t>
            </w:r>
            <w:r w:rsidR="009B193C" w:rsidRPr="008B1EE6">
              <w:rPr>
                <w:rFonts w:ascii="Arial" w:hAnsi="Arial" w:cs="Arial"/>
                <w:color w:val="000000" w:themeColor="text1"/>
              </w:rPr>
              <w:t>9</w:t>
            </w:r>
          </w:p>
        </w:tc>
      </w:tr>
      <w:tr w:rsidR="009B193C" w:rsidRPr="008B1EE6" w14:paraId="59F8080B" w14:textId="77777777" w:rsidTr="00CA7E34">
        <w:trPr>
          <w:cantSplit/>
          <w:trHeight w:val="497"/>
        </w:trPr>
        <w:tc>
          <w:tcPr>
            <w:tcW w:w="1081" w:type="dxa"/>
            <w:shd w:val="clear" w:color="auto" w:fill="auto"/>
            <w:vAlign w:val="center"/>
          </w:tcPr>
          <w:p w14:paraId="4CFB5AED" w14:textId="77777777" w:rsidR="009B193C" w:rsidRPr="008B1EE6" w:rsidRDefault="009B193C" w:rsidP="009B193C">
            <w:pPr>
              <w:jc w:val="center"/>
              <w:rPr>
                <w:rFonts w:ascii="Arial" w:hAnsi="Arial" w:cs="Arial"/>
                <w:color w:val="000000" w:themeColor="text1"/>
              </w:rPr>
            </w:pPr>
            <w:r w:rsidRPr="008B1EE6">
              <w:rPr>
                <w:rFonts w:ascii="Arial" w:hAnsi="Arial" w:cs="Arial"/>
                <w:color w:val="000000" w:themeColor="text1"/>
              </w:rPr>
              <w:t>1.1</w:t>
            </w:r>
          </w:p>
        </w:tc>
        <w:tc>
          <w:tcPr>
            <w:tcW w:w="3563" w:type="dxa"/>
            <w:shd w:val="clear" w:color="auto" w:fill="auto"/>
            <w:vAlign w:val="center"/>
          </w:tcPr>
          <w:p w14:paraId="61DC0EBC" w14:textId="3E1B4CBF" w:rsidR="009B193C" w:rsidRPr="008B1EE6" w:rsidRDefault="009B193C" w:rsidP="009B193C">
            <w:pPr>
              <w:rPr>
                <w:rFonts w:ascii="Arial" w:hAnsi="Arial" w:cs="Arial"/>
                <w:color w:val="000000" w:themeColor="text1"/>
              </w:rPr>
            </w:pPr>
            <w:r w:rsidRPr="008B1EE6">
              <w:rPr>
                <w:rFonts w:ascii="Arial" w:hAnsi="Arial" w:cs="Arial"/>
                <w:color w:val="000000" w:themeColor="text1"/>
              </w:rPr>
              <w:t>Versión aprobada para firma</w:t>
            </w:r>
          </w:p>
        </w:tc>
        <w:tc>
          <w:tcPr>
            <w:tcW w:w="2688" w:type="dxa"/>
            <w:shd w:val="clear" w:color="auto" w:fill="auto"/>
            <w:vAlign w:val="center"/>
          </w:tcPr>
          <w:p w14:paraId="522E3DEE" w14:textId="2A01F1EA" w:rsidR="009B193C" w:rsidRPr="008B1EE6" w:rsidRDefault="009B193C" w:rsidP="009B193C">
            <w:pPr>
              <w:rPr>
                <w:rFonts w:ascii="Arial" w:hAnsi="Arial" w:cs="Arial"/>
                <w:color w:val="000000" w:themeColor="text1"/>
              </w:rPr>
            </w:pPr>
            <w:r w:rsidRPr="008B1EE6">
              <w:rPr>
                <w:rFonts w:ascii="Arial" w:hAnsi="Arial" w:cs="Arial"/>
                <w:color w:val="000000" w:themeColor="text1"/>
              </w:rPr>
              <w:t>Patricia Zapata Canales</w:t>
            </w:r>
          </w:p>
        </w:tc>
        <w:tc>
          <w:tcPr>
            <w:tcW w:w="1298" w:type="dxa"/>
            <w:vAlign w:val="center"/>
          </w:tcPr>
          <w:p w14:paraId="530AA20F" w14:textId="644F69D3" w:rsidR="009B193C" w:rsidRPr="008B1EE6" w:rsidRDefault="007B2A71" w:rsidP="009B193C">
            <w:pPr>
              <w:jc w:val="center"/>
              <w:rPr>
                <w:rFonts w:ascii="Arial" w:hAnsi="Arial" w:cs="Arial"/>
                <w:color w:val="000000" w:themeColor="text1"/>
              </w:rPr>
            </w:pPr>
            <w:r w:rsidRPr="008B1EE6">
              <w:rPr>
                <w:rFonts w:ascii="Arial" w:hAnsi="Arial" w:cs="Arial"/>
                <w:color w:val="000000" w:themeColor="text1"/>
              </w:rPr>
              <w:t>0</w:t>
            </w:r>
            <w:r w:rsidR="006F3117" w:rsidRPr="008B1EE6">
              <w:rPr>
                <w:rFonts w:ascii="Arial" w:hAnsi="Arial" w:cs="Arial"/>
                <w:color w:val="000000" w:themeColor="text1"/>
              </w:rPr>
              <w:t>7/05</w:t>
            </w:r>
            <w:r w:rsidR="009B193C" w:rsidRPr="008B1EE6">
              <w:rPr>
                <w:rFonts w:ascii="Arial" w:hAnsi="Arial" w:cs="Arial"/>
                <w:color w:val="000000" w:themeColor="text1"/>
              </w:rPr>
              <w:t>/2019</w:t>
            </w:r>
          </w:p>
        </w:tc>
      </w:tr>
      <w:bookmarkEnd w:id="0"/>
    </w:tbl>
    <w:p w14:paraId="60DDF060" w14:textId="77777777" w:rsidR="009B193C" w:rsidRPr="008B1EE6" w:rsidRDefault="009B193C" w:rsidP="007249E4">
      <w:pPr>
        <w:pStyle w:val="BodyText"/>
        <w:spacing w:before="0" w:after="0"/>
        <w:rPr>
          <w:rFonts w:ascii="Arial" w:hAnsi="Arial" w:cs="Arial"/>
          <w:b/>
          <w:sz w:val="20"/>
        </w:rPr>
      </w:pPr>
    </w:p>
    <w:p w14:paraId="3D349E33" w14:textId="77777777" w:rsidR="009B193C" w:rsidRPr="008B1EE6" w:rsidRDefault="009B193C" w:rsidP="007249E4">
      <w:pPr>
        <w:pStyle w:val="BodyText"/>
        <w:spacing w:before="0" w:after="0"/>
        <w:rPr>
          <w:rFonts w:ascii="Arial" w:hAnsi="Arial" w:cs="Arial"/>
          <w:b/>
          <w:sz w:val="20"/>
        </w:rPr>
      </w:pPr>
    </w:p>
    <w:p w14:paraId="6D3301AB" w14:textId="2F8284FD" w:rsidR="007249E4" w:rsidRPr="008B1EE6" w:rsidRDefault="007249E4" w:rsidP="007249E4">
      <w:pPr>
        <w:pStyle w:val="BodyText"/>
        <w:spacing w:before="0" w:after="0"/>
        <w:rPr>
          <w:rFonts w:ascii="Arial" w:hAnsi="Arial" w:cs="Arial"/>
          <w:b/>
        </w:rPr>
      </w:pPr>
      <w:r w:rsidRPr="008B1EE6">
        <w:rPr>
          <w:rFonts w:ascii="Arial" w:hAnsi="Arial" w:cs="Arial"/>
          <w:b/>
        </w:rPr>
        <w:t>Tabla de Contenido</w:t>
      </w:r>
    </w:p>
    <w:p w14:paraId="58D3E8A4" w14:textId="77777777" w:rsidR="007249E4" w:rsidRPr="008B1EE6" w:rsidRDefault="007249E4" w:rsidP="007249E4">
      <w:pPr>
        <w:pStyle w:val="BodyText"/>
        <w:spacing w:before="0" w:after="0"/>
        <w:rPr>
          <w:rFonts w:ascii="Arial" w:hAnsi="Arial" w:cs="Arial"/>
          <w:sz w:val="20"/>
        </w:rPr>
      </w:pPr>
    </w:p>
    <w:p w14:paraId="6624AEF7" w14:textId="69AF8C46" w:rsidR="00BC03BE" w:rsidRDefault="007249E4">
      <w:pPr>
        <w:pStyle w:val="TDC1"/>
        <w:tabs>
          <w:tab w:val="right" w:leader="dot" w:pos="8630"/>
        </w:tabs>
        <w:rPr>
          <w:rFonts w:asciiTheme="minorHAnsi" w:eastAsiaTheme="minorEastAsia" w:hAnsiTheme="minorHAnsi" w:cstheme="minorBidi"/>
          <w:noProof/>
          <w:sz w:val="22"/>
          <w:szCs w:val="22"/>
          <w:lang w:eastAsia="es-MX"/>
        </w:rPr>
      </w:pPr>
      <w:r w:rsidRPr="008B1EE6">
        <w:rPr>
          <w:rFonts w:ascii="Arial" w:hAnsi="Arial" w:cs="Arial"/>
        </w:rPr>
        <w:fldChar w:fldCharType="begin"/>
      </w:r>
      <w:r w:rsidRPr="008B1EE6">
        <w:rPr>
          <w:rFonts w:ascii="Arial" w:hAnsi="Arial" w:cs="Arial"/>
        </w:rPr>
        <w:instrText xml:space="preserve"> TOC \o "1-3" \h \z \u </w:instrText>
      </w:r>
      <w:r w:rsidRPr="008B1EE6">
        <w:rPr>
          <w:rFonts w:ascii="Arial" w:hAnsi="Arial" w:cs="Arial"/>
        </w:rPr>
        <w:fldChar w:fldCharType="separate"/>
      </w:r>
      <w:hyperlink w:anchor="_Toc8128194" w:history="1">
        <w:r w:rsidR="00BC03BE" w:rsidRPr="00CE3CE6">
          <w:rPr>
            <w:rStyle w:val="Hipervnculo"/>
            <w:rFonts w:ascii="Arial" w:hAnsi="Arial"/>
            <w:noProof/>
          </w:rPr>
          <w:t>INTERFACES EXTERNAS</w:t>
        </w:r>
        <w:r w:rsidR="00BC03BE">
          <w:rPr>
            <w:noProof/>
            <w:webHidden/>
          </w:rPr>
          <w:tab/>
        </w:r>
        <w:r w:rsidR="00BC03BE">
          <w:rPr>
            <w:noProof/>
            <w:webHidden/>
          </w:rPr>
          <w:fldChar w:fldCharType="begin"/>
        </w:r>
        <w:r w:rsidR="00BC03BE">
          <w:rPr>
            <w:noProof/>
            <w:webHidden/>
          </w:rPr>
          <w:instrText xml:space="preserve"> PAGEREF _Toc8128194 \h </w:instrText>
        </w:r>
        <w:r w:rsidR="00BC03BE">
          <w:rPr>
            <w:noProof/>
            <w:webHidden/>
          </w:rPr>
        </w:r>
        <w:r w:rsidR="00BC03BE">
          <w:rPr>
            <w:noProof/>
            <w:webHidden/>
          </w:rPr>
          <w:fldChar w:fldCharType="separate"/>
        </w:r>
        <w:r w:rsidR="00BC03BE">
          <w:rPr>
            <w:noProof/>
            <w:webHidden/>
          </w:rPr>
          <w:t>2</w:t>
        </w:r>
        <w:r w:rsidR="00BC03BE">
          <w:rPr>
            <w:noProof/>
            <w:webHidden/>
          </w:rPr>
          <w:fldChar w:fldCharType="end"/>
        </w:r>
      </w:hyperlink>
    </w:p>
    <w:p w14:paraId="2859343D" w14:textId="1C77F9FD"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195" w:history="1">
        <w:r w:rsidR="00BC03BE" w:rsidRPr="00CE3CE6">
          <w:rPr>
            <w:rStyle w:val="Hipervnculo"/>
            <w:rFonts w:ascii="Arial" w:hAnsi="Arial"/>
            <w:i/>
            <w:noProof/>
          </w:rPr>
          <w:t>Diagrama de contexto Consultas PIAC</w:t>
        </w:r>
        <w:r w:rsidR="00BC03BE">
          <w:rPr>
            <w:noProof/>
            <w:webHidden/>
          </w:rPr>
          <w:tab/>
        </w:r>
        <w:r w:rsidR="00BC03BE">
          <w:rPr>
            <w:noProof/>
            <w:webHidden/>
          </w:rPr>
          <w:fldChar w:fldCharType="begin"/>
        </w:r>
        <w:r w:rsidR="00BC03BE">
          <w:rPr>
            <w:noProof/>
            <w:webHidden/>
          </w:rPr>
          <w:instrText xml:space="preserve"> PAGEREF _Toc8128195 \h </w:instrText>
        </w:r>
        <w:r w:rsidR="00BC03BE">
          <w:rPr>
            <w:noProof/>
            <w:webHidden/>
          </w:rPr>
        </w:r>
        <w:r w:rsidR="00BC03BE">
          <w:rPr>
            <w:noProof/>
            <w:webHidden/>
          </w:rPr>
          <w:fldChar w:fldCharType="separate"/>
        </w:r>
        <w:r w:rsidR="00BC03BE">
          <w:rPr>
            <w:noProof/>
            <w:webHidden/>
          </w:rPr>
          <w:t>2</w:t>
        </w:r>
        <w:r w:rsidR="00BC03BE">
          <w:rPr>
            <w:noProof/>
            <w:webHidden/>
          </w:rPr>
          <w:fldChar w:fldCharType="end"/>
        </w:r>
      </w:hyperlink>
    </w:p>
    <w:p w14:paraId="0135E154" w14:textId="405D1613" w:rsidR="00BC03BE" w:rsidRDefault="00EB36EE">
      <w:pPr>
        <w:pStyle w:val="TDC2"/>
        <w:tabs>
          <w:tab w:val="right" w:leader="dot" w:pos="8630"/>
        </w:tabs>
        <w:rPr>
          <w:rFonts w:asciiTheme="minorHAnsi" w:eastAsiaTheme="minorEastAsia" w:hAnsiTheme="minorHAnsi" w:cstheme="minorBidi"/>
          <w:noProof/>
          <w:sz w:val="22"/>
          <w:szCs w:val="22"/>
          <w:lang w:eastAsia="es-MX"/>
        </w:rPr>
      </w:pPr>
      <w:hyperlink w:anchor="_Toc8128196" w:history="1">
        <w:r w:rsidR="00BC03BE" w:rsidRPr="00CE3CE6">
          <w:rPr>
            <w:rStyle w:val="Hipervnculo"/>
            <w:rFonts w:ascii="Arial" w:hAnsi="Arial"/>
            <w:noProof/>
          </w:rPr>
          <w:t>Información RFC Ampliado</w:t>
        </w:r>
        <w:r w:rsidR="00BC03BE">
          <w:rPr>
            <w:noProof/>
            <w:webHidden/>
          </w:rPr>
          <w:tab/>
        </w:r>
        <w:r w:rsidR="00BC03BE">
          <w:rPr>
            <w:noProof/>
            <w:webHidden/>
          </w:rPr>
          <w:fldChar w:fldCharType="begin"/>
        </w:r>
        <w:r w:rsidR="00BC03BE">
          <w:rPr>
            <w:noProof/>
            <w:webHidden/>
          </w:rPr>
          <w:instrText xml:space="preserve"> PAGEREF _Toc8128196 \h </w:instrText>
        </w:r>
        <w:r w:rsidR="00BC03BE">
          <w:rPr>
            <w:noProof/>
            <w:webHidden/>
          </w:rPr>
        </w:r>
        <w:r w:rsidR="00BC03BE">
          <w:rPr>
            <w:noProof/>
            <w:webHidden/>
          </w:rPr>
          <w:fldChar w:fldCharType="separate"/>
        </w:r>
        <w:r w:rsidR="00BC03BE">
          <w:rPr>
            <w:noProof/>
            <w:webHidden/>
          </w:rPr>
          <w:t>2</w:t>
        </w:r>
        <w:r w:rsidR="00BC03BE">
          <w:rPr>
            <w:noProof/>
            <w:webHidden/>
          </w:rPr>
          <w:fldChar w:fldCharType="end"/>
        </w:r>
      </w:hyperlink>
    </w:p>
    <w:p w14:paraId="0B120CD7" w14:textId="4170E6FD"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197" w:history="1">
        <w:r w:rsidR="00BC03BE" w:rsidRPr="00CE3CE6">
          <w:rPr>
            <w:rStyle w:val="Hipervnculo"/>
            <w:rFonts w:ascii="Arial" w:hAnsi="Arial"/>
            <w:noProof/>
          </w:rPr>
          <w:t>TIPO ENTRADA/SALIDA</w:t>
        </w:r>
        <w:r w:rsidR="00BC03BE">
          <w:rPr>
            <w:noProof/>
            <w:webHidden/>
          </w:rPr>
          <w:tab/>
        </w:r>
        <w:r w:rsidR="00BC03BE">
          <w:rPr>
            <w:noProof/>
            <w:webHidden/>
          </w:rPr>
          <w:fldChar w:fldCharType="begin"/>
        </w:r>
        <w:r w:rsidR="00BC03BE">
          <w:rPr>
            <w:noProof/>
            <w:webHidden/>
          </w:rPr>
          <w:instrText xml:space="preserve"> PAGEREF _Toc8128197 \h </w:instrText>
        </w:r>
        <w:r w:rsidR="00BC03BE">
          <w:rPr>
            <w:noProof/>
            <w:webHidden/>
          </w:rPr>
        </w:r>
        <w:r w:rsidR="00BC03BE">
          <w:rPr>
            <w:noProof/>
            <w:webHidden/>
          </w:rPr>
          <w:fldChar w:fldCharType="separate"/>
        </w:r>
        <w:r w:rsidR="00BC03BE">
          <w:rPr>
            <w:noProof/>
            <w:webHidden/>
          </w:rPr>
          <w:t>2</w:t>
        </w:r>
        <w:r w:rsidR="00BC03BE">
          <w:rPr>
            <w:noProof/>
            <w:webHidden/>
          </w:rPr>
          <w:fldChar w:fldCharType="end"/>
        </w:r>
      </w:hyperlink>
    </w:p>
    <w:p w14:paraId="4E8345DC" w14:textId="426D12C7"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198" w:history="1">
        <w:r w:rsidR="00BC03BE" w:rsidRPr="00CE3CE6">
          <w:rPr>
            <w:rStyle w:val="Hipervnculo"/>
            <w:rFonts w:ascii="Arial" w:hAnsi="Arial"/>
            <w:noProof/>
          </w:rPr>
          <w:t>TRANSMISIÓN DE DATOS</w:t>
        </w:r>
        <w:r w:rsidR="00BC03BE">
          <w:rPr>
            <w:noProof/>
            <w:webHidden/>
          </w:rPr>
          <w:tab/>
        </w:r>
        <w:r w:rsidR="00BC03BE">
          <w:rPr>
            <w:noProof/>
            <w:webHidden/>
          </w:rPr>
          <w:fldChar w:fldCharType="begin"/>
        </w:r>
        <w:r w:rsidR="00BC03BE">
          <w:rPr>
            <w:noProof/>
            <w:webHidden/>
          </w:rPr>
          <w:instrText xml:space="preserve"> PAGEREF _Toc8128198 \h </w:instrText>
        </w:r>
        <w:r w:rsidR="00BC03BE">
          <w:rPr>
            <w:noProof/>
            <w:webHidden/>
          </w:rPr>
        </w:r>
        <w:r w:rsidR="00BC03BE">
          <w:rPr>
            <w:noProof/>
            <w:webHidden/>
          </w:rPr>
          <w:fldChar w:fldCharType="separate"/>
        </w:r>
        <w:r w:rsidR="00BC03BE">
          <w:rPr>
            <w:noProof/>
            <w:webHidden/>
          </w:rPr>
          <w:t>2</w:t>
        </w:r>
        <w:r w:rsidR="00BC03BE">
          <w:rPr>
            <w:noProof/>
            <w:webHidden/>
          </w:rPr>
          <w:fldChar w:fldCharType="end"/>
        </w:r>
      </w:hyperlink>
    </w:p>
    <w:p w14:paraId="1D1BDF47" w14:textId="4DBD15FB" w:rsidR="00BC03BE" w:rsidRDefault="00EB36EE">
      <w:pPr>
        <w:pStyle w:val="TDC2"/>
        <w:tabs>
          <w:tab w:val="right" w:leader="dot" w:pos="8630"/>
        </w:tabs>
        <w:rPr>
          <w:rFonts w:asciiTheme="minorHAnsi" w:eastAsiaTheme="minorEastAsia" w:hAnsiTheme="minorHAnsi" w:cstheme="minorBidi"/>
          <w:noProof/>
          <w:sz w:val="22"/>
          <w:szCs w:val="22"/>
          <w:lang w:eastAsia="es-MX"/>
        </w:rPr>
      </w:pPr>
      <w:hyperlink w:anchor="_Toc8128199" w:history="1">
        <w:r w:rsidR="00BC03BE" w:rsidRPr="00CE3CE6">
          <w:rPr>
            <w:rStyle w:val="Hipervnculo"/>
            <w:rFonts w:ascii="Arial" w:hAnsi="Arial"/>
            <w:noProof/>
          </w:rPr>
          <w:t>Información DYP</w:t>
        </w:r>
        <w:r w:rsidR="00BC03BE">
          <w:rPr>
            <w:noProof/>
            <w:webHidden/>
          </w:rPr>
          <w:tab/>
        </w:r>
        <w:r w:rsidR="00BC03BE">
          <w:rPr>
            <w:noProof/>
            <w:webHidden/>
          </w:rPr>
          <w:fldChar w:fldCharType="begin"/>
        </w:r>
        <w:r w:rsidR="00BC03BE">
          <w:rPr>
            <w:noProof/>
            <w:webHidden/>
          </w:rPr>
          <w:instrText xml:space="preserve"> PAGEREF _Toc8128199 \h </w:instrText>
        </w:r>
        <w:r w:rsidR="00BC03BE">
          <w:rPr>
            <w:noProof/>
            <w:webHidden/>
          </w:rPr>
        </w:r>
        <w:r w:rsidR="00BC03BE">
          <w:rPr>
            <w:noProof/>
            <w:webHidden/>
          </w:rPr>
          <w:fldChar w:fldCharType="separate"/>
        </w:r>
        <w:r w:rsidR="00BC03BE">
          <w:rPr>
            <w:noProof/>
            <w:webHidden/>
          </w:rPr>
          <w:t>41</w:t>
        </w:r>
        <w:r w:rsidR="00BC03BE">
          <w:rPr>
            <w:noProof/>
            <w:webHidden/>
          </w:rPr>
          <w:fldChar w:fldCharType="end"/>
        </w:r>
      </w:hyperlink>
    </w:p>
    <w:p w14:paraId="51517A90" w14:textId="39A69329"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00" w:history="1">
        <w:r w:rsidR="00BC03BE" w:rsidRPr="00CE3CE6">
          <w:rPr>
            <w:rStyle w:val="Hipervnculo"/>
            <w:rFonts w:ascii="Arial" w:hAnsi="Arial"/>
            <w:noProof/>
          </w:rPr>
          <w:t>TIPO ENTRADA/SALIDA</w:t>
        </w:r>
        <w:r w:rsidR="00BC03BE">
          <w:rPr>
            <w:noProof/>
            <w:webHidden/>
          </w:rPr>
          <w:tab/>
        </w:r>
        <w:r w:rsidR="00BC03BE">
          <w:rPr>
            <w:noProof/>
            <w:webHidden/>
          </w:rPr>
          <w:fldChar w:fldCharType="begin"/>
        </w:r>
        <w:r w:rsidR="00BC03BE">
          <w:rPr>
            <w:noProof/>
            <w:webHidden/>
          </w:rPr>
          <w:instrText xml:space="preserve"> PAGEREF _Toc8128200 \h </w:instrText>
        </w:r>
        <w:r w:rsidR="00BC03BE">
          <w:rPr>
            <w:noProof/>
            <w:webHidden/>
          </w:rPr>
        </w:r>
        <w:r w:rsidR="00BC03BE">
          <w:rPr>
            <w:noProof/>
            <w:webHidden/>
          </w:rPr>
          <w:fldChar w:fldCharType="separate"/>
        </w:r>
        <w:r w:rsidR="00BC03BE">
          <w:rPr>
            <w:noProof/>
            <w:webHidden/>
          </w:rPr>
          <w:t>41</w:t>
        </w:r>
        <w:r w:rsidR="00BC03BE">
          <w:rPr>
            <w:noProof/>
            <w:webHidden/>
          </w:rPr>
          <w:fldChar w:fldCharType="end"/>
        </w:r>
      </w:hyperlink>
    </w:p>
    <w:p w14:paraId="3DD7C300" w14:textId="539D39C5"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01" w:history="1">
        <w:r w:rsidR="00BC03BE" w:rsidRPr="00CE3CE6">
          <w:rPr>
            <w:rStyle w:val="Hipervnculo"/>
            <w:rFonts w:ascii="Arial" w:hAnsi="Arial"/>
            <w:noProof/>
          </w:rPr>
          <w:t>TRANSMISIÓN DE DATOS</w:t>
        </w:r>
        <w:r w:rsidR="00BC03BE">
          <w:rPr>
            <w:noProof/>
            <w:webHidden/>
          </w:rPr>
          <w:tab/>
        </w:r>
        <w:r w:rsidR="00BC03BE">
          <w:rPr>
            <w:noProof/>
            <w:webHidden/>
          </w:rPr>
          <w:fldChar w:fldCharType="begin"/>
        </w:r>
        <w:r w:rsidR="00BC03BE">
          <w:rPr>
            <w:noProof/>
            <w:webHidden/>
          </w:rPr>
          <w:instrText xml:space="preserve"> PAGEREF _Toc8128201 \h </w:instrText>
        </w:r>
        <w:r w:rsidR="00BC03BE">
          <w:rPr>
            <w:noProof/>
            <w:webHidden/>
          </w:rPr>
        </w:r>
        <w:r w:rsidR="00BC03BE">
          <w:rPr>
            <w:noProof/>
            <w:webHidden/>
          </w:rPr>
          <w:fldChar w:fldCharType="separate"/>
        </w:r>
        <w:r w:rsidR="00BC03BE">
          <w:rPr>
            <w:noProof/>
            <w:webHidden/>
          </w:rPr>
          <w:t>41</w:t>
        </w:r>
        <w:r w:rsidR="00BC03BE">
          <w:rPr>
            <w:noProof/>
            <w:webHidden/>
          </w:rPr>
          <w:fldChar w:fldCharType="end"/>
        </w:r>
      </w:hyperlink>
    </w:p>
    <w:p w14:paraId="1960A4EE" w14:textId="57B8CF9A" w:rsidR="00BC03BE" w:rsidRDefault="00EB36EE">
      <w:pPr>
        <w:pStyle w:val="TDC2"/>
        <w:tabs>
          <w:tab w:val="right" w:leader="dot" w:pos="8630"/>
        </w:tabs>
        <w:rPr>
          <w:rFonts w:asciiTheme="minorHAnsi" w:eastAsiaTheme="minorEastAsia" w:hAnsiTheme="minorHAnsi" w:cstheme="minorBidi"/>
          <w:noProof/>
          <w:sz w:val="22"/>
          <w:szCs w:val="22"/>
          <w:lang w:eastAsia="es-MX"/>
        </w:rPr>
      </w:pPr>
      <w:hyperlink w:anchor="_Toc8128202" w:history="1">
        <w:r w:rsidR="00BC03BE" w:rsidRPr="00CE3CE6">
          <w:rPr>
            <w:rStyle w:val="Hipervnculo"/>
            <w:rFonts w:ascii="Arial" w:hAnsi="Arial"/>
            <w:noProof/>
          </w:rPr>
          <w:t>Información Comercio Exterior</w:t>
        </w:r>
        <w:r w:rsidR="00BC03BE">
          <w:rPr>
            <w:noProof/>
            <w:webHidden/>
          </w:rPr>
          <w:tab/>
        </w:r>
        <w:r w:rsidR="00BC03BE">
          <w:rPr>
            <w:noProof/>
            <w:webHidden/>
          </w:rPr>
          <w:fldChar w:fldCharType="begin"/>
        </w:r>
        <w:r w:rsidR="00BC03BE">
          <w:rPr>
            <w:noProof/>
            <w:webHidden/>
          </w:rPr>
          <w:instrText xml:space="preserve"> PAGEREF _Toc8128202 \h </w:instrText>
        </w:r>
        <w:r w:rsidR="00BC03BE">
          <w:rPr>
            <w:noProof/>
            <w:webHidden/>
          </w:rPr>
        </w:r>
        <w:r w:rsidR="00BC03BE">
          <w:rPr>
            <w:noProof/>
            <w:webHidden/>
          </w:rPr>
          <w:fldChar w:fldCharType="separate"/>
        </w:r>
        <w:r w:rsidR="00BC03BE">
          <w:rPr>
            <w:noProof/>
            <w:webHidden/>
          </w:rPr>
          <w:t>47</w:t>
        </w:r>
        <w:r w:rsidR="00BC03BE">
          <w:rPr>
            <w:noProof/>
            <w:webHidden/>
          </w:rPr>
          <w:fldChar w:fldCharType="end"/>
        </w:r>
      </w:hyperlink>
    </w:p>
    <w:p w14:paraId="2BA3EE57" w14:textId="4A840B75"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03" w:history="1">
        <w:r w:rsidR="00BC03BE" w:rsidRPr="00CE3CE6">
          <w:rPr>
            <w:rStyle w:val="Hipervnculo"/>
            <w:rFonts w:ascii="Arial" w:hAnsi="Arial"/>
            <w:noProof/>
          </w:rPr>
          <w:t>TIPO ENTRADA/SALIDA</w:t>
        </w:r>
        <w:r w:rsidR="00BC03BE">
          <w:rPr>
            <w:noProof/>
            <w:webHidden/>
          </w:rPr>
          <w:tab/>
        </w:r>
        <w:r w:rsidR="00BC03BE">
          <w:rPr>
            <w:noProof/>
            <w:webHidden/>
          </w:rPr>
          <w:fldChar w:fldCharType="begin"/>
        </w:r>
        <w:r w:rsidR="00BC03BE">
          <w:rPr>
            <w:noProof/>
            <w:webHidden/>
          </w:rPr>
          <w:instrText xml:space="preserve"> PAGEREF _Toc8128203 \h </w:instrText>
        </w:r>
        <w:r w:rsidR="00BC03BE">
          <w:rPr>
            <w:noProof/>
            <w:webHidden/>
          </w:rPr>
        </w:r>
        <w:r w:rsidR="00BC03BE">
          <w:rPr>
            <w:noProof/>
            <w:webHidden/>
          </w:rPr>
          <w:fldChar w:fldCharType="separate"/>
        </w:r>
        <w:r w:rsidR="00BC03BE">
          <w:rPr>
            <w:noProof/>
            <w:webHidden/>
          </w:rPr>
          <w:t>47</w:t>
        </w:r>
        <w:r w:rsidR="00BC03BE">
          <w:rPr>
            <w:noProof/>
            <w:webHidden/>
          </w:rPr>
          <w:fldChar w:fldCharType="end"/>
        </w:r>
      </w:hyperlink>
    </w:p>
    <w:p w14:paraId="4AFB5C11" w14:textId="3047DE48"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04" w:history="1">
        <w:r w:rsidR="00BC03BE" w:rsidRPr="00CE3CE6">
          <w:rPr>
            <w:rStyle w:val="Hipervnculo"/>
            <w:rFonts w:ascii="Arial" w:hAnsi="Arial"/>
            <w:noProof/>
          </w:rPr>
          <w:t>TRANSMISIÓN DE DATOS</w:t>
        </w:r>
        <w:r w:rsidR="00BC03BE">
          <w:rPr>
            <w:noProof/>
            <w:webHidden/>
          </w:rPr>
          <w:tab/>
        </w:r>
        <w:r w:rsidR="00BC03BE">
          <w:rPr>
            <w:noProof/>
            <w:webHidden/>
          </w:rPr>
          <w:fldChar w:fldCharType="begin"/>
        </w:r>
        <w:r w:rsidR="00BC03BE">
          <w:rPr>
            <w:noProof/>
            <w:webHidden/>
          </w:rPr>
          <w:instrText xml:space="preserve"> PAGEREF _Toc8128204 \h </w:instrText>
        </w:r>
        <w:r w:rsidR="00BC03BE">
          <w:rPr>
            <w:noProof/>
            <w:webHidden/>
          </w:rPr>
        </w:r>
        <w:r w:rsidR="00BC03BE">
          <w:rPr>
            <w:noProof/>
            <w:webHidden/>
          </w:rPr>
          <w:fldChar w:fldCharType="separate"/>
        </w:r>
        <w:r w:rsidR="00BC03BE">
          <w:rPr>
            <w:noProof/>
            <w:webHidden/>
          </w:rPr>
          <w:t>47</w:t>
        </w:r>
        <w:r w:rsidR="00BC03BE">
          <w:rPr>
            <w:noProof/>
            <w:webHidden/>
          </w:rPr>
          <w:fldChar w:fldCharType="end"/>
        </w:r>
      </w:hyperlink>
    </w:p>
    <w:p w14:paraId="2807D790" w14:textId="4071B598" w:rsidR="00BC03BE" w:rsidRDefault="00EB36EE">
      <w:pPr>
        <w:pStyle w:val="TDC2"/>
        <w:tabs>
          <w:tab w:val="right" w:leader="dot" w:pos="8630"/>
        </w:tabs>
        <w:rPr>
          <w:rFonts w:asciiTheme="minorHAnsi" w:eastAsiaTheme="minorEastAsia" w:hAnsiTheme="minorHAnsi" w:cstheme="minorBidi"/>
          <w:noProof/>
          <w:sz w:val="22"/>
          <w:szCs w:val="22"/>
          <w:lang w:eastAsia="es-MX"/>
        </w:rPr>
      </w:pPr>
      <w:hyperlink w:anchor="_Toc8128205" w:history="1">
        <w:r w:rsidR="00BC03BE" w:rsidRPr="00CE3CE6">
          <w:rPr>
            <w:rStyle w:val="Hipervnculo"/>
            <w:rFonts w:ascii="Arial" w:hAnsi="Arial"/>
            <w:noProof/>
          </w:rPr>
          <w:t>Información Balanza Comercial</w:t>
        </w:r>
        <w:r w:rsidR="00BC03BE">
          <w:rPr>
            <w:noProof/>
            <w:webHidden/>
          </w:rPr>
          <w:tab/>
        </w:r>
        <w:r w:rsidR="00BC03BE">
          <w:rPr>
            <w:noProof/>
            <w:webHidden/>
          </w:rPr>
          <w:fldChar w:fldCharType="begin"/>
        </w:r>
        <w:r w:rsidR="00BC03BE">
          <w:rPr>
            <w:noProof/>
            <w:webHidden/>
          </w:rPr>
          <w:instrText xml:space="preserve"> PAGEREF _Toc8128205 \h </w:instrText>
        </w:r>
        <w:r w:rsidR="00BC03BE">
          <w:rPr>
            <w:noProof/>
            <w:webHidden/>
          </w:rPr>
        </w:r>
        <w:r w:rsidR="00BC03BE">
          <w:rPr>
            <w:noProof/>
            <w:webHidden/>
          </w:rPr>
          <w:fldChar w:fldCharType="separate"/>
        </w:r>
        <w:r w:rsidR="00BC03BE">
          <w:rPr>
            <w:noProof/>
            <w:webHidden/>
          </w:rPr>
          <w:t>60</w:t>
        </w:r>
        <w:r w:rsidR="00BC03BE">
          <w:rPr>
            <w:noProof/>
            <w:webHidden/>
          </w:rPr>
          <w:fldChar w:fldCharType="end"/>
        </w:r>
      </w:hyperlink>
    </w:p>
    <w:p w14:paraId="4FE56B8E" w14:textId="5CFAC02C"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06" w:history="1">
        <w:r w:rsidR="00BC03BE" w:rsidRPr="00CE3CE6">
          <w:rPr>
            <w:rStyle w:val="Hipervnculo"/>
            <w:rFonts w:ascii="Arial" w:hAnsi="Arial"/>
            <w:noProof/>
          </w:rPr>
          <w:t>TIPO ENTRADA/SALIDA</w:t>
        </w:r>
        <w:r w:rsidR="00BC03BE">
          <w:rPr>
            <w:noProof/>
            <w:webHidden/>
          </w:rPr>
          <w:tab/>
        </w:r>
        <w:r w:rsidR="00BC03BE">
          <w:rPr>
            <w:noProof/>
            <w:webHidden/>
          </w:rPr>
          <w:fldChar w:fldCharType="begin"/>
        </w:r>
        <w:r w:rsidR="00BC03BE">
          <w:rPr>
            <w:noProof/>
            <w:webHidden/>
          </w:rPr>
          <w:instrText xml:space="preserve"> PAGEREF _Toc8128206 \h </w:instrText>
        </w:r>
        <w:r w:rsidR="00BC03BE">
          <w:rPr>
            <w:noProof/>
            <w:webHidden/>
          </w:rPr>
        </w:r>
        <w:r w:rsidR="00BC03BE">
          <w:rPr>
            <w:noProof/>
            <w:webHidden/>
          </w:rPr>
          <w:fldChar w:fldCharType="separate"/>
        </w:r>
        <w:r w:rsidR="00BC03BE">
          <w:rPr>
            <w:noProof/>
            <w:webHidden/>
          </w:rPr>
          <w:t>60</w:t>
        </w:r>
        <w:r w:rsidR="00BC03BE">
          <w:rPr>
            <w:noProof/>
            <w:webHidden/>
          </w:rPr>
          <w:fldChar w:fldCharType="end"/>
        </w:r>
      </w:hyperlink>
    </w:p>
    <w:p w14:paraId="2F5C01ED" w14:textId="21A22A3F"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07" w:history="1">
        <w:r w:rsidR="00BC03BE" w:rsidRPr="00CE3CE6">
          <w:rPr>
            <w:rStyle w:val="Hipervnculo"/>
            <w:rFonts w:ascii="Arial" w:hAnsi="Arial"/>
            <w:noProof/>
          </w:rPr>
          <w:t>TRANSMISIÓN DE DATOS</w:t>
        </w:r>
        <w:r w:rsidR="00BC03BE">
          <w:rPr>
            <w:noProof/>
            <w:webHidden/>
          </w:rPr>
          <w:tab/>
        </w:r>
        <w:r w:rsidR="00BC03BE">
          <w:rPr>
            <w:noProof/>
            <w:webHidden/>
          </w:rPr>
          <w:fldChar w:fldCharType="begin"/>
        </w:r>
        <w:r w:rsidR="00BC03BE">
          <w:rPr>
            <w:noProof/>
            <w:webHidden/>
          </w:rPr>
          <w:instrText xml:space="preserve"> PAGEREF _Toc8128207 \h </w:instrText>
        </w:r>
        <w:r w:rsidR="00BC03BE">
          <w:rPr>
            <w:noProof/>
            <w:webHidden/>
          </w:rPr>
        </w:r>
        <w:r w:rsidR="00BC03BE">
          <w:rPr>
            <w:noProof/>
            <w:webHidden/>
          </w:rPr>
          <w:fldChar w:fldCharType="separate"/>
        </w:r>
        <w:r w:rsidR="00BC03BE">
          <w:rPr>
            <w:noProof/>
            <w:webHidden/>
          </w:rPr>
          <w:t>60</w:t>
        </w:r>
        <w:r w:rsidR="00BC03BE">
          <w:rPr>
            <w:noProof/>
            <w:webHidden/>
          </w:rPr>
          <w:fldChar w:fldCharType="end"/>
        </w:r>
      </w:hyperlink>
    </w:p>
    <w:p w14:paraId="77C2A4AE" w14:textId="6184B1D1" w:rsidR="00BC03BE" w:rsidRDefault="00EB36EE">
      <w:pPr>
        <w:pStyle w:val="TDC2"/>
        <w:tabs>
          <w:tab w:val="right" w:leader="dot" w:pos="8630"/>
        </w:tabs>
        <w:rPr>
          <w:rFonts w:asciiTheme="minorHAnsi" w:eastAsiaTheme="minorEastAsia" w:hAnsiTheme="minorHAnsi" w:cstheme="minorBidi"/>
          <w:noProof/>
          <w:sz w:val="22"/>
          <w:szCs w:val="22"/>
          <w:lang w:eastAsia="es-MX"/>
        </w:rPr>
      </w:pPr>
      <w:hyperlink w:anchor="_Toc8128208" w:history="1">
        <w:r w:rsidR="00BC03BE" w:rsidRPr="00CE3CE6">
          <w:rPr>
            <w:rStyle w:val="Hipervnculo"/>
            <w:rFonts w:ascii="Arial" w:hAnsi="Arial"/>
            <w:noProof/>
          </w:rPr>
          <w:t>Información Devoluciones</w:t>
        </w:r>
        <w:r w:rsidR="00BC03BE">
          <w:rPr>
            <w:noProof/>
            <w:webHidden/>
          </w:rPr>
          <w:tab/>
        </w:r>
        <w:r w:rsidR="00BC03BE">
          <w:rPr>
            <w:noProof/>
            <w:webHidden/>
          </w:rPr>
          <w:fldChar w:fldCharType="begin"/>
        </w:r>
        <w:r w:rsidR="00BC03BE">
          <w:rPr>
            <w:noProof/>
            <w:webHidden/>
          </w:rPr>
          <w:instrText xml:space="preserve"> PAGEREF _Toc8128208 \h </w:instrText>
        </w:r>
        <w:r w:rsidR="00BC03BE">
          <w:rPr>
            <w:noProof/>
            <w:webHidden/>
          </w:rPr>
        </w:r>
        <w:r w:rsidR="00BC03BE">
          <w:rPr>
            <w:noProof/>
            <w:webHidden/>
          </w:rPr>
          <w:fldChar w:fldCharType="separate"/>
        </w:r>
        <w:r w:rsidR="00BC03BE">
          <w:rPr>
            <w:noProof/>
            <w:webHidden/>
          </w:rPr>
          <w:t>80</w:t>
        </w:r>
        <w:r w:rsidR="00BC03BE">
          <w:rPr>
            <w:noProof/>
            <w:webHidden/>
          </w:rPr>
          <w:fldChar w:fldCharType="end"/>
        </w:r>
      </w:hyperlink>
    </w:p>
    <w:p w14:paraId="0134A146" w14:textId="04FC0484"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09" w:history="1">
        <w:r w:rsidR="00BC03BE" w:rsidRPr="00CE3CE6">
          <w:rPr>
            <w:rStyle w:val="Hipervnculo"/>
            <w:rFonts w:ascii="Arial" w:hAnsi="Arial"/>
            <w:noProof/>
          </w:rPr>
          <w:t>TIPO ENTRADA/SALIDA</w:t>
        </w:r>
        <w:r w:rsidR="00BC03BE">
          <w:rPr>
            <w:noProof/>
            <w:webHidden/>
          </w:rPr>
          <w:tab/>
        </w:r>
        <w:r w:rsidR="00BC03BE">
          <w:rPr>
            <w:noProof/>
            <w:webHidden/>
          </w:rPr>
          <w:fldChar w:fldCharType="begin"/>
        </w:r>
        <w:r w:rsidR="00BC03BE">
          <w:rPr>
            <w:noProof/>
            <w:webHidden/>
          </w:rPr>
          <w:instrText xml:space="preserve"> PAGEREF _Toc8128209 \h </w:instrText>
        </w:r>
        <w:r w:rsidR="00BC03BE">
          <w:rPr>
            <w:noProof/>
            <w:webHidden/>
          </w:rPr>
        </w:r>
        <w:r w:rsidR="00BC03BE">
          <w:rPr>
            <w:noProof/>
            <w:webHidden/>
          </w:rPr>
          <w:fldChar w:fldCharType="separate"/>
        </w:r>
        <w:r w:rsidR="00BC03BE">
          <w:rPr>
            <w:noProof/>
            <w:webHidden/>
          </w:rPr>
          <w:t>80</w:t>
        </w:r>
        <w:r w:rsidR="00BC03BE">
          <w:rPr>
            <w:noProof/>
            <w:webHidden/>
          </w:rPr>
          <w:fldChar w:fldCharType="end"/>
        </w:r>
      </w:hyperlink>
    </w:p>
    <w:p w14:paraId="5B1BA9DC" w14:textId="143F6B8A"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10" w:history="1">
        <w:r w:rsidR="00BC03BE" w:rsidRPr="00CE3CE6">
          <w:rPr>
            <w:rStyle w:val="Hipervnculo"/>
            <w:rFonts w:ascii="Arial" w:hAnsi="Arial"/>
            <w:noProof/>
          </w:rPr>
          <w:t>TRANSMISIÓN DE DATOS</w:t>
        </w:r>
        <w:r w:rsidR="00BC03BE">
          <w:rPr>
            <w:noProof/>
            <w:webHidden/>
          </w:rPr>
          <w:tab/>
        </w:r>
        <w:r w:rsidR="00BC03BE">
          <w:rPr>
            <w:noProof/>
            <w:webHidden/>
          </w:rPr>
          <w:fldChar w:fldCharType="begin"/>
        </w:r>
        <w:r w:rsidR="00BC03BE">
          <w:rPr>
            <w:noProof/>
            <w:webHidden/>
          </w:rPr>
          <w:instrText xml:space="preserve"> PAGEREF _Toc8128210 \h </w:instrText>
        </w:r>
        <w:r w:rsidR="00BC03BE">
          <w:rPr>
            <w:noProof/>
            <w:webHidden/>
          </w:rPr>
        </w:r>
        <w:r w:rsidR="00BC03BE">
          <w:rPr>
            <w:noProof/>
            <w:webHidden/>
          </w:rPr>
          <w:fldChar w:fldCharType="separate"/>
        </w:r>
        <w:r w:rsidR="00BC03BE">
          <w:rPr>
            <w:noProof/>
            <w:webHidden/>
          </w:rPr>
          <w:t>80</w:t>
        </w:r>
        <w:r w:rsidR="00BC03BE">
          <w:rPr>
            <w:noProof/>
            <w:webHidden/>
          </w:rPr>
          <w:fldChar w:fldCharType="end"/>
        </w:r>
      </w:hyperlink>
    </w:p>
    <w:p w14:paraId="4F5035F0" w14:textId="0C5B7911" w:rsidR="00BC03BE" w:rsidRDefault="00EB36EE">
      <w:pPr>
        <w:pStyle w:val="TDC2"/>
        <w:tabs>
          <w:tab w:val="right" w:leader="dot" w:pos="8630"/>
        </w:tabs>
        <w:rPr>
          <w:rFonts w:asciiTheme="minorHAnsi" w:eastAsiaTheme="minorEastAsia" w:hAnsiTheme="minorHAnsi" w:cstheme="minorBidi"/>
          <w:noProof/>
          <w:sz w:val="22"/>
          <w:szCs w:val="22"/>
          <w:lang w:eastAsia="es-MX"/>
        </w:rPr>
      </w:pPr>
      <w:hyperlink w:anchor="_Toc8128211" w:history="1">
        <w:r w:rsidR="00BC03BE" w:rsidRPr="00CE3CE6">
          <w:rPr>
            <w:rStyle w:val="Hipervnculo"/>
            <w:rFonts w:ascii="Arial" w:hAnsi="Arial"/>
            <w:noProof/>
          </w:rPr>
          <w:t>Genera Consultas de Dictamen PIAC</w:t>
        </w:r>
        <w:r w:rsidR="00BC03BE">
          <w:rPr>
            <w:noProof/>
            <w:webHidden/>
          </w:rPr>
          <w:tab/>
        </w:r>
        <w:r w:rsidR="00BC03BE">
          <w:rPr>
            <w:noProof/>
            <w:webHidden/>
          </w:rPr>
          <w:fldChar w:fldCharType="begin"/>
        </w:r>
        <w:r w:rsidR="00BC03BE">
          <w:rPr>
            <w:noProof/>
            <w:webHidden/>
          </w:rPr>
          <w:instrText xml:space="preserve"> PAGEREF _Toc8128211 \h </w:instrText>
        </w:r>
        <w:r w:rsidR="00BC03BE">
          <w:rPr>
            <w:noProof/>
            <w:webHidden/>
          </w:rPr>
        </w:r>
        <w:r w:rsidR="00BC03BE">
          <w:rPr>
            <w:noProof/>
            <w:webHidden/>
          </w:rPr>
          <w:fldChar w:fldCharType="separate"/>
        </w:r>
        <w:r w:rsidR="00BC03BE">
          <w:rPr>
            <w:noProof/>
            <w:webHidden/>
          </w:rPr>
          <w:t>83</w:t>
        </w:r>
        <w:r w:rsidR="00BC03BE">
          <w:rPr>
            <w:noProof/>
            <w:webHidden/>
          </w:rPr>
          <w:fldChar w:fldCharType="end"/>
        </w:r>
      </w:hyperlink>
    </w:p>
    <w:p w14:paraId="53321566" w14:textId="6558748D" w:rsidR="00BC03BE" w:rsidRDefault="00EB36EE">
      <w:pPr>
        <w:pStyle w:val="TDC1"/>
        <w:tabs>
          <w:tab w:val="right" w:leader="dot" w:pos="8630"/>
        </w:tabs>
        <w:rPr>
          <w:rFonts w:asciiTheme="minorHAnsi" w:eastAsiaTheme="minorEastAsia" w:hAnsiTheme="minorHAnsi" w:cstheme="minorBidi"/>
          <w:noProof/>
          <w:sz w:val="22"/>
          <w:szCs w:val="22"/>
          <w:lang w:eastAsia="es-MX"/>
        </w:rPr>
      </w:pPr>
      <w:hyperlink w:anchor="_Toc8128212" w:history="1">
        <w:r w:rsidR="00BC03BE" w:rsidRPr="00CE3CE6">
          <w:rPr>
            <w:rStyle w:val="Hipervnculo"/>
            <w:rFonts w:ascii="Arial" w:hAnsi="Arial"/>
            <w:noProof/>
          </w:rPr>
          <w:t>TRANSMISIÓN DE DATOS</w:t>
        </w:r>
        <w:r w:rsidR="00BC03BE">
          <w:rPr>
            <w:noProof/>
            <w:webHidden/>
          </w:rPr>
          <w:tab/>
        </w:r>
        <w:r w:rsidR="00BC03BE">
          <w:rPr>
            <w:noProof/>
            <w:webHidden/>
          </w:rPr>
          <w:fldChar w:fldCharType="begin"/>
        </w:r>
        <w:r w:rsidR="00BC03BE">
          <w:rPr>
            <w:noProof/>
            <w:webHidden/>
          </w:rPr>
          <w:instrText xml:space="preserve"> PAGEREF _Toc8128212 \h </w:instrText>
        </w:r>
        <w:r w:rsidR="00BC03BE">
          <w:rPr>
            <w:noProof/>
            <w:webHidden/>
          </w:rPr>
        </w:r>
        <w:r w:rsidR="00BC03BE">
          <w:rPr>
            <w:noProof/>
            <w:webHidden/>
          </w:rPr>
          <w:fldChar w:fldCharType="separate"/>
        </w:r>
        <w:r w:rsidR="00BC03BE">
          <w:rPr>
            <w:noProof/>
            <w:webHidden/>
          </w:rPr>
          <w:t>83</w:t>
        </w:r>
        <w:r w:rsidR="00BC03BE">
          <w:rPr>
            <w:noProof/>
            <w:webHidden/>
          </w:rPr>
          <w:fldChar w:fldCharType="end"/>
        </w:r>
      </w:hyperlink>
    </w:p>
    <w:p w14:paraId="38FD4CBE" w14:textId="7E358462" w:rsidR="007F485A" w:rsidRPr="008B1EE6" w:rsidRDefault="007249E4" w:rsidP="007249E4">
      <w:pPr>
        <w:pStyle w:val="BodyText"/>
        <w:spacing w:before="0" w:after="0"/>
        <w:rPr>
          <w:rFonts w:ascii="Arial" w:hAnsi="Arial" w:cs="Arial"/>
          <w:sz w:val="20"/>
        </w:rPr>
      </w:pPr>
      <w:r w:rsidRPr="008B1EE6">
        <w:rPr>
          <w:rFonts w:ascii="Arial" w:hAnsi="Arial" w:cs="Arial"/>
          <w:sz w:val="20"/>
        </w:rPr>
        <w:fldChar w:fldCharType="end"/>
      </w:r>
    </w:p>
    <w:p w14:paraId="6875EEB6" w14:textId="77777777" w:rsidR="00886F7F" w:rsidRPr="008B1EE6" w:rsidRDefault="00886F7F" w:rsidP="00886F7F">
      <w:pPr>
        <w:pStyle w:val="BodyText"/>
        <w:spacing w:before="0" w:after="0"/>
        <w:rPr>
          <w:rFonts w:ascii="Arial" w:hAnsi="Arial" w:cs="Arial"/>
        </w:rPr>
      </w:pPr>
    </w:p>
    <w:p w14:paraId="38A5ED83" w14:textId="167C56B8" w:rsidR="00F878E8" w:rsidRPr="008B1EE6" w:rsidRDefault="00886F7F" w:rsidP="00150FF1">
      <w:pPr>
        <w:pStyle w:val="Ttulo1"/>
        <w:rPr>
          <w:rFonts w:ascii="Arial" w:hAnsi="Arial"/>
          <w:sz w:val="20"/>
        </w:rPr>
      </w:pPr>
      <w:r w:rsidRPr="008B1EE6">
        <w:rPr>
          <w:rFonts w:ascii="Arial" w:hAnsi="Arial"/>
        </w:rPr>
        <w:br w:type="page"/>
      </w:r>
      <w:bookmarkStart w:id="1" w:name="_Toc459286814"/>
      <w:bookmarkStart w:id="2" w:name="_Toc8128194"/>
      <w:r w:rsidR="00A6177C" w:rsidRPr="008B1EE6">
        <w:rPr>
          <w:rFonts w:ascii="Arial" w:hAnsi="Arial"/>
          <w:sz w:val="28"/>
          <w:szCs w:val="20"/>
        </w:rPr>
        <w:lastRenderedPageBreak/>
        <w:t>INTERFACES EXTERNAS</w:t>
      </w:r>
      <w:bookmarkEnd w:id="1"/>
      <w:bookmarkEnd w:id="2"/>
      <w:r w:rsidR="0090217D" w:rsidRPr="008B1EE6">
        <w:rPr>
          <w:rFonts w:ascii="Arial" w:hAnsi="Arial"/>
          <w:sz w:val="28"/>
          <w:szCs w:val="20"/>
        </w:rPr>
        <w:t xml:space="preserve"> </w:t>
      </w:r>
    </w:p>
    <w:p w14:paraId="50958D63" w14:textId="07C2EB0F" w:rsidR="00863A51" w:rsidRPr="008B1EE6" w:rsidRDefault="007249E4" w:rsidP="00811696">
      <w:pPr>
        <w:pStyle w:val="Ttulo1"/>
        <w:rPr>
          <w:rFonts w:ascii="Arial" w:hAnsi="Arial"/>
          <w:i/>
          <w:sz w:val="24"/>
          <w:szCs w:val="20"/>
        </w:rPr>
      </w:pPr>
      <w:bookmarkStart w:id="3" w:name="_Toc8128195"/>
      <w:r w:rsidRPr="008B1EE6">
        <w:rPr>
          <w:rFonts w:ascii="Arial" w:hAnsi="Arial"/>
          <w:i/>
          <w:sz w:val="24"/>
          <w:szCs w:val="20"/>
        </w:rPr>
        <w:t xml:space="preserve">Diagrama de contexto </w:t>
      </w:r>
      <w:r w:rsidR="006F3117" w:rsidRPr="008B1EE6">
        <w:rPr>
          <w:rFonts w:ascii="Arial" w:hAnsi="Arial"/>
          <w:i/>
          <w:sz w:val="24"/>
          <w:szCs w:val="20"/>
        </w:rPr>
        <w:t>Consulta</w:t>
      </w:r>
      <w:r w:rsidR="009B193C" w:rsidRPr="008B1EE6">
        <w:rPr>
          <w:rFonts w:ascii="Arial" w:hAnsi="Arial"/>
          <w:i/>
          <w:sz w:val="24"/>
          <w:szCs w:val="20"/>
        </w:rPr>
        <w:t>s</w:t>
      </w:r>
      <w:r w:rsidR="004E7154" w:rsidRPr="008B1EE6">
        <w:rPr>
          <w:rFonts w:ascii="Arial" w:hAnsi="Arial"/>
          <w:i/>
          <w:sz w:val="24"/>
          <w:szCs w:val="20"/>
        </w:rPr>
        <w:t xml:space="preserve"> </w:t>
      </w:r>
      <w:r w:rsidR="006F3117" w:rsidRPr="008B1EE6">
        <w:rPr>
          <w:rFonts w:ascii="Arial" w:hAnsi="Arial"/>
          <w:i/>
          <w:sz w:val="24"/>
          <w:szCs w:val="20"/>
        </w:rPr>
        <w:t>PIAC</w:t>
      </w:r>
      <w:bookmarkEnd w:id="3"/>
    </w:p>
    <w:p w14:paraId="145DDDCB" w14:textId="2BFB4C0C" w:rsidR="003B2916" w:rsidRPr="008B1EE6" w:rsidRDefault="003B2916" w:rsidP="00886F7F">
      <w:pPr>
        <w:pStyle w:val="BodyText"/>
        <w:spacing w:before="0" w:after="0"/>
        <w:rPr>
          <w:rFonts w:ascii="Arial" w:hAnsi="Arial" w:cs="Arial"/>
        </w:rPr>
      </w:pPr>
    </w:p>
    <w:p w14:paraId="62A13935" w14:textId="5E1C7FB7" w:rsidR="002B0F73" w:rsidRPr="008B1EE6" w:rsidRDefault="002B0F73" w:rsidP="00886F7F">
      <w:pPr>
        <w:pStyle w:val="BodyText"/>
        <w:spacing w:before="0" w:after="0"/>
        <w:rPr>
          <w:rFonts w:ascii="Arial" w:hAnsi="Arial" w:cs="Arial"/>
        </w:rPr>
      </w:pPr>
    </w:p>
    <w:p w14:paraId="065C8B0B" w14:textId="77777777" w:rsidR="002B0F73" w:rsidRPr="008B1EE6" w:rsidRDefault="002B0F73" w:rsidP="00886F7F">
      <w:pPr>
        <w:pStyle w:val="BodyText"/>
        <w:spacing w:before="0" w:after="0"/>
        <w:rPr>
          <w:rFonts w:ascii="Arial" w:hAnsi="Arial" w:cs="Arial"/>
        </w:rPr>
      </w:pPr>
    </w:p>
    <w:p w14:paraId="70126B84" w14:textId="5FE414D4" w:rsidR="00886F7F" w:rsidRPr="008B1EE6" w:rsidRDefault="00BC3972" w:rsidP="007C0E69">
      <w:pPr>
        <w:pStyle w:val="BodyText"/>
        <w:spacing w:before="0" w:after="0"/>
        <w:jc w:val="center"/>
        <w:rPr>
          <w:rFonts w:ascii="Arial" w:hAnsi="Arial" w:cs="Arial"/>
        </w:rPr>
      </w:pPr>
      <w:r w:rsidRPr="008B1EE6">
        <w:object w:dxaOrig="13785" w:dyaOrig="6135" w14:anchorId="2C4F3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91.05pt" o:ole="">
            <v:imagedata r:id="rId8" o:title=""/>
          </v:shape>
          <o:OLEObject Type="Embed" ProgID="Visio.Drawing.15" ShapeID="_x0000_i1025" DrawAspect="Content" ObjectID="_1618741104" r:id="rId9"/>
        </w:object>
      </w:r>
    </w:p>
    <w:p w14:paraId="0DB39EB1" w14:textId="77777777" w:rsidR="00886F7F" w:rsidRPr="008B1EE6" w:rsidRDefault="00886F7F" w:rsidP="00886F7F">
      <w:pPr>
        <w:pStyle w:val="BodyText"/>
        <w:spacing w:before="0" w:after="0"/>
        <w:rPr>
          <w:rFonts w:ascii="Arial" w:hAnsi="Arial" w:cs="Arial"/>
        </w:rPr>
      </w:pPr>
    </w:p>
    <w:p w14:paraId="3EDBA9F8" w14:textId="77777777" w:rsidR="00951BAC" w:rsidRPr="008B1EE6" w:rsidRDefault="00951BAC" w:rsidP="00886F7F">
      <w:pPr>
        <w:pStyle w:val="BodyText"/>
        <w:spacing w:before="0" w:after="0"/>
        <w:rPr>
          <w:rFonts w:ascii="Arial" w:hAnsi="Arial" w:cs="Arial"/>
        </w:rPr>
      </w:pPr>
    </w:p>
    <w:p w14:paraId="0C145561" w14:textId="575F6295" w:rsidR="00863A51" w:rsidRPr="008B1EE6" w:rsidRDefault="00811696" w:rsidP="00886F7F">
      <w:pPr>
        <w:pStyle w:val="BodyText"/>
        <w:spacing w:before="0" w:after="0"/>
        <w:rPr>
          <w:rFonts w:ascii="Arial" w:hAnsi="Arial" w:cs="Arial"/>
          <w:sz w:val="28"/>
        </w:rPr>
      </w:pPr>
      <w:r w:rsidRPr="008B1EE6">
        <w:rPr>
          <w:rFonts w:ascii="Arial" w:hAnsi="Arial" w:cs="Arial"/>
          <w:sz w:val="28"/>
        </w:rPr>
        <w:t>ESPECIFICACIÓN DE INTERFACES</w:t>
      </w:r>
    </w:p>
    <w:p w14:paraId="47AD67C8" w14:textId="59C85C86" w:rsidR="00616D25" w:rsidRPr="004D4928" w:rsidRDefault="00150FF1" w:rsidP="00616D25">
      <w:pPr>
        <w:pStyle w:val="Ttulo2"/>
        <w:rPr>
          <w:rFonts w:ascii="Arial" w:hAnsi="Arial"/>
          <w:sz w:val="24"/>
          <w:szCs w:val="20"/>
        </w:rPr>
      </w:pPr>
      <w:bookmarkStart w:id="4" w:name="_Toc8128196"/>
      <w:r w:rsidRPr="004D4928">
        <w:rPr>
          <w:rFonts w:ascii="Arial" w:hAnsi="Arial"/>
          <w:sz w:val="24"/>
          <w:szCs w:val="20"/>
        </w:rPr>
        <w:t xml:space="preserve">Información </w:t>
      </w:r>
      <w:r w:rsidR="00DE7CBC" w:rsidRPr="004D4928">
        <w:rPr>
          <w:rFonts w:ascii="Arial" w:hAnsi="Arial"/>
          <w:sz w:val="24"/>
          <w:szCs w:val="20"/>
        </w:rPr>
        <w:t>RFC Ampliado</w:t>
      </w:r>
      <w:bookmarkEnd w:id="4"/>
    </w:p>
    <w:p w14:paraId="5A2A931A" w14:textId="77777777" w:rsidR="00AE57B7" w:rsidRPr="004D4928" w:rsidRDefault="00AE57B7" w:rsidP="00AE57B7"/>
    <w:p w14:paraId="49F1CF4E" w14:textId="049448CF" w:rsidR="00832E1C" w:rsidRPr="008B1EE6" w:rsidRDefault="00616D25" w:rsidP="00832E1C">
      <w:pPr>
        <w:jc w:val="both"/>
        <w:rPr>
          <w:rFonts w:ascii="Arial" w:hAnsi="Arial" w:cs="Arial"/>
        </w:rPr>
      </w:pPr>
      <w:r w:rsidRPr="004D4928">
        <w:rPr>
          <w:rFonts w:ascii="Arial" w:hAnsi="Arial" w:cs="Arial"/>
        </w:rPr>
        <w:t xml:space="preserve">Interfaz </w:t>
      </w:r>
      <w:r w:rsidR="00150FF1" w:rsidRPr="004D4928">
        <w:rPr>
          <w:rFonts w:ascii="Arial" w:hAnsi="Arial" w:cs="Arial"/>
        </w:rPr>
        <w:t xml:space="preserve">de entrada </w:t>
      </w:r>
      <w:r w:rsidR="00BC7F75" w:rsidRPr="004D4928">
        <w:rPr>
          <w:rFonts w:ascii="Arial" w:hAnsi="Arial" w:cs="Arial"/>
        </w:rPr>
        <w:t xml:space="preserve">que </w:t>
      </w:r>
      <w:r w:rsidR="00832E1C" w:rsidRPr="004D4928">
        <w:rPr>
          <w:rFonts w:ascii="Arial" w:hAnsi="Arial" w:cs="Arial"/>
        </w:rPr>
        <w:t xml:space="preserve">carga datos de las diferentes fuentes de información </w:t>
      </w:r>
      <w:r w:rsidR="005E6A92" w:rsidRPr="004D4928">
        <w:rPr>
          <w:rFonts w:ascii="Arial" w:hAnsi="Arial" w:cs="Arial"/>
        </w:rPr>
        <w:t xml:space="preserve">de RFC Ampliado </w:t>
      </w:r>
      <w:r w:rsidR="00832E1C" w:rsidRPr="004D4928">
        <w:rPr>
          <w:rFonts w:ascii="Arial" w:hAnsi="Arial" w:cs="Arial"/>
        </w:rPr>
        <w:t>a</w:t>
      </w:r>
      <w:r w:rsidR="00832E1C" w:rsidRPr="008B1EE6">
        <w:rPr>
          <w:rFonts w:ascii="Arial" w:hAnsi="Arial" w:cs="Arial"/>
        </w:rPr>
        <w:t xml:space="preserve"> </w:t>
      </w:r>
      <w:r w:rsidR="005E6A92" w:rsidRPr="008B1EE6">
        <w:rPr>
          <w:rFonts w:ascii="Arial" w:hAnsi="Arial" w:cs="Arial"/>
        </w:rPr>
        <w:t xml:space="preserve">la aplicación PIAC, </w:t>
      </w:r>
      <w:r w:rsidR="00832E1C" w:rsidRPr="008B1EE6">
        <w:rPr>
          <w:rFonts w:ascii="Arial" w:hAnsi="Arial" w:cs="Arial"/>
        </w:rPr>
        <w:t>para un</w:t>
      </w:r>
      <w:r w:rsidR="00182885" w:rsidRPr="008B1EE6">
        <w:rPr>
          <w:rFonts w:ascii="Arial" w:hAnsi="Arial" w:cs="Arial"/>
        </w:rPr>
        <w:t>a</w:t>
      </w:r>
      <w:r w:rsidR="00832E1C" w:rsidRPr="008B1EE6">
        <w:rPr>
          <w:rFonts w:ascii="Arial" w:hAnsi="Arial" w:cs="Arial"/>
        </w:rPr>
        <w:t xml:space="preserve"> correcta dictaminación de solicitudes de devolución o avisos de compensación.</w:t>
      </w:r>
    </w:p>
    <w:p w14:paraId="6F0BC09F" w14:textId="77777777" w:rsidR="00832E1C" w:rsidRPr="008B1EE6" w:rsidRDefault="00832E1C" w:rsidP="00616D25">
      <w:pPr>
        <w:jc w:val="both"/>
        <w:rPr>
          <w:rFonts w:ascii="Arial" w:hAnsi="Arial" w:cs="Arial"/>
        </w:rPr>
      </w:pPr>
    </w:p>
    <w:p w14:paraId="7A0DE2AD" w14:textId="70A453A0" w:rsidR="00616D25" w:rsidRPr="008B1EE6" w:rsidRDefault="00616D25" w:rsidP="00616D25">
      <w:pPr>
        <w:pStyle w:val="Ttulo1"/>
        <w:rPr>
          <w:rFonts w:ascii="Arial" w:hAnsi="Arial"/>
          <w:sz w:val="24"/>
          <w:szCs w:val="20"/>
        </w:rPr>
      </w:pPr>
      <w:bookmarkStart w:id="5" w:name="_Toc8128197"/>
      <w:r w:rsidRPr="008B1EE6">
        <w:rPr>
          <w:rFonts w:ascii="Arial" w:hAnsi="Arial"/>
          <w:sz w:val="24"/>
          <w:szCs w:val="20"/>
        </w:rPr>
        <w:t>TIPO ENTRADA</w:t>
      </w:r>
      <w:r w:rsidR="0024275C" w:rsidRPr="008B1EE6">
        <w:rPr>
          <w:rFonts w:ascii="Arial" w:hAnsi="Arial"/>
          <w:sz w:val="24"/>
          <w:szCs w:val="20"/>
        </w:rPr>
        <w:t>/SALIDA</w:t>
      </w:r>
      <w:bookmarkEnd w:id="5"/>
    </w:p>
    <w:p w14:paraId="6B2910D7" w14:textId="684B16F9" w:rsidR="00811696" w:rsidRPr="008B1EE6" w:rsidRDefault="00811696" w:rsidP="00811696"/>
    <w:p w14:paraId="23BD4512" w14:textId="51B18897" w:rsidR="00811696" w:rsidRPr="008B1EE6" w:rsidRDefault="00811696" w:rsidP="00811696">
      <w:pPr>
        <w:rPr>
          <w:rFonts w:ascii="Arial" w:hAnsi="Arial" w:cs="Arial"/>
        </w:rPr>
      </w:pPr>
      <w:r w:rsidRPr="008B1EE6">
        <w:rPr>
          <w:rFonts w:ascii="Arial" w:hAnsi="Arial" w:cs="Arial"/>
        </w:rPr>
        <w:t>ENTRADA</w:t>
      </w:r>
    </w:p>
    <w:p w14:paraId="01BE027C" w14:textId="77777777" w:rsidR="00616D25" w:rsidRPr="008B1EE6" w:rsidRDefault="00616D25" w:rsidP="00616D25">
      <w:pPr>
        <w:pStyle w:val="BodyText"/>
        <w:spacing w:before="0" w:after="0"/>
        <w:rPr>
          <w:rFonts w:ascii="Arial" w:hAnsi="Arial" w:cs="Arial"/>
        </w:rPr>
      </w:pPr>
    </w:p>
    <w:tbl>
      <w:tblPr>
        <w:tblW w:w="88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1806"/>
        <w:gridCol w:w="2976"/>
        <w:gridCol w:w="2552"/>
      </w:tblGrid>
      <w:tr w:rsidR="00616D25" w:rsidRPr="008B1EE6" w14:paraId="18E72BD0" w14:textId="77777777" w:rsidTr="00B31919">
        <w:trPr>
          <w:trHeight w:val="424"/>
          <w:tblHeader/>
        </w:trPr>
        <w:tc>
          <w:tcPr>
            <w:tcW w:w="1563" w:type="dxa"/>
            <w:tcBorders>
              <w:top w:val="single" w:sz="6" w:space="0" w:color="auto"/>
              <w:left w:val="single" w:sz="6" w:space="0" w:color="auto"/>
              <w:bottom w:val="single" w:sz="4" w:space="0" w:color="auto"/>
              <w:right w:val="single" w:sz="6" w:space="0" w:color="auto"/>
            </w:tcBorders>
            <w:shd w:val="clear" w:color="auto" w:fill="A6A6A6"/>
          </w:tcPr>
          <w:p w14:paraId="7171F76E" w14:textId="77777777" w:rsidR="00616D25" w:rsidRPr="008B1EE6" w:rsidRDefault="00616D25" w:rsidP="00B31919">
            <w:pPr>
              <w:pStyle w:val="TableHeading0"/>
              <w:rPr>
                <w:rFonts w:ascii="Arial" w:hAnsi="Arial" w:cs="Arial"/>
                <w:lang w:val="es-MX"/>
              </w:rPr>
            </w:pPr>
            <w:r w:rsidRPr="008B1EE6">
              <w:rPr>
                <w:rFonts w:ascii="Arial" w:hAnsi="Arial" w:cs="Arial"/>
                <w:lang w:val="es-MX"/>
              </w:rPr>
              <w:t>I/O/B</w:t>
            </w:r>
          </w:p>
        </w:tc>
        <w:tc>
          <w:tcPr>
            <w:tcW w:w="1806" w:type="dxa"/>
            <w:tcBorders>
              <w:top w:val="single" w:sz="6" w:space="0" w:color="auto"/>
              <w:left w:val="single" w:sz="6" w:space="0" w:color="auto"/>
              <w:bottom w:val="single" w:sz="4" w:space="0" w:color="auto"/>
              <w:right w:val="single" w:sz="6" w:space="0" w:color="auto"/>
            </w:tcBorders>
            <w:shd w:val="clear" w:color="auto" w:fill="A6A6A6"/>
          </w:tcPr>
          <w:p w14:paraId="3C2E337F" w14:textId="77777777" w:rsidR="00616D25" w:rsidRPr="008B1EE6" w:rsidRDefault="00616D25" w:rsidP="00B31919">
            <w:pPr>
              <w:pStyle w:val="TableHeading0"/>
              <w:rPr>
                <w:rFonts w:ascii="Arial" w:hAnsi="Arial" w:cs="Arial"/>
                <w:lang w:val="es-MX"/>
              </w:rPr>
            </w:pPr>
            <w:r w:rsidRPr="008B1EE6">
              <w:rPr>
                <w:rFonts w:ascii="Arial" w:hAnsi="Arial" w:cs="Arial"/>
                <w:lang w:val="es-MX"/>
              </w:rPr>
              <w:t>Formato</w:t>
            </w:r>
          </w:p>
        </w:tc>
        <w:tc>
          <w:tcPr>
            <w:tcW w:w="2976" w:type="dxa"/>
            <w:tcBorders>
              <w:top w:val="single" w:sz="6" w:space="0" w:color="auto"/>
              <w:left w:val="single" w:sz="6" w:space="0" w:color="auto"/>
              <w:bottom w:val="single" w:sz="4" w:space="0" w:color="auto"/>
              <w:right w:val="single" w:sz="6" w:space="0" w:color="auto"/>
            </w:tcBorders>
            <w:shd w:val="clear" w:color="auto" w:fill="A6A6A6"/>
          </w:tcPr>
          <w:p w14:paraId="537A5558" w14:textId="77777777" w:rsidR="00616D25" w:rsidRPr="008B1EE6" w:rsidRDefault="00616D25" w:rsidP="00B31919">
            <w:pPr>
              <w:pStyle w:val="TableHeading0"/>
              <w:rPr>
                <w:rFonts w:ascii="Arial" w:hAnsi="Arial" w:cs="Arial"/>
                <w:lang w:val="es-MX"/>
              </w:rPr>
            </w:pPr>
            <w:r w:rsidRPr="008B1EE6">
              <w:rPr>
                <w:rFonts w:ascii="Arial" w:hAnsi="Arial" w:cs="Arial"/>
                <w:lang w:val="es-MX"/>
              </w:rPr>
              <w:t xml:space="preserve">Medios de Comunicación </w:t>
            </w:r>
          </w:p>
        </w:tc>
        <w:tc>
          <w:tcPr>
            <w:tcW w:w="2552" w:type="dxa"/>
            <w:tcBorders>
              <w:top w:val="single" w:sz="6" w:space="0" w:color="auto"/>
              <w:left w:val="single" w:sz="6" w:space="0" w:color="auto"/>
              <w:bottom w:val="single" w:sz="4" w:space="0" w:color="auto"/>
              <w:right w:val="single" w:sz="6" w:space="0" w:color="auto"/>
            </w:tcBorders>
            <w:shd w:val="clear" w:color="auto" w:fill="A6A6A6"/>
          </w:tcPr>
          <w:p w14:paraId="1728F261" w14:textId="77777777" w:rsidR="00616D25" w:rsidRPr="008B1EE6" w:rsidRDefault="00616D25" w:rsidP="00B31919">
            <w:pPr>
              <w:pStyle w:val="TableHeading0"/>
              <w:rPr>
                <w:rFonts w:ascii="Arial" w:hAnsi="Arial" w:cs="Arial"/>
                <w:lang w:val="es-MX"/>
              </w:rPr>
            </w:pPr>
            <w:r w:rsidRPr="008B1EE6">
              <w:rPr>
                <w:rFonts w:ascii="Arial" w:hAnsi="Arial" w:cs="Arial"/>
                <w:lang w:val="es-MX"/>
              </w:rPr>
              <w:t>Volumen</w:t>
            </w:r>
          </w:p>
        </w:tc>
      </w:tr>
      <w:tr w:rsidR="00913F95" w:rsidRPr="008B1EE6" w14:paraId="1C9B5FF4" w14:textId="77777777" w:rsidTr="00C13910">
        <w:trPr>
          <w:trHeight w:val="463"/>
          <w:tblHeader/>
        </w:trPr>
        <w:tc>
          <w:tcPr>
            <w:tcW w:w="1563" w:type="dxa"/>
            <w:tcBorders>
              <w:top w:val="single" w:sz="4" w:space="0" w:color="auto"/>
              <w:left w:val="single" w:sz="4" w:space="0" w:color="auto"/>
              <w:bottom w:val="single" w:sz="4" w:space="0" w:color="auto"/>
              <w:right w:val="single" w:sz="4" w:space="0" w:color="auto"/>
            </w:tcBorders>
            <w:shd w:val="clear" w:color="auto" w:fill="auto"/>
          </w:tcPr>
          <w:p w14:paraId="0BDD0B3B" w14:textId="77777777" w:rsidR="00913F95" w:rsidRPr="008B1EE6" w:rsidRDefault="00913F95" w:rsidP="00913F95">
            <w:pPr>
              <w:jc w:val="center"/>
              <w:rPr>
                <w:rFonts w:ascii="Arial" w:hAnsi="Arial" w:cs="Arial"/>
                <w:sz w:val="18"/>
              </w:rPr>
            </w:pPr>
          </w:p>
          <w:p w14:paraId="7788835B" w14:textId="1558C27B" w:rsidR="00913F95" w:rsidRPr="008B1EE6" w:rsidRDefault="00913F95" w:rsidP="00913F95">
            <w:pPr>
              <w:pStyle w:val="TableHeading0"/>
              <w:rPr>
                <w:rFonts w:ascii="Arial" w:hAnsi="Arial" w:cs="Arial"/>
                <w:b w:val="0"/>
                <w:sz w:val="18"/>
                <w:lang w:val="es-MX"/>
              </w:rPr>
            </w:pPr>
            <w:r w:rsidRPr="008B1EE6">
              <w:rPr>
                <w:rFonts w:ascii="Arial" w:hAnsi="Arial" w:cs="Arial"/>
                <w:sz w:val="18"/>
                <w:lang w:val="es-MX"/>
              </w:rPr>
              <w:t>B</w:t>
            </w:r>
          </w:p>
        </w:tc>
        <w:tc>
          <w:tcPr>
            <w:tcW w:w="1806" w:type="dxa"/>
            <w:tcBorders>
              <w:top w:val="single" w:sz="4" w:space="0" w:color="auto"/>
              <w:left w:val="single" w:sz="4" w:space="0" w:color="auto"/>
              <w:bottom w:val="single" w:sz="4" w:space="0" w:color="auto"/>
              <w:right w:val="single" w:sz="4" w:space="0" w:color="auto"/>
            </w:tcBorders>
            <w:shd w:val="clear" w:color="auto" w:fill="auto"/>
          </w:tcPr>
          <w:p w14:paraId="2BAB37AC" w14:textId="77777777" w:rsidR="00913F95" w:rsidRPr="008B1EE6" w:rsidRDefault="00913F95" w:rsidP="00913F95">
            <w:pPr>
              <w:jc w:val="center"/>
              <w:rPr>
                <w:rFonts w:ascii="Arial" w:hAnsi="Arial" w:cs="Arial"/>
                <w:sz w:val="18"/>
              </w:rPr>
            </w:pPr>
          </w:p>
          <w:p w14:paraId="4B242E1F" w14:textId="355226E7" w:rsidR="00913F95" w:rsidRPr="008B1EE6" w:rsidRDefault="00913F95" w:rsidP="00913F95">
            <w:pPr>
              <w:jc w:val="center"/>
              <w:rPr>
                <w:rFonts w:ascii="Arial" w:hAnsi="Arial" w:cs="Arial"/>
                <w:sz w:val="18"/>
              </w:rPr>
            </w:pPr>
            <w:r w:rsidRPr="008B1EE6">
              <w:rPr>
                <w:rFonts w:ascii="Arial" w:hAnsi="Arial" w:cs="Arial"/>
                <w:sz w:val="18"/>
              </w:rPr>
              <w:t xml:space="preserve">Estándar XML 1.1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0995F1D" w14:textId="77777777" w:rsidR="00913F95" w:rsidRPr="008B1EE6" w:rsidRDefault="00913F95" w:rsidP="00913F95">
            <w:pPr>
              <w:jc w:val="center"/>
              <w:rPr>
                <w:rFonts w:ascii="Arial" w:hAnsi="Arial" w:cs="Arial"/>
                <w:sz w:val="18"/>
              </w:rPr>
            </w:pPr>
          </w:p>
          <w:p w14:paraId="460A430A" w14:textId="29BB2EB3" w:rsidR="00913F95" w:rsidRPr="008B1EE6" w:rsidRDefault="00913F95" w:rsidP="00913F95">
            <w:pPr>
              <w:jc w:val="center"/>
              <w:rPr>
                <w:rFonts w:ascii="Arial" w:hAnsi="Arial" w:cs="Arial"/>
                <w:sz w:val="18"/>
                <w:highlight w:val="yellow"/>
              </w:rPr>
            </w:pPr>
            <w:r w:rsidRPr="008B1EE6">
              <w:rPr>
                <w:rFonts w:ascii="Arial" w:hAnsi="Arial" w:cs="Arial"/>
                <w:sz w:val="18"/>
              </w:rPr>
              <w:t>SFTP</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2BAA011" w14:textId="77777777" w:rsidR="00913F95" w:rsidRPr="008B1EE6" w:rsidRDefault="00913F95" w:rsidP="00913F95">
            <w:pPr>
              <w:jc w:val="center"/>
              <w:rPr>
                <w:rFonts w:ascii="Arial" w:hAnsi="Arial" w:cs="Arial"/>
                <w:sz w:val="18"/>
              </w:rPr>
            </w:pPr>
            <w:r w:rsidRPr="008B1EE6">
              <w:rPr>
                <w:rFonts w:ascii="Arial" w:hAnsi="Arial" w:cs="Arial"/>
                <w:sz w:val="18"/>
              </w:rPr>
              <w:t>20,000,000 anuales</w:t>
            </w:r>
          </w:p>
        </w:tc>
      </w:tr>
    </w:tbl>
    <w:p w14:paraId="66CFF00A" w14:textId="13F32D86" w:rsidR="00616D25" w:rsidRPr="008B1EE6" w:rsidRDefault="00616D25" w:rsidP="00616D25">
      <w:pPr>
        <w:pStyle w:val="Ttulo1"/>
        <w:rPr>
          <w:rFonts w:ascii="Arial" w:hAnsi="Arial"/>
          <w:sz w:val="24"/>
          <w:szCs w:val="20"/>
        </w:rPr>
      </w:pPr>
      <w:bookmarkStart w:id="6" w:name="_Toc8128198"/>
      <w:r w:rsidRPr="008B1EE6">
        <w:rPr>
          <w:rFonts w:ascii="Arial" w:hAnsi="Arial"/>
          <w:sz w:val="24"/>
          <w:szCs w:val="20"/>
        </w:rPr>
        <w:t>TRANSMISIÓN DE DATOS</w:t>
      </w:r>
      <w:bookmarkEnd w:id="6"/>
      <w:r w:rsidRPr="008B1EE6">
        <w:rPr>
          <w:rFonts w:ascii="Arial" w:hAnsi="Arial"/>
          <w:sz w:val="24"/>
          <w:szCs w:val="20"/>
        </w:rPr>
        <w:t xml:space="preserve"> </w:t>
      </w:r>
    </w:p>
    <w:p w14:paraId="634B7B96" w14:textId="1995C5C2" w:rsidR="00AE5533" w:rsidRPr="008B1EE6" w:rsidRDefault="00616D25" w:rsidP="00F85DA0">
      <w:pPr>
        <w:jc w:val="both"/>
        <w:rPr>
          <w:rFonts w:ascii="Arial" w:hAnsi="Arial" w:cs="Arial"/>
        </w:rPr>
      </w:pPr>
      <w:r w:rsidRPr="008B1EE6">
        <w:rPr>
          <w:rFonts w:ascii="Arial" w:hAnsi="Arial" w:cs="Arial"/>
        </w:rPr>
        <w:t xml:space="preserve">Se </w:t>
      </w:r>
      <w:r w:rsidR="008C32DD" w:rsidRPr="008B1EE6">
        <w:rPr>
          <w:rFonts w:ascii="Arial" w:hAnsi="Arial" w:cs="Arial"/>
        </w:rPr>
        <w:t>accede a</w:t>
      </w:r>
      <w:r w:rsidR="00AE5533" w:rsidRPr="008B1EE6">
        <w:rPr>
          <w:rFonts w:ascii="Arial" w:hAnsi="Arial" w:cs="Arial"/>
        </w:rPr>
        <w:t xml:space="preserve"> </w:t>
      </w:r>
      <w:r w:rsidR="00F16544" w:rsidRPr="008B1EE6">
        <w:rPr>
          <w:rFonts w:ascii="Arial" w:hAnsi="Arial" w:cs="Arial"/>
        </w:rPr>
        <w:t xml:space="preserve">leer el alias que contiene la información </w:t>
      </w:r>
      <w:r w:rsidR="00913F95" w:rsidRPr="008B1EE6">
        <w:rPr>
          <w:rFonts w:ascii="Arial" w:hAnsi="Arial" w:cs="Arial"/>
        </w:rPr>
        <w:t xml:space="preserve">para la Aplicación </w:t>
      </w:r>
      <w:r w:rsidR="00182885" w:rsidRPr="008B1EE6">
        <w:rPr>
          <w:rFonts w:ascii="Arial" w:hAnsi="Arial" w:cs="Arial"/>
        </w:rPr>
        <w:t>PIAC</w:t>
      </w:r>
      <w:r w:rsidR="00AE5533" w:rsidRPr="008B1EE6">
        <w:rPr>
          <w:rFonts w:ascii="Arial" w:hAnsi="Arial" w:cs="Arial"/>
        </w:rPr>
        <w:t>.</w:t>
      </w:r>
    </w:p>
    <w:p w14:paraId="61D10E45" w14:textId="679ABADB" w:rsidR="00616D25" w:rsidRDefault="00616D25" w:rsidP="00616D25">
      <w:pPr>
        <w:rPr>
          <w:rFonts w:ascii="Arial" w:hAnsi="Arial" w:cs="Arial"/>
        </w:rPr>
      </w:pPr>
    </w:p>
    <w:p w14:paraId="35FF4857" w14:textId="1D86F0D9" w:rsidR="006D1BE0" w:rsidRPr="008B1EE6" w:rsidRDefault="006D1BE0" w:rsidP="00616D25">
      <w:pPr>
        <w:rPr>
          <w:rFonts w:ascii="Arial" w:hAnsi="Arial" w:cs="Arial"/>
        </w:rPr>
      </w:pPr>
      <w:r w:rsidRPr="008B1EE6">
        <w:rPr>
          <w:rFonts w:cs="Arial"/>
          <w:sz w:val="18"/>
          <w:szCs w:val="18"/>
        </w:rPr>
        <w:lastRenderedPageBreak/>
        <w:t>MM_IDC_DICADOT1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16D25" w:rsidRPr="008B1EE6" w14:paraId="1033B2D9" w14:textId="77777777" w:rsidTr="002A1A85">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20B5907B" w14:textId="77777777" w:rsidR="00616D25" w:rsidRPr="008B1EE6" w:rsidRDefault="00616D25" w:rsidP="00B31919">
            <w:pPr>
              <w:pStyle w:val="TableHeading0"/>
              <w:rPr>
                <w:rFonts w:ascii="Arial" w:hAnsi="Arial" w:cs="Arial"/>
                <w:sz w:val="18"/>
                <w:szCs w:val="18"/>
                <w:lang w:val="es-MX"/>
              </w:rPr>
            </w:pPr>
            <w:bookmarkStart w:id="7" w:name="_Hlk8124346"/>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0747AC6" w14:textId="77777777" w:rsidR="00616D25" w:rsidRPr="008B1EE6" w:rsidRDefault="00616D25" w:rsidP="00B31919">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3F96F1B2" w14:textId="77777777" w:rsidR="00616D25" w:rsidRPr="008B1EE6" w:rsidRDefault="00616D25" w:rsidP="00B31919">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CC30592" w14:textId="77777777" w:rsidR="00616D25" w:rsidRPr="008B1EE6" w:rsidRDefault="00616D25" w:rsidP="00B31919">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00B96598" w14:textId="77777777" w:rsidR="00616D25" w:rsidRPr="008B1EE6" w:rsidRDefault="00616D25" w:rsidP="00B31919">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37B2A7E" w14:textId="77777777" w:rsidR="00616D25" w:rsidRPr="008B1EE6" w:rsidRDefault="00616D25" w:rsidP="00B31919">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71A1F69" w14:textId="77777777" w:rsidR="00616D25" w:rsidRPr="008B1EE6" w:rsidRDefault="00616D25" w:rsidP="00B31919">
            <w:pPr>
              <w:pStyle w:val="TableHeading0"/>
              <w:rPr>
                <w:rFonts w:ascii="Arial" w:hAnsi="Arial" w:cs="Arial"/>
                <w:sz w:val="18"/>
                <w:szCs w:val="18"/>
                <w:lang w:val="es-MX"/>
              </w:rPr>
            </w:pPr>
            <w:r w:rsidRPr="008B1EE6">
              <w:rPr>
                <w:rFonts w:ascii="Arial" w:hAnsi="Arial" w:cs="Arial"/>
                <w:sz w:val="18"/>
                <w:szCs w:val="18"/>
                <w:lang w:val="es-MX"/>
              </w:rPr>
              <w:t>Ejemplo</w:t>
            </w:r>
          </w:p>
        </w:tc>
      </w:tr>
      <w:bookmarkEnd w:id="7"/>
      <w:tr w:rsidR="008C305B" w:rsidRPr="008B1EE6" w14:paraId="0506CA30" w14:textId="77777777" w:rsidTr="00102D21">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45EC73C" w14:textId="57AC753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230E3213" w14:textId="02315A0E" w:rsidR="008C305B" w:rsidRPr="008B1EE6" w:rsidRDefault="008C305B" w:rsidP="008C305B">
            <w:pPr>
              <w:pStyle w:val="NormalTableText"/>
              <w:jc w:val="center"/>
              <w:rPr>
                <w:rFonts w:cs="Arial"/>
                <w:b/>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72A3BE3E" w14:textId="717D5AA8" w:rsidR="008C305B" w:rsidRPr="008B1EE6" w:rsidRDefault="008C305B" w:rsidP="00BE6AE8">
            <w:pPr>
              <w:pStyle w:val="NormalTableText"/>
              <w:jc w:val="center"/>
              <w:rPr>
                <w:rFonts w:cs="Arial"/>
                <w:b/>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EC64B56" w14:textId="6ADCA807" w:rsidR="008C305B" w:rsidRPr="008B1EE6" w:rsidRDefault="008C305B" w:rsidP="00BE6AE8">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6844CAA0" w14:textId="2D12F926"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321E58A8" w14:textId="65EC280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13BFA86" w14:textId="3803A2FF"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06EB768" w14:textId="77777777" w:rsidTr="00102D21">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5323549" w14:textId="37C9906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4232F5B4" w14:textId="30B3A2AC" w:rsidR="008C305B" w:rsidRPr="008B1EE6" w:rsidRDefault="008C305B" w:rsidP="008C305B">
            <w:pPr>
              <w:pStyle w:val="NormalTableText"/>
              <w:jc w:val="center"/>
              <w:rPr>
                <w:rFonts w:cs="Arial"/>
                <w:b/>
                <w:color w:val="000000"/>
                <w:sz w:val="18"/>
                <w:szCs w:val="18"/>
                <w:lang w:val="es-MX"/>
              </w:rPr>
            </w:pPr>
            <w:r w:rsidRPr="008B1EE6">
              <w:rPr>
                <w:rFonts w:cs="Arial"/>
                <w:color w:val="000000"/>
                <w:sz w:val="18"/>
                <w:szCs w:val="18"/>
                <w:lang w:val="es-MX"/>
              </w:rPr>
              <w:t>C_IDC_RFCEEOG1</w:t>
            </w:r>
          </w:p>
        </w:tc>
        <w:tc>
          <w:tcPr>
            <w:tcW w:w="1417" w:type="dxa"/>
            <w:tcBorders>
              <w:top w:val="single" w:sz="6" w:space="0" w:color="auto"/>
              <w:left w:val="single" w:sz="6" w:space="0" w:color="auto"/>
              <w:bottom w:val="single" w:sz="6" w:space="0" w:color="auto"/>
              <w:right w:val="single" w:sz="6" w:space="0" w:color="auto"/>
            </w:tcBorders>
            <w:vAlign w:val="center"/>
          </w:tcPr>
          <w:p w14:paraId="3808DF78" w14:textId="6B4F4D4D" w:rsidR="008C305B" w:rsidRPr="008B1EE6" w:rsidRDefault="008C305B" w:rsidP="00BE6AE8">
            <w:pPr>
              <w:pStyle w:val="NormalTableText"/>
              <w:jc w:val="center"/>
              <w:rPr>
                <w:rFonts w:cs="Arial"/>
                <w:b/>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771D9B5" w14:textId="52B69F39" w:rsidR="008C305B" w:rsidRPr="008B1EE6" w:rsidRDefault="008C305B" w:rsidP="00BE6AE8">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13</w:t>
            </w:r>
          </w:p>
        </w:tc>
        <w:tc>
          <w:tcPr>
            <w:tcW w:w="1843" w:type="dxa"/>
            <w:tcBorders>
              <w:top w:val="single" w:sz="6" w:space="0" w:color="auto"/>
              <w:left w:val="single" w:sz="6" w:space="0" w:color="auto"/>
              <w:bottom w:val="single" w:sz="6" w:space="0" w:color="auto"/>
              <w:right w:val="single" w:sz="6" w:space="0" w:color="auto"/>
            </w:tcBorders>
            <w:vAlign w:val="center"/>
          </w:tcPr>
          <w:p w14:paraId="75B9C9CB" w14:textId="5A5358BF"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Registro federal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7BC9967B" w14:textId="03B4DBA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C0B815D" w14:textId="177D67A2"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A314EAF" w14:textId="77777777" w:rsidTr="00102D21">
        <w:trPr>
          <w:trHeight w:val="689"/>
        </w:trPr>
        <w:tc>
          <w:tcPr>
            <w:tcW w:w="1135" w:type="dxa"/>
            <w:tcBorders>
              <w:top w:val="single" w:sz="6" w:space="0" w:color="auto"/>
              <w:left w:val="single" w:sz="6" w:space="0" w:color="auto"/>
              <w:bottom w:val="single" w:sz="6" w:space="0" w:color="auto"/>
              <w:right w:val="single" w:sz="6" w:space="0" w:color="auto"/>
            </w:tcBorders>
            <w:vAlign w:val="center"/>
          </w:tcPr>
          <w:p w14:paraId="127EFCE8" w14:textId="597F981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CB907E1" w14:textId="59E2E2EC"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D_IDC_CURPLNE1</w:t>
            </w:r>
          </w:p>
        </w:tc>
        <w:tc>
          <w:tcPr>
            <w:tcW w:w="1417" w:type="dxa"/>
            <w:tcBorders>
              <w:top w:val="single" w:sz="6" w:space="0" w:color="auto"/>
              <w:left w:val="single" w:sz="6" w:space="0" w:color="auto"/>
              <w:bottom w:val="single" w:sz="6" w:space="0" w:color="auto"/>
              <w:right w:val="single" w:sz="6" w:space="0" w:color="auto"/>
            </w:tcBorders>
            <w:vAlign w:val="center"/>
          </w:tcPr>
          <w:p w14:paraId="51701409" w14:textId="55B1875E" w:rsidR="008C305B" w:rsidRPr="008B1EE6" w:rsidRDefault="008C305B" w:rsidP="00BE6AE8">
            <w:pPr>
              <w:pStyle w:val="NormalTableText"/>
              <w:jc w:val="center"/>
              <w:rPr>
                <w:rFonts w:cs="Arial"/>
                <w:vanish/>
                <w:color w:val="0000FF"/>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3BD7A2E" w14:textId="05DF8973" w:rsidR="008C305B" w:rsidRPr="008B1EE6" w:rsidRDefault="008C305B" w:rsidP="00BE6AE8">
            <w:pPr>
              <w:pStyle w:val="TableRow"/>
              <w:spacing w:before="0" w:after="0"/>
              <w:jc w:val="center"/>
              <w:rPr>
                <w:rFonts w:ascii="Arial" w:hAnsi="Arial" w:cs="Arial"/>
                <w:vanish/>
                <w:sz w:val="18"/>
                <w:szCs w:val="18"/>
              </w:rPr>
            </w:pPr>
            <w:r w:rsidRPr="008B1EE6">
              <w:rPr>
                <w:rFonts w:ascii="Arial" w:hAnsi="Arial" w:cs="Arial"/>
                <w:color w:val="000000"/>
                <w:sz w:val="18"/>
                <w:szCs w:val="18"/>
              </w:rPr>
              <w:t>20</w:t>
            </w:r>
          </w:p>
        </w:tc>
        <w:tc>
          <w:tcPr>
            <w:tcW w:w="1843" w:type="dxa"/>
            <w:tcBorders>
              <w:top w:val="single" w:sz="6" w:space="0" w:color="auto"/>
              <w:left w:val="single" w:sz="6" w:space="0" w:color="auto"/>
              <w:bottom w:val="single" w:sz="6" w:space="0" w:color="auto"/>
              <w:right w:val="single" w:sz="6" w:space="0" w:color="auto"/>
            </w:tcBorders>
            <w:vAlign w:val="center"/>
          </w:tcPr>
          <w:p w14:paraId="2705198B" w14:textId="3F44D00F"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única de registro de población</w:t>
            </w:r>
          </w:p>
        </w:tc>
        <w:tc>
          <w:tcPr>
            <w:tcW w:w="1418" w:type="dxa"/>
            <w:tcBorders>
              <w:top w:val="single" w:sz="6" w:space="0" w:color="auto"/>
              <w:left w:val="single" w:sz="6" w:space="0" w:color="auto"/>
              <w:bottom w:val="single" w:sz="6" w:space="0" w:color="auto"/>
              <w:right w:val="single" w:sz="6" w:space="0" w:color="auto"/>
            </w:tcBorders>
            <w:vAlign w:val="center"/>
          </w:tcPr>
          <w:p w14:paraId="612C069D" w14:textId="644E7A3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13B4777" w14:textId="57EAEDBC"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1FED59D" w14:textId="77777777" w:rsidTr="00102D21">
        <w:trPr>
          <w:trHeight w:val="724"/>
        </w:trPr>
        <w:tc>
          <w:tcPr>
            <w:tcW w:w="1135" w:type="dxa"/>
            <w:tcBorders>
              <w:top w:val="single" w:sz="6" w:space="0" w:color="auto"/>
              <w:left w:val="single" w:sz="6" w:space="0" w:color="auto"/>
              <w:bottom w:val="single" w:sz="6" w:space="0" w:color="auto"/>
              <w:right w:val="single" w:sz="6" w:space="0" w:color="auto"/>
            </w:tcBorders>
            <w:vAlign w:val="center"/>
          </w:tcPr>
          <w:p w14:paraId="0888B530" w14:textId="5E77732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7F9BA2C3" w14:textId="663874B2"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C_IDC_CTPLIEA1</w:t>
            </w:r>
          </w:p>
        </w:tc>
        <w:tc>
          <w:tcPr>
            <w:tcW w:w="1417" w:type="dxa"/>
            <w:tcBorders>
              <w:top w:val="single" w:sz="6" w:space="0" w:color="auto"/>
              <w:left w:val="single" w:sz="6" w:space="0" w:color="auto"/>
              <w:bottom w:val="single" w:sz="6" w:space="0" w:color="auto"/>
              <w:right w:val="single" w:sz="6" w:space="0" w:color="auto"/>
            </w:tcBorders>
            <w:vAlign w:val="center"/>
          </w:tcPr>
          <w:p w14:paraId="10C0191D" w14:textId="57D1A96C" w:rsidR="008C305B" w:rsidRPr="008B1EE6" w:rsidRDefault="008C305B" w:rsidP="00BE6AE8">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4903432" w14:textId="1B963B12" w:rsidR="008C305B" w:rsidRPr="008B1EE6" w:rsidRDefault="008C305B" w:rsidP="00BE6AE8">
            <w:pPr>
              <w:pStyle w:val="TableRow"/>
              <w:spacing w:before="0" w:after="0"/>
              <w:jc w:val="center"/>
              <w:rPr>
                <w:rFonts w:ascii="Arial" w:hAnsi="Arial" w:cs="Arial"/>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B2F20A8" w14:textId="22B567C8"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de tipo de persona</w:t>
            </w:r>
          </w:p>
        </w:tc>
        <w:tc>
          <w:tcPr>
            <w:tcW w:w="1418" w:type="dxa"/>
            <w:tcBorders>
              <w:top w:val="single" w:sz="6" w:space="0" w:color="auto"/>
              <w:left w:val="single" w:sz="6" w:space="0" w:color="auto"/>
              <w:bottom w:val="single" w:sz="6" w:space="0" w:color="auto"/>
              <w:right w:val="single" w:sz="6" w:space="0" w:color="auto"/>
            </w:tcBorders>
            <w:vAlign w:val="center"/>
          </w:tcPr>
          <w:p w14:paraId="4FE2422F" w14:textId="05785B3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C916C92" w14:textId="5AAF1A5E"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930B17B" w14:textId="77777777" w:rsidTr="00102D21">
        <w:trPr>
          <w:trHeight w:val="729"/>
        </w:trPr>
        <w:tc>
          <w:tcPr>
            <w:tcW w:w="1135" w:type="dxa"/>
            <w:tcBorders>
              <w:top w:val="single" w:sz="6" w:space="0" w:color="auto"/>
              <w:left w:val="single" w:sz="6" w:space="0" w:color="auto"/>
              <w:bottom w:val="single" w:sz="6" w:space="0" w:color="auto"/>
              <w:right w:val="single" w:sz="6" w:space="0" w:color="auto"/>
            </w:tcBorders>
            <w:vAlign w:val="center"/>
          </w:tcPr>
          <w:p w14:paraId="6DCBDDB2" w14:textId="0F1174C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4104E682" w14:textId="0E6C9613"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D_IDC_DRSEAON1</w:t>
            </w:r>
          </w:p>
        </w:tc>
        <w:tc>
          <w:tcPr>
            <w:tcW w:w="1417" w:type="dxa"/>
            <w:tcBorders>
              <w:top w:val="single" w:sz="6" w:space="0" w:color="auto"/>
              <w:left w:val="single" w:sz="6" w:space="0" w:color="auto"/>
              <w:bottom w:val="single" w:sz="6" w:space="0" w:color="auto"/>
              <w:right w:val="single" w:sz="6" w:space="0" w:color="auto"/>
            </w:tcBorders>
            <w:vAlign w:val="center"/>
          </w:tcPr>
          <w:p w14:paraId="740BD1FB" w14:textId="25F383A3" w:rsidR="008C305B" w:rsidRPr="008B1EE6" w:rsidRDefault="008C305B" w:rsidP="00BE6AE8">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4837256" w14:textId="4E9FACB1" w:rsidR="008C305B" w:rsidRPr="008B1EE6" w:rsidRDefault="008C305B" w:rsidP="00BE6AE8">
            <w:pPr>
              <w:pStyle w:val="TableRow"/>
              <w:spacing w:before="0" w:after="0"/>
              <w:jc w:val="center"/>
              <w:rPr>
                <w:rFonts w:ascii="Arial" w:hAnsi="Arial" w:cs="Arial"/>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41C6134D" w14:textId="566ADB53"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Denominación o razón social</w:t>
            </w:r>
          </w:p>
        </w:tc>
        <w:tc>
          <w:tcPr>
            <w:tcW w:w="1418" w:type="dxa"/>
            <w:tcBorders>
              <w:top w:val="single" w:sz="6" w:space="0" w:color="auto"/>
              <w:left w:val="single" w:sz="6" w:space="0" w:color="auto"/>
              <w:bottom w:val="single" w:sz="6" w:space="0" w:color="auto"/>
              <w:right w:val="single" w:sz="6" w:space="0" w:color="auto"/>
            </w:tcBorders>
            <w:vAlign w:val="center"/>
          </w:tcPr>
          <w:p w14:paraId="4EA8F833" w14:textId="40805C2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E518A3B" w14:textId="57AC4455"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FACF6D7" w14:textId="77777777" w:rsidTr="00102D21">
        <w:trPr>
          <w:trHeight w:val="721"/>
        </w:trPr>
        <w:tc>
          <w:tcPr>
            <w:tcW w:w="1135" w:type="dxa"/>
            <w:tcBorders>
              <w:top w:val="single" w:sz="6" w:space="0" w:color="auto"/>
              <w:left w:val="single" w:sz="6" w:space="0" w:color="auto"/>
              <w:bottom w:val="single" w:sz="6" w:space="0" w:color="auto"/>
              <w:right w:val="single" w:sz="6" w:space="0" w:color="auto"/>
            </w:tcBorders>
            <w:vAlign w:val="center"/>
          </w:tcPr>
          <w:p w14:paraId="56C5FA09" w14:textId="65DEBB7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0415FCCC" w14:textId="64658EE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D_IDC_NOMBRE01</w:t>
            </w:r>
          </w:p>
        </w:tc>
        <w:tc>
          <w:tcPr>
            <w:tcW w:w="1417" w:type="dxa"/>
            <w:tcBorders>
              <w:top w:val="single" w:sz="6" w:space="0" w:color="auto"/>
              <w:left w:val="single" w:sz="6" w:space="0" w:color="auto"/>
              <w:bottom w:val="single" w:sz="6" w:space="0" w:color="auto"/>
              <w:right w:val="single" w:sz="6" w:space="0" w:color="auto"/>
            </w:tcBorders>
            <w:vAlign w:val="center"/>
          </w:tcPr>
          <w:p w14:paraId="5A8FC333" w14:textId="4AFA2B3A" w:rsidR="008C305B" w:rsidRPr="008B1EE6" w:rsidRDefault="008C305B"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84051FE" w14:textId="4CABFEA8" w:rsidR="008C305B" w:rsidRPr="008B1EE6" w:rsidRDefault="008C305B" w:rsidP="00BE6AE8">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200</w:t>
            </w:r>
          </w:p>
        </w:tc>
        <w:tc>
          <w:tcPr>
            <w:tcW w:w="1843" w:type="dxa"/>
            <w:tcBorders>
              <w:top w:val="single" w:sz="6" w:space="0" w:color="auto"/>
              <w:left w:val="single" w:sz="6" w:space="0" w:color="auto"/>
              <w:bottom w:val="single" w:sz="6" w:space="0" w:color="auto"/>
              <w:right w:val="single" w:sz="6" w:space="0" w:color="auto"/>
            </w:tcBorders>
            <w:vAlign w:val="center"/>
          </w:tcPr>
          <w:p w14:paraId="36966EA4" w14:textId="5668BE78"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Nombre</w:t>
            </w:r>
          </w:p>
        </w:tc>
        <w:tc>
          <w:tcPr>
            <w:tcW w:w="1418" w:type="dxa"/>
            <w:tcBorders>
              <w:top w:val="single" w:sz="6" w:space="0" w:color="auto"/>
              <w:left w:val="single" w:sz="6" w:space="0" w:color="auto"/>
              <w:bottom w:val="single" w:sz="6" w:space="0" w:color="auto"/>
              <w:right w:val="single" w:sz="6" w:space="0" w:color="auto"/>
            </w:tcBorders>
            <w:vAlign w:val="center"/>
          </w:tcPr>
          <w:p w14:paraId="441F5C99" w14:textId="13B948C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303D51" w14:textId="03915F77"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C7E681A" w14:textId="77777777" w:rsidTr="00102D21">
        <w:trPr>
          <w:trHeight w:val="727"/>
        </w:trPr>
        <w:tc>
          <w:tcPr>
            <w:tcW w:w="1135" w:type="dxa"/>
            <w:tcBorders>
              <w:top w:val="single" w:sz="6" w:space="0" w:color="auto"/>
              <w:left w:val="single" w:sz="6" w:space="0" w:color="auto"/>
              <w:bottom w:val="single" w:sz="6" w:space="0" w:color="auto"/>
              <w:right w:val="single" w:sz="6" w:space="0" w:color="auto"/>
            </w:tcBorders>
            <w:vAlign w:val="center"/>
          </w:tcPr>
          <w:p w14:paraId="3689DB10" w14:textId="59FB1748"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61A5CF66" w14:textId="587DB22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D_IDC_APPAETL1</w:t>
            </w:r>
          </w:p>
        </w:tc>
        <w:tc>
          <w:tcPr>
            <w:tcW w:w="1417" w:type="dxa"/>
            <w:tcBorders>
              <w:top w:val="single" w:sz="6" w:space="0" w:color="auto"/>
              <w:left w:val="single" w:sz="6" w:space="0" w:color="auto"/>
              <w:bottom w:val="single" w:sz="6" w:space="0" w:color="auto"/>
              <w:right w:val="single" w:sz="6" w:space="0" w:color="auto"/>
            </w:tcBorders>
            <w:vAlign w:val="center"/>
          </w:tcPr>
          <w:p w14:paraId="31126D0C" w14:textId="2A531284" w:rsidR="008C305B" w:rsidRPr="008B1EE6" w:rsidRDefault="008C305B"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AEE3BE7" w14:textId="49A8B0DA" w:rsidR="008C305B" w:rsidRPr="008B1EE6" w:rsidRDefault="008C305B" w:rsidP="00BE6AE8">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200</w:t>
            </w:r>
          </w:p>
        </w:tc>
        <w:tc>
          <w:tcPr>
            <w:tcW w:w="1843" w:type="dxa"/>
            <w:tcBorders>
              <w:top w:val="single" w:sz="6" w:space="0" w:color="auto"/>
              <w:left w:val="single" w:sz="6" w:space="0" w:color="auto"/>
              <w:bottom w:val="single" w:sz="6" w:space="0" w:color="auto"/>
              <w:right w:val="single" w:sz="6" w:space="0" w:color="auto"/>
            </w:tcBorders>
            <w:vAlign w:val="center"/>
          </w:tcPr>
          <w:p w14:paraId="107CDEE5" w14:textId="7BBEF17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Apellido paterno</w:t>
            </w:r>
          </w:p>
        </w:tc>
        <w:tc>
          <w:tcPr>
            <w:tcW w:w="1418" w:type="dxa"/>
            <w:tcBorders>
              <w:top w:val="single" w:sz="6" w:space="0" w:color="auto"/>
              <w:left w:val="single" w:sz="6" w:space="0" w:color="auto"/>
              <w:bottom w:val="single" w:sz="6" w:space="0" w:color="auto"/>
              <w:right w:val="single" w:sz="6" w:space="0" w:color="auto"/>
            </w:tcBorders>
            <w:vAlign w:val="center"/>
          </w:tcPr>
          <w:p w14:paraId="217F9FBB" w14:textId="3FFC48C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81F86AD" w14:textId="7C1B0E6D"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96C4821"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A25F7E8" w14:textId="247D09E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6DA44796" w14:textId="20131A1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D_IDC_AMPAETL1</w:t>
            </w:r>
          </w:p>
        </w:tc>
        <w:tc>
          <w:tcPr>
            <w:tcW w:w="1417" w:type="dxa"/>
            <w:tcBorders>
              <w:top w:val="single" w:sz="6" w:space="0" w:color="auto"/>
              <w:left w:val="single" w:sz="6" w:space="0" w:color="auto"/>
              <w:bottom w:val="single" w:sz="6" w:space="0" w:color="auto"/>
              <w:right w:val="single" w:sz="6" w:space="0" w:color="auto"/>
            </w:tcBorders>
            <w:vAlign w:val="center"/>
          </w:tcPr>
          <w:p w14:paraId="525B2A32" w14:textId="1737E30E" w:rsidR="008C305B" w:rsidRPr="008B1EE6" w:rsidRDefault="008C305B"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E6E9ECD" w14:textId="7CA198B7" w:rsidR="008C305B" w:rsidRPr="008B1EE6" w:rsidRDefault="008C305B" w:rsidP="00BE6AE8">
            <w:pPr>
              <w:pStyle w:val="TableRow"/>
              <w:tabs>
                <w:tab w:val="left" w:pos="225"/>
                <w:tab w:val="center" w:pos="388"/>
              </w:tabs>
              <w:spacing w:before="0" w:after="0"/>
              <w:jc w:val="center"/>
              <w:rPr>
                <w:rFonts w:ascii="Arial" w:hAnsi="Arial" w:cs="Arial"/>
                <w:color w:val="000000"/>
                <w:sz w:val="18"/>
                <w:szCs w:val="18"/>
              </w:rPr>
            </w:pPr>
            <w:r w:rsidRPr="008B1EE6">
              <w:rPr>
                <w:rFonts w:ascii="Arial" w:hAnsi="Arial" w:cs="Arial"/>
                <w:color w:val="000000"/>
                <w:sz w:val="18"/>
                <w:szCs w:val="18"/>
              </w:rPr>
              <w:t>200</w:t>
            </w:r>
          </w:p>
        </w:tc>
        <w:tc>
          <w:tcPr>
            <w:tcW w:w="1843" w:type="dxa"/>
            <w:tcBorders>
              <w:top w:val="single" w:sz="6" w:space="0" w:color="auto"/>
              <w:left w:val="single" w:sz="6" w:space="0" w:color="auto"/>
              <w:bottom w:val="single" w:sz="6" w:space="0" w:color="auto"/>
              <w:right w:val="single" w:sz="6" w:space="0" w:color="auto"/>
            </w:tcBorders>
            <w:vAlign w:val="center"/>
          </w:tcPr>
          <w:p w14:paraId="44CEE1C2" w14:textId="72243A6D" w:rsidR="008C305B" w:rsidRPr="008B1EE6" w:rsidRDefault="008C305B" w:rsidP="008C305B">
            <w:pPr>
              <w:pStyle w:val="NormalTableText"/>
              <w:tabs>
                <w:tab w:val="center" w:pos="813"/>
              </w:tabs>
              <w:rPr>
                <w:rFonts w:cs="Arial"/>
                <w:color w:val="000000"/>
                <w:sz w:val="18"/>
                <w:szCs w:val="18"/>
                <w:lang w:val="es-MX"/>
              </w:rPr>
            </w:pPr>
            <w:r w:rsidRPr="008B1EE6">
              <w:rPr>
                <w:rFonts w:cs="Arial"/>
                <w:color w:val="000000"/>
                <w:sz w:val="18"/>
                <w:szCs w:val="18"/>
                <w:lang w:val="es-MX"/>
              </w:rPr>
              <w:t>Apellido materno</w:t>
            </w:r>
          </w:p>
        </w:tc>
        <w:tc>
          <w:tcPr>
            <w:tcW w:w="1418" w:type="dxa"/>
            <w:tcBorders>
              <w:top w:val="single" w:sz="6" w:space="0" w:color="auto"/>
              <w:left w:val="single" w:sz="6" w:space="0" w:color="auto"/>
              <w:bottom w:val="single" w:sz="6" w:space="0" w:color="auto"/>
              <w:right w:val="single" w:sz="6" w:space="0" w:color="auto"/>
            </w:tcBorders>
            <w:vAlign w:val="center"/>
          </w:tcPr>
          <w:p w14:paraId="4FB7ADA9" w14:textId="2FC9B50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48E1299" w14:textId="2B86EEE9"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1C99241"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537730F" w14:textId="4151157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7B45E1A2" w14:textId="623C216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F_IDC_FIOENPC1</w:t>
            </w:r>
          </w:p>
        </w:tc>
        <w:tc>
          <w:tcPr>
            <w:tcW w:w="1417" w:type="dxa"/>
            <w:tcBorders>
              <w:top w:val="single" w:sz="6" w:space="0" w:color="auto"/>
              <w:left w:val="single" w:sz="6" w:space="0" w:color="auto"/>
              <w:bottom w:val="single" w:sz="6" w:space="0" w:color="auto"/>
              <w:right w:val="single" w:sz="6" w:space="0" w:color="auto"/>
            </w:tcBorders>
            <w:vAlign w:val="center"/>
          </w:tcPr>
          <w:p w14:paraId="42EE063A" w14:textId="63E1ADFC" w:rsidR="008C305B" w:rsidRPr="008B1EE6" w:rsidRDefault="008C305B"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071BB02" w14:textId="1DBECE3B" w:rsidR="008C305B" w:rsidRPr="008B1EE6" w:rsidRDefault="008C305B" w:rsidP="00BE6AE8">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62010B1" w14:textId="6FAFB81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de inicio de operaciones</w:t>
            </w:r>
          </w:p>
        </w:tc>
        <w:tc>
          <w:tcPr>
            <w:tcW w:w="1418" w:type="dxa"/>
            <w:tcBorders>
              <w:top w:val="single" w:sz="6" w:space="0" w:color="auto"/>
              <w:left w:val="single" w:sz="6" w:space="0" w:color="auto"/>
              <w:bottom w:val="single" w:sz="6" w:space="0" w:color="auto"/>
              <w:right w:val="single" w:sz="6" w:space="0" w:color="auto"/>
            </w:tcBorders>
            <w:vAlign w:val="center"/>
          </w:tcPr>
          <w:p w14:paraId="772D55C0" w14:textId="01FD90B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13FA5D5" w14:textId="6EA01F92"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B17FA6A"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70C30AF" w14:textId="61CFEDA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69B47C11" w14:textId="3223B39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C_IDC_CSCLIOA1</w:t>
            </w:r>
          </w:p>
        </w:tc>
        <w:tc>
          <w:tcPr>
            <w:tcW w:w="1417" w:type="dxa"/>
            <w:tcBorders>
              <w:top w:val="single" w:sz="6" w:space="0" w:color="auto"/>
              <w:left w:val="single" w:sz="6" w:space="0" w:color="auto"/>
              <w:bottom w:val="single" w:sz="6" w:space="0" w:color="auto"/>
              <w:right w:val="single" w:sz="6" w:space="0" w:color="auto"/>
            </w:tcBorders>
            <w:vAlign w:val="center"/>
          </w:tcPr>
          <w:p w14:paraId="4C0897DA" w14:textId="2069F55D" w:rsidR="008C305B" w:rsidRPr="008B1EE6" w:rsidRDefault="008C305B"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0B673D2" w14:textId="63BD0555" w:rsidR="008C305B" w:rsidRPr="008B1EE6" w:rsidRDefault="008C305B" w:rsidP="00BE6AE8">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7285E8CC" w14:textId="0507D7C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1640CC14" w14:textId="5DAF7A28"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EE1E4EB" w14:textId="55F18538"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52A4AED"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0614BF0" w14:textId="24FB611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3FAB05D6" w14:textId="60913C8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C_IDC_CECLSOA1</w:t>
            </w:r>
          </w:p>
        </w:tc>
        <w:tc>
          <w:tcPr>
            <w:tcW w:w="1417" w:type="dxa"/>
            <w:tcBorders>
              <w:top w:val="single" w:sz="6" w:space="0" w:color="auto"/>
              <w:left w:val="single" w:sz="6" w:space="0" w:color="auto"/>
              <w:bottom w:val="single" w:sz="6" w:space="0" w:color="auto"/>
              <w:right w:val="single" w:sz="6" w:space="0" w:color="auto"/>
            </w:tcBorders>
            <w:vAlign w:val="center"/>
          </w:tcPr>
          <w:p w14:paraId="1F0BBFCE" w14:textId="2C8AE647" w:rsidR="008C305B" w:rsidRPr="008B1EE6" w:rsidRDefault="008C305B"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0CA0C3E" w14:textId="0C40ACBC" w:rsidR="008C305B" w:rsidRPr="008B1EE6" w:rsidRDefault="008C305B" w:rsidP="00BE6AE8">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244682A" w14:textId="02E6B4C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estado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155CCB3B" w14:textId="0967D55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ED6437" w14:textId="211C09DB"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9B0C859"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CD58EB4" w14:textId="7F0CF8A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27D08B66" w14:textId="2B02584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F_IDC_FSCEIOC1</w:t>
            </w:r>
          </w:p>
        </w:tc>
        <w:tc>
          <w:tcPr>
            <w:tcW w:w="1417" w:type="dxa"/>
            <w:tcBorders>
              <w:top w:val="single" w:sz="6" w:space="0" w:color="auto"/>
              <w:left w:val="single" w:sz="6" w:space="0" w:color="auto"/>
              <w:bottom w:val="single" w:sz="6" w:space="0" w:color="auto"/>
              <w:right w:val="single" w:sz="6" w:space="0" w:color="auto"/>
            </w:tcBorders>
            <w:vAlign w:val="center"/>
          </w:tcPr>
          <w:p w14:paraId="06809336" w14:textId="412034CF" w:rsidR="008C305B" w:rsidRPr="008B1EE6" w:rsidRDefault="008C305B"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0D9C3937" w14:textId="33E74FBC" w:rsidR="008C305B" w:rsidRPr="008B1EE6" w:rsidRDefault="008C305B" w:rsidP="00BE6AE8">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D4BA81B" w14:textId="753690D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de 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1A7CE555" w14:textId="25DB857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476B955" w14:textId="27F18AEE"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92104D5"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232BC5E" w14:textId="0746602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3F711D44" w14:textId="2820A61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F_IDC_FCEOCNH1</w:t>
            </w:r>
          </w:p>
        </w:tc>
        <w:tc>
          <w:tcPr>
            <w:tcW w:w="1417" w:type="dxa"/>
            <w:tcBorders>
              <w:top w:val="single" w:sz="6" w:space="0" w:color="auto"/>
              <w:left w:val="single" w:sz="6" w:space="0" w:color="auto"/>
              <w:bottom w:val="single" w:sz="6" w:space="0" w:color="auto"/>
              <w:right w:val="single" w:sz="6" w:space="0" w:color="auto"/>
            </w:tcBorders>
            <w:vAlign w:val="center"/>
          </w:tcPr>
          <w:p w14:paraId="717C9F9A" w14:textId="79D33109" w:rsidR="008C305B" w:rsidRPr="008B1EE6" w:rsidRDefault="008C305B"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503D858" w14:textId="310B4765" w:rsidR="008C305B" w:rsidRPr="008B1EE6" w:rsidRDefault="008C305B" w:rsidP="00BE6AE8">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F8F9C7C" w14:textId="06471B3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de constitución</w:t>
            </w:r>
          </w:p>
        </w:tc>
        <w:tc>
          <w:tcPr>
            <w:tcW w:w="1418" w:type="dxa"/>
            <w:tcBorders>
              <w:top w:val="single" w:sz="6" w:space="0" w:color="auto"/>
              <w:left w:val="single" w:sz="6" w:space="0" w:color="auto"/>
              <w:bottom w:val="single" w:sz="6" w:space="0" w:color="auto"/>
              <w:right w:val="single" w:sz="6" w:space="0" w:color="auto"/>
            </w:tcBorders>
            <w:vAlign w:val="center"/>
          </w:tcPr>
          <w:p w14:paraId="137305D6" w14:textId="0414C68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EB38C7A" w14:textId="53539B1A"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97ED35A"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A1A3F09" w14:textId="542ADCD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lastRenderedPageBreak/>
              <w:t>14</w:t>
            </w:r>
          </w:p>
        </w:tc>
        <w:tc>
          <w:tcPr>
            <w:tcW w:w="1276" w:type="dxa"/>
            <w:tcBorders>
              <w:top w:val="single" w:sz="6" w:space="0" w:color="auto"/>
              <w:left w:val="single" w:sz="6" w:space="0" w:color="auto"/>
              <w:bottom w:val="single" w:sz="6" w:space="0" w:color="auto"/>
              <w:right w:val="single" w:sz="6" w:space="0" w:color="auto"/>
            </w:tcBorders>
            <w:vAlign w:val="center"/>
          </w:tcPr>
          <w:p w14:paraId="1BF10301" w14:textId="09C6B3E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F_IDC_FNEACCH1</w:t>
            </w:r>
          </w:p>
        </w:tc>
        <w:tc>
          <w:tcPr>
            <w:tcW w:w="1417" w:type="dxa"/>
            <w:tcBorders>
              <w:top w:val="single" w:sz="6" w:space="0" w:color="auto"/>
              <w:left w:val="single" w:sz="6" w:space="0" w:color="auto"/>
              <w:bottom w:val="single" w:sz="6" w:space="0" w:color="auto"/>
              <w:right w:val="single" w:sz="6" w:space="0" w:color="auto"/>
            </w:tcBorders>
            <w:vAlign w:val="center"/>
          </w:tcPr>
          <w:p w14:paraId="080D02D3" w14:textId="42EAB6A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6321ABC" w14:textId="1E152CE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B38A670" w14:textId="501E077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de nacimiento</w:t>
            </w:r>
          </w:p>
        </w:tc>
        <w:tc>
          <w:tcPr>
            <w:tcW w:w="1418" w:type="dxa"/>
            <w:tcBorders>
              <w:top w:val="single" w:sz="6" w:space="0" w:color="auto"/>
              <w:left w:val="single" w:sz="6" w:space="0" w:color="auto"/>
              <w:bottom w:val="single" w:sz="6" w:space="0" w:color="auto"/>
              <w:right w:val="single" w:sz="6" w:space="0" w:color="auto"/>
            </w:tcBorders>
            <w:vAlign w:val="center"/>
          </w:tcPr>
          <w:p w14:paraId="4756188A" w14:textId="094CD93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CF837BB" w14:textId="49BFD2A8"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9098B35"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F7878AF" w14:textId="7F10D2D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vAlign w:val="center"/>
          </w:tcPr>
          <w:p w14:paraId="5BBAA258" w14:textId="7A95B68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C_IDC_CTSLIOA1</w:t>
            </w:r>
          </w:p>
        </w:tc>
        <w:tc>
          <w:tcPr>
            <w:tcW w:w="1417" w:type="dxa"/>
            <w:tcBorders>
              <w:top w:val="single" w:sz="6" w:space="0" w:color="auto"/>
              <w:left w:val="single" w:sz="6" w:space="0" w:color="auto"/>
              <w:bottom w:val="single" w:sz="6" w:space="0" w:color="auto"/>
              <w:right w:val="single" w:sz="6" w:space="0" w:color="auto"/>
            </w:tcBorders>
            <w:vAlign w:val="center"/>
          </w:tcPr>
          <w:p w14:paraId="21F302D5" w14:textId="645BE0D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2C05856" w14:textId="0FEC2038"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8097C23" w14:textId="639C67F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tipo sociedad</w:t>
            </w:r>
          </w:p>
        </w:tc>
        <w:tc>
          <w:tcPr>
            <w:tcW w:w="1418" w:type="dxa"/>
            <w:tcBorders>
              <w:top w:val="single" w:sz="6" w:space="0" w:color="auto"/>
              <w:left w:val="single" w:sz="6" w:space="0" w:color="auto"/>
              <w:bottom w:val="single" w:sz="6" w:space="0" w:color="auto"/>
              <w:right w:val="single" w:sz="6" w:space="0" w:color="auto"/>
            </w:tcBorders>
            <w:vAlign w:val="center"/>
          </w:tcPr>
          <w:p w14:paraId="0EEC1A98" w14:textId="7AFA843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2C4F577" w14:textId="526E16D4"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24759E7"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EA885CA" w14:textId="170D9B3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22218401" w14:textId="4556B2C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D_IDC_SEXO0001</w:t>
            </w:r>
          </w:p>
        </w:tc>
        <w:tc>
          <w:tcPr>
            <w:tcW w:w="1417" w:type="dxa"/>
            <w:tcBorders>
              <w:top w:val="single" w:sz="6" w:space="0" w:color="auto"/>
              <w:left w:val="single" w:sz="6" w:space="0" w:color="auto"/>
              <w:bottom w:val="single" w:sz="6" w:space="0" w:color="auto"/>
              <w:right w:val="single" w:sz="6" w:space="0" w:color="auto"/>
            </w:tcBorders>
            <w:vAlign w:val="center"/>
          </w:tcPr>
          <w:p w14:paraId="7AD1EA4F" w14:textId="0B351A7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216D1A2" w14:textId="63A64B2F"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20751449" w14:textId="12D0837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Sexo</w:t>
            </w:r>
          </w:p>
        </w:tc>
        <w:tc>
          <w:tcPr>
            <w:tcW w:w="1418" w:type="dxa"/>
            <w:tcBorders>
              <w:top w:val="single" w:sz="6" w:space="0" w:color="auto"/>
              <w:left w:val="single" w:sz="6" w:space="0" w:color="auto"/>
              <w:bottom w:val="single" w:sz="6" w:space="0" w:color="auto"/>
              <w:right w:val="single" w:sz="6" w:space="0" w:color="auto"/>
            </w:tcBorders>
            <w:vAlign w:val="center"/>
          </w:tcPr>
          <w:p w14:paraId="46980598" w14:textId="0C634C3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11B6039" w14:textId="018FFA3A"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7ACE36F"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D41441A" w14:textId="381EA4F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6BDE4D4B" w14:textId="23CFD19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C_IDC_CTDLIOA1</w:t>
            </w:r>
          </w:p>
        </w:tc>
        <w:tc>
          <w:tcPr>
            <w:tcW w:w="1417" w:type="dxa"/>
            <w:tcBorders>
              <w:top w:val="single" w:sz="6" w:space="0" w:color="auto"/>
              <w:left w:val="single" w:sz="6" w:space="0" w:color="auto"/>
              <w:bottom w:val="single" w:sz="6" w:space="0" w:color="auto"/>
              <w:right w:val="single" w:sz="6" w:space="0" w:color="auto"/>
            </w:tcBorders>
            <w:vAlign w:val="center"/>
          </w:tcPr>
          <w:p w14:paraId="4A482AC2" w14:textId="5143EAE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4D9D3FB3" w14:textId="401BA54A"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4A18D19" w14:textId="5CFD705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tipo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64AEAE1A" w14:textId="4981A5B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C5A1A3A" w14:textId="2B0BC2A5"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297114D"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8310E00" w14:textId="41F62AC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2CF2C79B" w14:textId="53EEE0C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N_IDC_NEUSMTE1</w:t>
            </w:r>
          </w:p>
        </w:tc>
        <w:tc>
          <w:tcPr>
            <w:tcW w:w="1417" w:type="dxa"/>
            <w:tcBorders>
              <w:top w:val="single" w:sz="6" w:space="0" w:color="auto"/>
              <w:left w:val="single" w:sz="6" w:space="0" w:color="auto"/>
              <w:bottom w:val="single" w:sz="6" w:space="0" w:color="auto"/>
              <w:right w:val="single" w:sz="6" w:space="0" w:color="auto"/>
            </w:tcBorders>
            <w:vAlign w:val="center"/>
          </w:tcPr>
          <w:p w14:paraId="78E04239" w14:textId="4641119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4E597865" w14:textId="2810277F"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596CA5EA" w14:textId="125AE5CD" w:rsidR="008C305B" w:rsidRPr="008B1EE6" w:rsidRDefault="007A65C5" w:rsidP="008C305B">
            <w:pPr>
              <w:pStyle w:val="NormalTableText"/>
              <w:jc w:val="center"/>
              <w:rPr>
                <w:rFonts w:cs="Arial"/>
                <w:color w:val="000000"/>
                <w:sz w:val="18"/>
                <w:szCs w:val="18"/>
                <w:lang w:val="es-MX"/>
              </w:rPr>
            </w:pPr>
            <w:r>
              <w:rPr>
                <w:rFonts w:cs="Arial"/>
                <w:color w:val="000000"/>
                <w:sz w:val="18"/>
                <w:szCs w:val="18"/>
                <w:lang w:val="es-MX"/>
              </w:rPr>
              <w:t>Núm</w:t>
            </w:r>
            <w:r w:rsidR="008C305B" w:rsidRPr="008B1EE6">
              <w:rPr>
                <w:rFonts w:cs="Arial"/>
                <w:color w:val="000000"/>
                <w:sz w:val="18"/>
                <w:szCs w:val="18"/>
                <w:lang w:val="es-MX"/>
              </w:rPr>
              <w:t>ero de establecimientos</w:t>
            </w:r>
          </w:p>
        </w:tc>
        <w:tc>
          <w:tcPr>
            <w:tcW w:w="1418" w:type="dxa"/>
            <w:tcBorders>
              <w:top w:val="single" w:sz="6" w:space="0" w:color="auto"/>
              <w:left w:val="single" w:sz="6" w:space="0" w:color="auto"/>
              <w:bottom w:val="single" w:sz="6" w:space="0" w:color="auto"/>
              <w:right w:val="single" w:sz="6" w:space="0" w:color="auto"/>
            </w:tcBorders>
            <w:vAlign w:val="center"/>
          </w:tcPr>
          <w:p w14:paraId="3825D913" w14:textId="228452D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F058A4B" w14:textId="429304DA"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11CA902"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B9C9536" w14:textId="166FBCD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vAlign w:val="center"/>
          </w:tcPr>
          <w:p w14:paraId="711524F6" w14:textId="41740BC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C_IDC_CARGCLD1</w:t>
            </w:r>
          </w:p>
        </w:tc>
        <w:tc>
          <w:tcPr>
            <w:tcW w:w="1417" w:type="dxa"/>
            <w:tcBorders>
              <w:top w:val="single" w:sz="6" w:space="0" w:color="auto"/>
              <w:left w:val="single" w:sz="6" w:space="0" w:color="auto"/>
              <w:bottom w:val="single" w:sz="6" w:space="0" w:color="auto"/>
              <w:right w:val="single" w:sz="6" w:space="0" w:color="auto"/>
            </w:tcBorders>
            <w:vAlign w:val="center"/>
          </w:tcPr>
          <w:p w14:paraId="5337E462" w14:textId="3A49D3E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241568D" w14:textId="3840109E"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FA2159F" w14:textId="74B0008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grandes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482449A8" w14:textId="33C8D54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32A8427" w14:textId="07FC9CD7"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A061426"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5FC204D" w14:textId="2198F5D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vAlign w:val="center"/>
          </w:tcPr>
          <w:p w14:paraId="346FEAF0" w14:textId="522FCB2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4494BF2C" w14:textId="0EDF99A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976C77D" w14:textId="61782986"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7CCFCB57" w14:textId="4D5C0C18"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4AB8CD01" w14:textId="560FB1D8"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E9D77B5" w14:textId="5034A5A4"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95BC18D"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37CD89D" w14:textId="5B9B706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21</w:t>
            </w:r>
          </w:p>
        </w:tc>
        <w:tc>
          <w:tcPr>
            <w:tcW w:w="1276" w:type="dxa"/>
            <w:tcBorders>
              <w:top w:val="single" w:sz="6" w:space="0" w:color="auto"/>
              <w:left w:val="single" w:sz="6" w:space="0" w:color="auto"/>
              <w:bottom w:val="single" w:sz="6" w:space="0" w:color="auto"/>
              <w:right w:val="single" w:sz="6" w:space="0" w:color="auto"/>
            </w:tcBorders>
            <w:vAlign w:val="center"/>
          </w:tcPr>
          <w:p w14:paraId="278EDE6C" w14:textId="67733DC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2EF7917A" w14:textId="120DE74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A94D0A8" w14:textId="0F08805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6A15A6FA" w14:textId="06B33AE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administración local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5BB3BEE1" w14:textId="10882C1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9AE9375" w14:textId="7A826F8D"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71FFDD7"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B49B1B6" w14:textId="5319A38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22</w:t>
            </w:r>
          </w:p>
        </w:tc>
        <w:tc>
          <w:tcPr>
            <w:tcW w:w="1276" w:type="dxa"/>
            <w:tcBorders>
              <w:top w:val="single" w:sz="6" w:space="0" w:color="auto"/>
              <w:left w:val="single" w:sz="6" w:space="0" w:color="auto"/>
              <w:bottom w:val="single" w:sz="6" w:space="0" w:color="auto"/>
              <w:right w:val="single" w:sz="6" w:space="0" w:color="auto"/>
            </w:tcBorders>
            <w:vAlign w:val="center"/>
          </w:tcPr>
          <w:p w14:paraId="15335E0C" w14:textId="2D1CB7F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6EABBE69" w14:textId="23405002"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DB4A9FF" w14:textId="364DE1B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26EA6C30" w14:textId="009D241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0A452B08" w14:textId="5651B9B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A909139" w14:textId="559CE1B8"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F838731"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E8F10E3" w14:textId="296C25B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23</w:t>
            </w:r>
          </w:p>
        </w:tc>
        <w:tc>
          <w:tcPr>
            <w:tcW w:w="1276" w:type="dxa"/>
            <w:tcBorders>
              <w:top w:val="single" w:sz="6" w:space="0" w:color="auto"/>
              <w:left w:val="single" w:sz="6" w:space="0" w:color="auto"/>
              <w:bottom w:val="single" w:sz="6" w:space="0" w:color="auto"/>
              <w:right w:val="single" w:sz="6" w:space="0" w:color="auto"/>
            </w:tcBorders>
            <w:vAlign w:val="center"/>
          </w:tcPr>
          <w:p w14:paraId="3187BA98" w14:textId="73F4D10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C_IDC_CMLUANV1</w:t>
            </w:r>
          </w:p>
        </w:tc>
        <w:tc>
          <w:tcPr>
            <w:tcW w:w="1417" w:type="dxa"/>
            <w:tcBorders>
              <w:top w:val="single" w:sz="6" w:space="0" w:color="auto"/>
              <w:left w:val="single" w:sz="6" w:space="0" w:color="auto"/>
              <w:bottom w:val="single" w:sz="6" w:space="0" w:color="auto"/>
              <w:right w:val="single" w:sz="6" w:space="0" w:color="auto"/>
            </w:tcBorders>
            <w:vAlign w:val="center"/>
          </w:tcPr>
          <w:p w14:paraId="3F0E22CC" w14:textId="34618FE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C59D430" w14:textId="7C39785B"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3D2DF461" w14:textId="27457C3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2704F6E5" w14:textId="0460A3E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48077E0" w14:textId="63DCDC96"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D2E8CAF"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7F29DE8" w14:textId="73CA353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24</w:t>
            </w:r>
          </w:p>
        </w:tc>
        <w:tc>
          <w:tcPr>
            <w:tcW w:w="1276" w:type="dxa"/>
            <w:tcBorders>
              <w:top w:val="single" w:sz="6" w:space="0" w:color="auto"/>
              <w:left w:val="single" w:sz="6" w:space="0" w:color="auto"/>
              <w:bottom w:val="single" w:sz="6" w:space="0" w:color="auto"/>
              <w:right w:val="single" w:sz="6" w:space="0" w:color="auto"/>
            </w:tcBorders>
            <w:vAlign w:val="center"/>
          </w:tcPr>
          <w:p w14:paraId="11A0BC2E" w14:textId="7918E69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C_IDC_CCRHLIE1</w:t>
            </w:r>
          </w:p>
        </w:tc>
        <w:tc>
          <w:tcPr>
            <w:tcW w:w="1417" w:type="dxa"/>
            <w:tcBorders>
              <w:top w:val="single" w:sz="6" w:space="0" w:color="auto"/>
              <w:left w:val="single" w:sz="6" w:space="0" w:color="auto"/>
              <w:bottom w:val="single" w:sz="6" w:space="0" w:color="auto"/>
              <w:right w:val="single" w:sz="6" w:space="0" w:color="auto"/>
            </w:tcBorders>
            <w:vAlign w:val="center"/>
          </w:tcPr>
          <w:p w14:paraId="5E5FDD97" w14:textId="482BACE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B435CA5" w14:textId="39513EA3" w:rsidR="008C305B" w:rsidRPr="008B1EE6" w:rsidRDefault="008C305B" w:rsidP="008C305B">
            <w:pPr>
              <w:jc w:val="cente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231C030" w14:textId="4D5DCA7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49A69EB2" w14:textId="636B940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822E16B" w14:textId="540D2294"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A576ED2"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7294548" w14:textId="46D578C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25</w:t>
            </w:r>
          </w:p>
        </w:tc>
        <w:tc>
          <w:tcPr>
            <w:tcW w:w="1276" w:type="dxa"/>
            <w:tcBorders>
              <w:top w:val="single" w:sz="6" w:space="0" w:color="auto"/>
              <w:left w:val="single" w:sz="6" w:space="0" w:color="auto"/>
              <w:bottom w:val="single" w:sz="6" w:space="0" w:color="auto"/>
              <w:right w:val="single" w:sz="6" w:space="0" w:color="auto"/>
            </w:tcBorders>
            <w:vAlign w:val="center"/>
          </w:tcPr>
          <w:p w14:paraId="7553A302" w14:textId="63FF263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C_IDC_CDSDLEI1</w:t>
            </w:r>
          </w:p>
        </w:tc>
        <w:tc>
          <w:tcPr>
            <w:tcW w:w="1417" w:type="dxa"/>
            <w:tcBorders>
              <w:top w:val="single" w:sz="6" w:space="0" w:color="auto"/>
              <w:left w:val="single" w:sz="6" w:space="0" w:color="auto"/>
              <w:bottom w:val="single" w:sz="6" w:space="0" w:color="auto"/>
              <w:right w:val="single" w:sz="6" w:space="0" w:color="auto"/>
            </w:tcBorders>
            <w:vAlign w:val="center"/>
          </w:tcPr>
          <w:p w14:paraId="24A18B59" w14:textId="2D1888C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46BA67A" w14:textId="3CED18FE"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0DE8BA9" w14:textId="0DC3701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detalle de situación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44A0971B" w14:textId="1937CDE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FD1AFF0" w14:textId="3AFD6A34"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39B1F4F"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CA31FAD" w14:textId="704FD77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26</w:t>
            </w:r>
          </w:p>
        </w:tc>
        <w:tc>
          <w:tcPr>
            <w:tcW w:w="1276" w:type="dxa"/>
            <w:tcBorders>
              <w:top w:val="single" w:sz="6" w:space="0" w:color="auto"/>
              <w:left w:val="single" w:sz="6" w:space="0" w:color="auto"/>
              <w:bottom w:val="single" w:sz="6" w:space="0" w:color="auto"/>
              <w:right w:val="single" w:sz="6" w:space="0" w:color="auto"/>
            </w:tcBorders>
            <w:vAlign w:val="center"/>
          </w:tcPr>
          <w:p w14:paraId="6902DD7A" w14:textId="0161F64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C_IDC_CDLCSDL1</w:t>
            </w:r>
          </w:p>
        </w:tc>
        <w:tc>
          <w:tcPr>
            <w:tcW w:w="1417" w:type="dxa"/>
            <w:tcBorders>
              <w:top w:val="single" w:sz="6" w:space="0" w:color="auto"/>
              <w:left w:val="single" w:sz="6" w:space="0" w:color="auto"/>
              <w:bottom w:val="single" w:sz="6" w:space="0" w:color="auto"/>
              <w:right w:val="single" w:sz="6" w:space="0" w:color="auto"/>
            </w:tcBorders>
            <w:vAlign w:val="center"/>
          </w:tcPr>
          <w:p w14:paraId="2DF782EA" w14:textId="4504F29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B660C93" w14:textId="2DDA4ADF"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4FD1467" w14:textId="0B8BFE3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detalle de localización del contribuyente en su domicilio</w:t>
            </w:r>
          </w:p>
        </w:tc>
        <w:tc>
          <w:tcPr>
            <w:tcW w:w="1418" w:type="dxa"/>
            <w:tcBorders>
              <w:top w:val="single" w:sz="6" w:space="0" w:color="auto"/>
              <w:left w:val="single" w:sz="6" w:space="0" w:color="auto"/>
              <w:bottom w:val="single" w:sz="6" w:space="0" w:color="auto"/>
              <w:right w:val="single" w:sz="6" w:space="0" w:color="auto"/>
            </w:tcBorders>
            <w:vAlign w:val="center"/>
          </w:tcPr>
          <w:p w14:paraId="5C04ABAD" w14:textId="71AE7E5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A3AFA25" w14:textId="7CE7CBE2"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8A70B62"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CC8AA88" w14:textId="7AD952D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lastRenderedPageBreak/>
              <w:t>27</w:t>
            </w:r>
          </w:p>
        </w:tc>
        <w:tc>
          <w:tcPr>
            <w:tcW w:w="1276" w:type="dxa"/>
            <w:tcBorders>
              <w:top w:val="single" w:sz="6" w:space="0" w:color="auto"/>
              <w:left w:val="single" w:sz="6" w:space="0" w:color="auto"/>
              <w:bottom w:val="single" w:sz="6" w:space="0" w:color="auto"/>
              <w:right w:val="single" w:sz="6" w:space="0" w:color="auto"/>
            </w:tcBorders>
            <w:vAlign w:val="center"/>
          </w:tcPr>
          <w:p w14:paraId="5942E1F8" w14:textId="13C8919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F_IDC_FADELOC1</w:t>
            </w:r>
          </w:p>
        </w:tc>
        <w:tc>
          <w:tcPr>
            <w:tcW w:w="1417" w:type="dxa"/>
            <w:tcBorders>
              <w:top w:val="single" w:sz="6" w:space="0" w:color="auto"/>
              <w:left w:val="single" w:sz="6" w:space="0" w:color="auto"/>
              <w:bottom w:val="single" w:sz="6" w:space="0" w:color="auto"/>
              <w:right w:val="single" w:sz="6" w:space="0" w:color="auto"/>
            </w:tcBorders>
            <w:vAlign w:val="center"/>
          </w:tcPr>
          <w:p w14:paraId="75E3DAA1" w14:textId="6FF94352"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1475623" w14:textId="204B7A22"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8C05C19" w14:textId="70AD0B6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de alta del domicilio</w:t>
            </w:r>
          </w:p>
        </w:tc>
        <w:tc>
          <w:tcPr>
            <w:tcW w:w="1418" w:type="dxa"/>
            <w:tcBorders>
              <w:top w:val="single" w:sz="6" w:space="0" w:color="auto"/>
              <w:left w:val="single" w:sz="6" w:space="0" w:color="auto"/>
              <w:bottom w:val="single" w:sz="6" w:space="0" w:color="auto"/>
              <w:right w:val="single" w:sz="6" w:space="0" w:color="auto"/>
            </w:tcBorders>
            <w:vAlign w:val="center"/>
          </w:tcPr>
          <w:p w14:paraId="369A0DB0" w14:textId="30D4A8A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F0BF446" w14:textId="538792E9"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70164A0"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D06D7AA" w14:textId="2953C15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28</w:t>
            </w:r>
          </w:p>
        </w:tc>
        <w:tc>
          <w:tcPr>
            <w:tcW w:w="1276" w:type="dxa"/>
            <w:tcBorders>
              <w:top w:val="single" w:sz="6" w:space="0" w:color="auto"/>
              <w:left w:val="single" w:sz="6" w:space="0" w:color="auto"/>
              <w:bottom w:val="single" w:sz="6" w:space="0" w:color="auto"/>
              <w:right w:val="single" w:sz="6" w:space="0" w:color="auto"/>
            </w:tcBorders>
            <w:vAlign w:val="center"/>
          </w:tcPr>
          <w:p w14:paraId="2A8C4F47" w14:textId="40B0739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C_IDC_CTILINA1</w:t>
            </w:r>
          </w:p>
        </w:tc>
        <w:tc>
          <w:tcPr>
            <w:tcW w:w="1417" w:type="dxa"/>
            <w:tcBorders>
              <w:top w:val="single" w:sz="6" w:space="0" w:color="auto"/>
              <w:left w:val="single" w:sz="6" w:space="0" w:color="auto"/>
              <w:bottom w:val="single" w:sz="6" w:space="0" w:color="auto"/>
              <w:right w:val="single" w:sz="6" w:space="0" w:color="auto"/>
            </w:tcBorders>
            <w:vAlign w:val="center"/>
          </w:tcPr>
          <w:p w14:paraId="63CA2B4F" w14:textId="461763C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41344FB" w14:textId="162FEBBC" w:rsidR="008C305B" w:rsidRPr="008B1EE6" w:rsidRDefault="008C305B" w:rsidP="008C305B">
            <w:pPr>
              <w:jc w:val="cente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2D2F7D5" w14:textId="73AE5FA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tipo de inmueble</w:t>
            </w:r>
          </w:p>
        </w:tc>
        <w:tc>
          <w:tcPr>
            <w:tcW w:w="1418" w:type="dxa"/>
            <w:tcBorders>
              <w:top w:val="single" w:sz="6" w:space="0" w:color="auto"/>
              <w:left w:val="single" w:sz="6" w:space="0" w:color="auto"/>
              <w:bottom w:val="single" w:sz="6" w:space="0" w:color="auto"/>
              <w:right w:val="single" w:sz="6" w:space="0" w:color="auto"/>
            </w:tcBorders>
            <w:vAlign w:val="center"/>
          </w:tcPr>
          <w:p w14:paraId="027A805F" w14:textId="1946A99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09B75C2" w14:textId="308A71A8"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4F9A487"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D2434F4" w14:textId="65536EF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29</w:t>
            </w:r>
          </w:p>
        </w:tc>
        <w:tc>
          <w:tcPr>
            <w:tcW w:w="1276" w:type="dxa"/>
            <w:tcBorders>
              <w:top w:val="single" w:sz="6" w:space="0" w:color="auto"/>
              <w:left w:val="single" w:sz="6" w:space="0" w:color="auto"/>
              <w:bottom w:val="single" w:sz="6" w:space="0" w:color="auto"/>
              <w:right w:val="single" w:sz="6" w:space="0" w:color="auto"/>
            </w:tcBorders>
            <w:vAlign w:val="center"/>
          </w:tcPr>
          <w:p w14:paraId="41102113" w14:textId="4466852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C_IDC_CTVLIIA1</w:t>
            </w:r>
          </w:p>
        </w:tc>
        <w:tc>
          <w:tcPr>
            <w:tcW w:w="1417" w:type="dxa"/>
            <w:tcBorders>
              <w:top w:val="single" w:sz="6" w:space="0" w:color="auto"/>
              <w:left w:val="single" w:sz="6" w:space="0" w:color="auto"/>
              <w:bottom w:val="single" w:sz="6" w:space="0" w:color="auto"/>
              <w:right w:val="single" w:sz="6" w:space="0" w:color="auto"/>
            </w:tcBorders>
            <w:vAlign w:val="center"/>
          </w:tcPr>
          <w:p w14:paraId="22D1A4BB" w14:textId="3DCC571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5FA950B4" w14:textId="23BA1472" w:rsidR="008C305B" w:rsidRPr="008B1EE6" w:rsidRDefault="008C305B" w:rsidP="008C305B">
            <w:pPr>
              <w:pStyle w:val="TableRow"/>
              <w:tabs>
                <w:tab w:val="left" w:pos="330"/>
                <w:tab w:val="center" w:pos="388"/>
              </w:tabs>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7D8A011F" w14:textId="69CEC1D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tipo de vialidad</w:t>
            </w:r>
          </w:p>
        </w:tc>
        <w:tc>
          <w:tcPr>
            <w:tcW w:w="1418" w:type="dxa"/>
            <w:tcBorders>
              <w:top w:val="single" w:sz="6" w:space="0" w:color="auto"/>
              <w:left w:val="single" w:sz="6" w:space="0" w:color="auto"/>
              <w:bottom w:val="single" w:sz="6" w:space="0" w:color="auto"/>
              <w:right w:val="single" w:sz="6" w:space="0" w:color="auto"/>
            </w:tcBorders>
            <w:vAlign w:val="center"/>
          </w:tcPr>
          <w:p w14:paraId="325A0C81" w14:textId="22EFF6D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39E8FA6" w14:textId="3981778B"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55A0393"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CDEA477" w14:textId="2C01DEB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30</w:t>
            </w:r>
          </w:p>
        </w:tc>
        <w:tc>
          <w:tcPr>
            <w:tcW w:w="1276" w:type="dxa"/>
            <w:tcBorders>
              <w:top w:val="single" w:sz="6" w:space="0" w:color="auto"/>
              <w:left w:val="single" w:sz="6" w:space="0" w:color="auto"/>
              <w:bottom w:val="single" w:sz="6" w:space="0" w:color="auto"/>
              <w:right w:val="single" w:sz="6" w:space="0" w:color="auto"/>
            </w:tcBorders>
            <w:vAlign w:val="center"/>
          </w:tcPr>
          <w:p w14:paraId="44582B18" w14:textId="2C94D3B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D_IDC_CALLE001</w:t>
            </w:r>
          </w:p>
        </w:tc>
        <w:tc>
          <w:tcPr>
            <w:tcW w:w="1417" w:type="dxa"/>
            <w:tcBorders>
              <w:top w:val="single" w:sz="6" w:space="0" w:color="auto"/>
              <w:left w:val="single" w:sz="6" w:space="0" w:color="auto"/>
              <w:bottom w:val="single" w:sz="6" w:space="0" w:color="auto"/>
              <w:right w:val="single" w:sz="6" w:space="0" w:color="auto"/>
            </w:tcBorders>
            <w:vAlign w:val="center"/>
          </w:tcPr>
          <w:p w14:paraId="057A0499" w14:textId="5B6181B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50F22FF" w14:textId="57F90F2A"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vAlign w:val="center"/>
          </w:tcPr>
          <w:p w14:paraId="20BE5A12" w14:textId="153C1C7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Calle</w:t>
            </w:r>
          </w:p>
        </w:tc>
        <w:tc>
          <w:tcPr>
            <w:tcW w:w="1418" w:type="dxa"/>
            <w:tcBorders>
              <w:top w:val="single" w:sz="6" w:space="0" w:color="auto"/>
              <w:left w:val="single" w:sz="6" w:space="0" w:color="auto"/>
              <w:bottom w:val="single" w:sz="6" w:space="0" w:color="auto"/>
              <w:right w:val="single" w:sz="6" w:space="0" w:color="auto"/>
            </w:tcBorders>
            <w:vAlign w:val="center"/>
          </w:tcPr>
          <w:p w14:paraId="41921851" w14:textId="40D030C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CBBA29C" w14:textId="7B0A35A5"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975545F"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AB1CC68" w14:textId="760272A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31</w:t>
            </w:r>
          </w:p>
        </w:tc>
        <w:tc>
          <w:tcPr>
            <w:tcW w:w="1276" w:type="dxa"/>
            <w:tcBorders>
              <w:top w:val="single" w:sz="6" w:space="0" w:color="auto"/>
              <w:left w:val="single" w:sz="6" w:space="0" w:color="auto"/>
              <w:bottom w:val="single" w:sz="6" w:space="0" w:color="auto"/>
              <w:right w:val="single" w:sz="6" w:space="0" w:color="auto"/>
            </w:tcBorders>
            <w:vAlign w:val="center"/>
          </w:tcPr>
          <w:p w14:paraId="41FB9FB4" w14:textId="63BEC72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D_IDC_NEUXMTE1</w:t>
            </w:r>
          </w:p>
        </w:tc>
        <w:tc>
          <w:tcPr>
            <w:tcW w:w="1417" w:type="dxa"/>
            <w:tcBorders>
              <w:top w:val="single" w:sz="6" w:space="0" w:color="auto"/>
              <w:left w:val="single" w:sz="6" w:space="0" w:color="auto"/>
              <w:bottom w:val="single" w:sz="6" w:space="0" w:color="auto"/>
              <w:right w:val="single" w:sz="6" w:space="0" w:color="auto"/>
            </w:tcBorders>
            <w:vAlign w:val="center"/>
          </w:tcPr>
          <w:p w14:paraId="6D2A81C6" w14:textId="563EB25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2C16A6A" w14:textId="121BB95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55</w:t>
            </w:r>
          </w:p>
        </w:tc>
        <w:tc>
          <w:tcPr>
            <w:tcW w:w="1843" w:type="dxa"/>
            <w:tcBorders>
              <w:top w:val="single" w:sz="6" w:space="0" w:color="auto"/>
              <w:left w:val="single" w:sz="6" w:space="0" w:color="auto"/>
              <w:bottom w:val="single" w:sz="6" w:space="0" w:color="auto"/>
              <w:right w:val="single" w:sz="6" w:space="0" w:color="auto"/>
            </w:tcBorders>
            <w:vAlign w:val="center"/>
          </w:tcPr>
          <w:p w14:paraId="211C2420" w14:textId="4B98452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Numero exterior</w:t>
            </w:r>
          </w:p>
        </w:tc>
        <w:tc>
          <w:tcPr>
            <w:tcW w:w="1418" w:type="dxa"/>
            <w:tcBorders>
              <w:top w:val="single" w:sz="6" w:space="0" w:color="auto"/>
              <w:left w:val="single" w:sz="6" w:space="0" w:color="auto"/>
              <w:bottom w:val="single" w:sz="6" w:space="0" w:color="auto"/>
              <w:right w:val="single" w:sz="6" w:space="0" w:color="auto"/>
            </w:tcBorders>
            <w:vAlign w:val="center"/>
          </w:tcPr>
          <w:p w14:paraId="4FA29B44" w14:textId="33F64A1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C2B7006" w14:textId="3D54511F"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B4B0D2F"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938DAD3" w14:textId="1A9CF5F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32</w:t>
            </w:r>
          </w:p>
        </w:tc>
        <w:tc>
          <w:tcPr>
            <w:tcW w:w="1276" w:type="dxa"/>
            <w:tcBorders>
              <w:top w:val="single" w:sz="6" w:space="0" w:color="auto"/>
              <w:left w:val="single" w:sz="6" w:space="0" w:color="auto"/>
              <w:bottom w:val="single" w:sz="6" w:space="0" w:color="auto"/>
              <w:right w:val="single" w:sz="6" w:space="0" w:color="auto"/>
            </w:tcBorders>
            <w:vAlign w:val="center"/>
          </w:tcPr>
          <w:p w14:paraId="152FC8D7" w14:textId="409DE0D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D_IDC_NIUNMTE1</w:t>
            </w:r>
          </w:p>
        </w:tc>
        <w:tc>
          <w:tcPr>
            <w:tcW w:w="1417" w:type="dxa"/>
            <w:tcBorders>
              <w:top w:val="single" w:sz="6" w:space="0" w:color="auto"/>
              <w:left w:val="single" w:sz="6" w:space="0" w:color="auto"/>
              <w:bottom w:val="single" w:sz="6" w:space="0" w:color="auto"/>
              <w:right w:val="single" w:sz="6" w:space="0" w:color="auto"/>
            </w:tcBorders>
            <w:vAlign w:val="center"/>
          </w:tcPr>
          <w:p w14:paraId="6538A111" w14:textId="7273F54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887F586" w14:textId="5E45EDFC"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55</w:t>
            </w:r>
          </w:p>
        </w:tc>
        <w:tc>
          <w:tcPr>
            <w:tcW w:w="1843" w:type="dxa"/>
            <w:tcBorders>
              <w:top w:val="single" w:sz="6" w:space="0" w:color="auto"/>
              <w:left w:val="single" w:sz="6" w:space="0" w:color="auto"/>
              <w:bottom w:val="single" w:sz="6" w:space="0" w:color="auto"/>
              <w:right w:val="single" w:sz="6" w:space="0" w:color="auto"/>
            </w:tcBorders>
            <w:vAlign w:val="center"/>
          </w:tcPr>
          <w:p w14:paraId="22E2E22F" w14:textId="14ACC86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Numero interior</w:t>
            </w:r>
          </w:p>
        </w:tc>
        <w:tc>
          <w:tcPr>
            <w:tcW w:w="1418" w:type="dxa"/>
            <w:tcBorders>
              <w:top w:val="single" w:sz="6" w:space="0" w:color="auto"/>
              <w:left w:val="single" w:sz="6" w:space="0" w:color="auto"/>
              <w:bottom w:val="single" w:sz="6" w:space="0" w:color="auto"/>
              <w:right w:val="single" w:sz="6" w:space="0" w:color="auto"/>
            </w:tcBorders>
            <w:vAlign w:val="center"/>
          </w:tcPr>
          <w:p w14:paraId="750BEA01" w14:textId="6A69991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51D2CC2" w14:textId="5F159550"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ECD406D"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FDC8C06" w14:textId="6880BF1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33</w:t>
            </w:r>
          </w:p>
        </w:tc>
        <w:tc>
          <w:tcPr>
            <w:tcW w:w="1276" w:type="dxa"/>
            <w:tcBorders>
              <w:top w:val="single" w:sz="6" w:space="0" w:color="auto"/>
              <w:left w:val="single" w:sz="6" w:space="0" w:color="auto"/>
              <w:bottom w:val="single" w:sz="6" w:space="0" w:color="auto"/>
              <w:right w:val="single" w:sz="6" w:space="0" w:color="auto"/>
            </w:tcBorders>
            <w:vAlign w:val="center"/>
          </w:tcPr>
          <w:p w14:paraId="5AF4A95B" w14:textId="7A81076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C_IDC_CCLOALV1</w:t>
            </w:r>
          </w:p>
        </w:tc>
        <w:tc>
          <w:tcPr>
            <w:tcW w:w="1417" w:type="dxa"/>
            <w:tcBorders>
              <w:top w:val="single" w:sz="6" w:space="0" w:color="auto"/>
              <w:left w:val="single" w:sz="6" w:space="0" w:color="auto"/>
              <w:bottom w:val="single" w:sz="6" w:space="0" w:color="auto"/>
              <w:right w:val="single" w:sz="6" w:space="0" w:color="auto"/>
            </w:tcBorders>
            <w:vAlign w:val="center"/>
          </w:tcPr>
          <w:p w14:paraId="7711E677" w14:textId="046D712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4C35E57" w14:textId="67326F48"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5606F3DD" w14:textId="0FF054C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colonia</w:t>
            </w:r>
          </w:p>
        </w:tc>
        <w:tc>
          <w:tcPr>
            <w:tcW w:w="1418" w:type="dxa"/>
            <w:tcBorders>
              <w:top w:val="single" w:sz="6" w:space="0" w:color="auto"/>
              <w:left w:val="single" w:sz="6" w:space="0" w:color="auto"/>
              <w:bottom w:val="single" w:sz="6" w:space="0" w:color="auto"/>
              <w:right w:val="single" w:sz="6" w:space="0" w:color="auto"/>
            </w:tcBorders>
            <w:vAlign w:val="center"/>
          </w:tcPr>
          <w:p w14:paraId="63C65154" w14:textId="2411319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A2B00DF" w14:textId="699AD4A9"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5C6853B"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0E2C125" w14:textId="689421C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34</w:t>
            </w:r>
          </w:p>
        </w:tc>
        <w:tc>
          <w:tcPr>
            <w:tcW w:w="1276" w:type="dxa"/>
            <w:tcBorders>
              <w:top w:val="single" w:sz="6" w:space="0" w:color="auto"/>
              <w:left w:val="single" w:sz="6" w:space="0" w:color="auto"/>
              <w:bottom w:val="single" w:sz="6" w:space="0" w:color="auto"/>
              <w:right w:val="single" w:sz="6" w:space="0" w:color="auto"/>
            </w:tcBorders>
            <w:vAlign w:val="center"/>
          </w:tcPr>
          <w:p w14:paraId="16184883" w14:textId="61E9967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C_IDC_CLLOACV1</w:t>
            </w:r>
          </w:p>
        </w:tc>
        <w:tc>
          <w:tcPr>
            <w:tcW w:w="1417" w:type="dxa"/>
            <w:tcBorders>
              <w:top w:val="single" w:sz="6" w:space="0" w:color="auto"/>
              <w:left w:val="single" w:sz="6" w:space="0" w:color="auto"/>
              <w:bottom w:val="single" w:sz="6" w:space="0" w:color="auto"/>
              <w:right w:val="single" w:sz="6" w:space="0" w:color="auto"/>
            </w:tcBorders>
            <w:vAlign w:val="center"/>
          </w:tcPr>
          <w:p w14:paraId="3CA2998A" w14:textId="3D040ED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4E92135" w14:textId="32F7DF17"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3EABB6C9" w14:textId="5749F1F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localidad</w:t>
            </w:r>
          </w:p>
        </w:tc>
        <w:tc>
          <w:tcPr>
            <w:tcW w:w="1418" w:type="dxa"/>
            <w:tcBorders>
              <w:top w:val="single" w:sz="6" w:space="0" w:color="auto"/>
              <w:left w:val="single" w:sz="6" w:space="0" w:color="auto"/>
              <w:bottom w:val="single" w:sz="6" w:space="0" w:color="auto"/>
              <w:right w:val="single" w:sz="6" w:space="0" w:color="auto"/>
            </w:tcBorders>
            <w:vAlign w:val="center"/>
          </w:tcPr>
          <w:p w14:paraId="5C901043" w14:textId="2F6F0B6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DCCD2FA" w14:textId="08D32FAB"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498CB78"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D058460" w14:textId="66D3AE6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35</w:t>
            </w:r>
          </w:p>
        </w:tc>
        <w:tc>
          <w:tcPr>
            <w:tcW w:w="1276" w:type="dxa"/>
            <w:tcBorders>
              <w:top w:val="single" w:sz="6" w:space="0" w:color="auto"/>
              <w:left w:val="single" w:sz="6" w:space="0" w:color="auto"/>
              <w:bottom w:val="single" w:sz="6" w:space="0" w:color="auto"/>
              <w:right w:val="single" w:sz="6" w:space="0" w:color="auto"/>
            </w:tcBorders>
            <w:vAlign w:val="center"/>
          </w:tcPr>
          <w:p w14:paraId="27B41A16" w14:textId="21D04FE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D_IDC_ECNETLR1</w:t>
            </w:r>
          </w:p>
        </w:tc>
        <w:tc>
          <w:tcPr>
            <w:tcW w:w="1417" w:type="dxa"/>
            <w:tcBorders>
              <w:top w:val="single" w:sz="6" w:space="0" w:color="auto"/>
              <w:left w:val="single" w:sz="6" w:space="0" w:color="auto"/>
              <w:bottom w:val="single" w:sz="6" w:space="0" w:color="auto"/>
              <w:right w:val="single" w:sz="6" w:space="0" w:color="auto"/>
            </w:tcBorders>
            <w:vAlign w:val="center"/>
          </w:tcPr>
          <w:p w14:paraId="43599535" w14:textId="5628931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EBDFC93" w14:textId="50CAC391"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vAlign w:val="center"/>
          </w:tcPr>
          <w:p w14:paraId="398F89F1" w14:textId="2F0F279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Entre calle</w:t>
            </w:r>
          </w:p>
        </w:tc>
        <w:tc>
          <w:tcPr>
            <w:tcW w:w="1418" w:type="dxa"/>
            <w:tcBorders>
              <w:top w:val="single" w:sz="6" w:space="0" w:color="auto"/>
              <w:left w:val="single" w:sz="6" w:space="0" w:color="auto"/>
              <w:bottom w:val="single" w:sz="6" w:space="0" w:color="auto"/>
              <w:right w:val="single" w:sz="6" w:space="0" w:color="auto"/>
            </w:tcBorders>
            <w:vAlign w:val="center"/>
          </w:tcPr>
          <w:p w14:paraId="52ABA3AA" w14:textId="6F5BD65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DB284AE" w14:textId="12EFF5B8"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1D0D817"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AA9F0F5" w14:textId="5736AA4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36</w:t>
            </w:r>
          </w:p>
        </w:tc>
        <w:tc>
          <w:tcPr>
            <w:tcW w:w="1276" w:type="dxa"/>
            <w:tcBorders>
              <w:top w:val="single" w:sz="6" w:space="0" w:color="auto"/>
              <w:left w:val="single" w:sz="6" w:space="0" w:color="auto"/>
              <w:bottom w:val="single" w:sz="6" w:space="0" w:color="auto"/>
              <w:right w:val="single" w:sz="6" w:space="0" w:color="auto"/>
            </w:tcBorders>
            <w:vAlign w:val="center"/>
          </w:tcPr>
          <w:p w14:paraId="548DBE4B" w14:textId="4BADB48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D_IDC_YCLAALL1</w:t>
            </w:r>
          </w:p>
        </w:tc>
        <w:tc>
          <w:tcPr>
            <w:tcW w:w="1417" w:type="dxa"/>
            <w:tcBorders>
              <w:top w:val="single" w:sz="6" w:space="0" w:color="auto"/>
              <w:left w:val="single" w:sz="6" w:space="0" w:color="auto"/>
              <w:bottom w:val="single" w:sz="6" w:space="0" w:color="auto"/>
              <w:right w:val="single" w:sz="6" w:space="0" w:color="auto"/>
            </w:tcBorders>
            <w:vAlign w:val="center"/>
          </w:tcPr>
          <w:p w14:paraId="5CCA3489" w14:textId="319F78D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44E5E2F" w14:textId="3D3DA33C"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vAlign w:val="center"/>
          </w:tcPr>
          <w:p w14:paraId="5D8018EC" w14:textId="4C5778D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Y calle</w:t>
            </w:r>
          </w:p>
        </w:tc>
        <w:tc>
          <w:tcPr>
            <w:tcW w:w="1418" w:type="dxa"/>
            <w:tcBorders>
              <w:top w:val="single" w:sz="6" w:space="0" w:color="auto"/>
              <w:left w:val="single" w:sz="6" w:space="0" w:color="auto"/>
              <w:bottom w:val="single" w:sz="6" w:space="0" w:color="auto"/>
              <w:right w:val="single" w:sz="6" w:space="0" w:color="auto"/>
            </w:tcBorders>
            <w:vAlign w:val="center"/>
          </w:tcPr>
          <w:p w14:paraId="16490C80" w14:textId="6B5536D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B713A28" w14:textId="46EAC97E"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E473101"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644D862" w14:textId="1BA8D00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37</w:t>
            </w:r>
          </w:p>
        </w:tc>
        <w:tc>
          <w:tcPr>
            <w:tcW w:w="1276" w:type="dxa"/>
            <w:tcBorders>
              <w:top w:val="single" w:sz="6" w:space="0" w:color="auto"/>
              <w:left w:val="single" w:sz="6" w:space="0" w:color="auto"/>
              <w:bottom w:val="single" w:sz="6" w:space="0" w:color="auto"/>
              <w:right w:val="single" w:sz="6" w:space="0" w:color="auto"/>
            </w:tcBorders>
            <w:vAlign w:val="center"/>
          </w:tcPr>
          <w:p w14:paraId="0A2DFBF9" w14:textId="4995F62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D_IDC_CPOODSI1</w:t>
            </w:r>
          </w:p>
        </w:tc>
        <w:tc>
          <w:tcPr>
            <w:tcW w:w="1417" w:type="dxa"/>
            <w:tcBorders>
              <w:top w:val="single" w:sz="6" w:space="0" w:color="auto"/>
              <w:left w:val="single" w:sz="6" w:space="0" w:color="auto"/>
              <w:bottom w:val="single" w:sz="6" w:space="0" w:color="auto"/>
              <w:right w:val="single" w:sz="6" w:space="0" w:color="auto"/>
            </w:tcBorders>
            <w:vAlign w:val="center"/>
          </w:tcPr>
          <w:p w14:paraId="2128472A" w14:textId="17B7CE8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13EE995" w14:textId="4DC08D0E"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0593AC02" w14:textId="2F34987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Código postal</w:t>
            </w:r>
          </w:p>
        </w:tc>
        <w:tc>
          <w:tcPr>
            <w:tcW w:w="1418" w:type="dxa"/>
            <w:tcBorders>
              <w:top w:val="single" w:sz="6" w:space="0" w:color="auto"/>
              <w:left w:val="single" w:sz="6" w:space="0" w:color="auto"/>
              <w:bottom w:val="single" w:sz="6" w:space="0" w:color="auto"/>
              <w:right w:val="single" w:sz="6" w:space="0" w:color="auto"/>
            </w:tcBorders>
            <w:vAlign w:val="center"/>
          </w:tcPr>
          <w:p w14:paraId="1A7D263F" w14:textId="70369A0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9A73273" w14:textId="26BCDDA0"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9C942D9"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E42DB3C" w14:textId="73DDEBC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38</w:t>
            </w:r>
          </w:p>
        </w:tc>
        <w:tc>
          <w:tcPr>
            <w:tcW w:w="1276" w:type="dxa"/>
            <w:tcBorders>
              <w:top w:val="single" w:sz="6" w:space="0" w:color="auto"/>
              <w:left w:val="single" w:sz="6" w:space="0" w:color="auto"/>
              <w:bottom w:val="single" w:sz="6" w:space="0" w:color="auto"/>
              <w:right w:val="single" w:sz="6" w:space="0" w:color="auto"/>
            </w:tcBorders>
            <w:vAlign w:val="center"/>
          </w:tcPr>
          <w:p w14:paraId="05E149DE" w14:textId="5346D208"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2EDB7E8D" w14:textId="61A78CE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3592A3D7" w14:textId="6ED7DADC"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5A446EC" w14:textId="60CF2A1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266053EA" w14:textId="57B0F9A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CD51D5" w14:textId="25FEBEF7"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85F5E51"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37E7A0D" w14:textId="23AC4FCC"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39</w:t>
            </w:r>
          </w:p>
        </w:tc>
        <w:tc>
          <w:tcPr>
            <w:tcW w:w="1276" w:type="dxa"/>
            <w:tcBorders>
              <w:top w:val="single" w:sz="6" w:space="0" w:color="auto"/>
              <w:left w:val="single" w:sz="6" w:space="0" w:color="auto"/>
              <w:bottom w:val="single" w:sz="6" w:space="0" w:color="auto"/>
              <w:right w:val="single" w:sz="6" w:space="0" w:color="auto"/>
            </w:tcBorders>
            <w:vAlign w:val="center"/>
          </w:tcPr>
          <w:p w14:paraId="461D0C21" w14:textId="3B66C56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63672BCC" w14:textId="70AECCD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08081AD6" w14:textId="7CF438B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9FA4288" w14:textId="4FC843F8"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50D73D7D" w14:textId="1495358F"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C5EB555" w14:textId="38F0C1D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3764DCC7" w14:textId="33767DC2" w:rsidR="006D1BE0" w:rsidRDefault="006D1BE0"/>
    <w:p w14:paraId="63C34F8B" w14:textId="56CF800E" w:rsidR="006D1BE0" w:rsidRDefault="006D1BE0"/>
    <w:p w14:paraId="71707CE3" w14:textId="165FC57E" w:rsidR="006D1BE0" w:rsidRDefault="006D1BE0">
      <w:pPr>
        <w:rPr>
          <w:rFonts w:cs="Arial"/>
          <w:sz w:val="18"/>
          <w:szCs w:val="18"/>
        </w:rPr>
      </w:pPr>
      <w:r w:rsidRPr="008B1EE6">
        <w:rPr>
          <w:rFonts w:cs="Arial"/>
          <w:sz w:val="18"/>
          <w:szCs w:val="18"/>
        </w:rPr>
        <w:lastRenderedPageBreak/>
        <w:t>MM_IDC_DICADOT2</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60DD598B"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2DD8C8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865B9B2"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191852F"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6AF2A4B"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08F63BB8"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95DA55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89D9802"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8C305B" w:rsidRPr="008B1EE6" w14:paraId="4A1AB7B4"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E8499E8" w14:textId="4BE7AB9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0110CE9" w14:textId="5AB982CA"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7928FFE3" w14:textId="11A9B27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4ED9EFA" w14:textId="7F64622C"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1AF8ABDF" w14:textId="444EA09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7A086CCD" w14:textId="57265A7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722C50" w14:textId="3644E0CD"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0061B75"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DB7F7E2" w14:textId="03DB51D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15AD96AF" w14:textId="36E36E9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D_IDC_RFCOEEO1</w:t>
            </w:r>
          </w:p>
        </w:tc>
        <w:tc>
          <w:tcPr>
            <w:tcW w:w="1417" w:type="dxa"/>
            <w:tcBorders>
              <w:top w:val="single" w:sz="6" w:space="0" w:color="auto"/>
              <w:left w:val="single" w:sz="6" w:space="0" w:color="auto"/>
              <w:bottom w:val="single" w:sz="6" w:space="0" w:color="auto"/>
              <w:right w:val="single" w:sz="6" w:space="0" w:color="auto"/>
            </w:tcBorders>
            <w:vAlign w:val="center"/>
          </w:tcPr>
          <w:p w14:paraId="3F7A7B89" w14:textId="56880B45"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8E206F1" w14:textId="7DB67A64"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13</w:t>
            </w:r>
          </w:p>
        </w:tc>
        <w:tc>
          <w:tcPr>
            <w:tcW w:w="1843" w:type="dxa"/>
            <w:tcBorders>
              <w:top w:val="single" w:sz="6" w:space="0" w:color="auto"/>
              <w:left w:val="single" w:sz="6" w:space="0" w:color="auto"/>
              <w:bottom w:val="single" w:sz="6" w:space="0" w:color="auto"/>
              <w:right w:val="single" w:sz="6" w:space="0" w:color="auto"/>
            </w:tcBorders>
            <w:vAlign w:val="center"/>
          </w:tcPr>
          <w:p w14:paraId="72313306" w14:textId="565396F4"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Registro federal de contribuyentes original</w:t>
            </w:r>
          </w:p>
        </w:tc>
        <w:tc>
          <w:tcPr>
            <w:tcW w:w="1418" w:type="dxa"/>
            <w:tcBorders>
              <w:top w:val="single" w:sz="6" w:space="0" w:color="auto"/>
              <w:left w:val="single" w:sz="6" w:space="0" w:color="auto"/>
              <w:bottom w:val="single" w:sz="6" w:space="0" w:color="auto"/>
              <w:right w:val="single" w:sz="6" w:space="0" w:color="auto"/>
            </w:tcBorders>
            <w:vAlign w:val="center"/>
          </w:tcPr>
          <w:p w14:paraId="72BD432F" w14:textId="10BC2F0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6B1047E" w14:textId="060444A3"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9149364"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353A66C" w14:textId="7371B71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B244F81" w14:textId="2DDCC443"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D_IDC_IPDEERN1</w:t>
            </w:r>
          </w:p>
        </w:tc>
        <w:tc>
          <w:tcPr>
            <w:tcW w:w="1417" w:type="dxa"/>
            <w:tcBorders>
              <w:top w:val="single" w:sz="6" w:space="0" w:color="auto"/>
              <w:left w:val="single" w:sz="6" w:space="0" w:color="auto"/>
              <w:bottom w:val="single" w:sz="6" w:space="0" w:color="auto"/>
              <w:right w:val="single" w:sz="6" w:space="0" w:color="auto"/>
            </w:tcBorders>
            <w:vAlign w:val="center"/>
          </w:tcPr>
          <w:p w14:paraId="4B0AF2A3" w14:textId="0FAE97C5"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E0B2AD5" w14:textId="1E81639E"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15</w:t>
            </w:r>
          </w:p>
        </w:tc>
        <w:tc>
          <w:tcPr>
            <w:tcW w:w="1843" w:type="dxa"/>
            <w:tcBorders>
              <w:top w:val="single" w:sz="6" w:space="0" w:color="auto"/>
              <w:left w:val="single" w:sz="6" w:space="0" w:color="auto"/>
              <w:bottom w:val="single" w:sz="6" w:space="0" w:color="auto"/>
              <w:right w:val="single" w:sz="6" w:space="0" w:color="auto"/>
            </w:tcBorders>
            <w:vAlign w:val="center"/>
          </w:tcPr>
          <w:p w14:paraId="0D77227F" w14:textId="3C8BE18F"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Identificador de persona</w:t>
            </w:r>
          </w:p>
        </w:tc>
        <w:tc>
          <w:tcPr>
            <w:tcW w:w="1418" w:type="dxa"/>
            <w:tcBorders>
              <w:top w:val="single" w:sz="6" w:space="0" w:color="auto"/>
              <w:left w:val="single" w:sz="6" w:space="0" w:color="auto"/>
              <w:bottom w:val="single" w:sz="6" w:space="0" w:color="auto"/>
              <w:right w:val="single" w:sz="6" w:space="0" w:color="auto"/>
            </w:tcBorders>
            <w:vAlign w:val="center"/>
          </w:tcPr>
          <w:p w14:paraId="58B3FA0C" w14:textId="05DA33C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F86FFEB" w14:textId="1533A483"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2282CC3"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F488340" w14:textId="1919DB0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3BDFDE6E" w14:textId="0FF7367A"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C_IDC_CSLEAGV1</w:t>
            </w:r>
          </w:p>
        </w:tc>
        <w:tc>
          <w:tcPr>
            <w:tcW w:w="1417" w:type="dxa"/>
            <w:tcBorders>
              <w:top w:val="single" w:sz="6" w:space="0" w:color="auto"/>
              <w:left w:val="single" w:sz="6" w:space="0" w:color="auto"/>
              <w:bottom w:val="single" w:sz="6" w:space="0" w:color="auto"/>
              <w:right w:val="single" w:sz="6" w:space="0" w:color="auto"/>
            </w:tcBorders>
            <w:vAlign w:val="center"/>
          </w:tcPr>
          <w:p w14:paraId="1664F3EF" w14:textId="65806EF3"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9EEE6B9" w14:textId="65D86BFE"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D162B50" w14:textId="0CC7EAD0"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de segmento</w:t>
            </w:r>
          </w:p>
        </w:tc>
        <w:tc>
          <w:tcPr>
            <w:tcW w:w="1418" w:type="dxa"/>
            <w:tcBorders>
              <w:top w:val="single" w:sz="6" w:space="0" w:color="auto"/>
              <w:left w:val="single" w:sz="6" w:space="0" w:color="auto"/>
              <w:bottom w:val="single" w:sz="6" w:space="0" w:color="auto"/>
              <w:right w:val="single" w:sz="6" w:space="0" w:color="auto"/>
            </w:tcBorders>
            <w:vAlign w:val="center"/>
          </w:tcPr>
          <w:p w14:paraId="046D918C" w14:textId="63DF154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3D0650" w14:textId="647EFDAC"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C6A4179"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76C2A94" w14:textId="526C586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0BAA736B" w14:textId="1C43A0C5"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C_IDC_CSBLIIA1</w:t>
            </w:r>
          </w:p>
        </w:tc>
        <w:tc>
          <w:tcPr>
            <w:tcW w:w="1417" w:type="dxa"/>
            <w:tcBorders>
              <w:top w:val="single" w:sz="6" w:space="0" w:color="auto"/>
              <w:left w:val="single" w:sz="6" w:space="0" w:color="auto"/>
              <w:bottom w:val="single" w:sz="6" w:space="0" w:color="auto"/>
              <w:right w:val="single" w:sz="6" w:space="0" w:color="auto"/>
            </w:tcBorders>
            <w:vAlign w:val="center"/>
          </w:tcPr>
          <w:p w14:paraId="251A88E5" w14:textId="3E7DD0DD"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6027570" w14:textId="704EEC68"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275FFEAA" w14:textId="32D9D96E"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situación de biométrico</w:t>
            </w:r>
          </w:p>
        </w:tc>
        <w:tc>
          <w:tcPr>
            <w:tcW w:w="1418" w:type="dxa"/>
            <w:tcBorders>
              <w:top w:val="single" w:sz="6" w:space="0" w:color="auto"/>
              <w:left w:val="single" w:sz="6" w:space="0" w:color="auto"/>
              <w:bottom w:val="single" w:sz="6" w:space="0" w:color="auto"/>
              <w:right w:val="single" w:sz="6" w:space="0" w:color="auto"/>
            </w:tcBorders>
            <w:vAlign w:val="center"/>
          </w:tcPr>
          <w:p w14:paraId="37ADFDAE" w14:textId="55C5D4D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FF09AA9" w14:textId="235E58C9"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8F7DC39"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6E5A1B4" w14:textId="67902B8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22795720" w14:textId="40394B3B"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C_IDC_CSCFEAL1</w:t>
            </w:r>
          </w:p>
        </w:tc>
        <w:tc>
          <w:tcPr>
            <w:tcW w:w="1417" w:type="dxa"/>
            <w:tcBorders>
              <w:top w:val="single" w:sz="6" w:space="0" w:color="auto"/>
              <w:left w:val="single" w:sz="6" w:space="0" w:color="auto"/>
              <w:bottom w:val="single" w:sz="6" w:space="0" w:color="auto"/>
              <w:right w:val="single" w:sz="6" w:space="0" w:color="auto"/>
            </w:tcBorders>
            <w:vAlign w:val="center"/>
          </w:tcPr>
          <w:p w14:paraId="24102D36" w14:textId="590F59CC"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BA32824" w14:textId="17F95527"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D47B768" w14:textId="743F7F5B"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de situación de certificado de firma electrónica avanzada</w:t>
            </w:r>
          </w:p>
        </w:tc>
        <w:tc>
          <w:tcPr>
            <w:tcW w:w="1418" w:type="dxa"/>
            <w:tcBorders>
              <w:top w:val="single" w:sz="6" w:space="0" w:color="auto"/>
              <w:left w:val="single" w:sz="6" w:space="0" w:color="auto"/>
              <w:bottom w:val="single" w:sz="6" w:space="0" w:color="auto"/>
              <w:right w:val="single" w:sz="6" w:space="0" w:color="auto"/>
            </w:tcBorders>
            <w:vAlign w:val="center"/>
          </w:tcPr>
          <w:p w14:paraId="58E84095" w14:textId="39A571E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6709B04" w14:textId="6D350A25"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9C7FF62"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47CCED6" w14:textId="3C6DBA4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3317C182" w14:textId="23E66E63"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F_IDC_FCEOCNH1</w:t>
            </w:r>
          </w:p>
        </w:tc>
        <w:tc>
          <w:tcPr>
            <w:tcW w:w="1417" w:type="dxa"/>
            <w:tcBorders>
              <w:top w:val="single" w:sz="6" w:space="0" w:color="auto"/>
              <w:left w:val="single" w:sz="6" w:space="0" w:color="auto"/>
              <w:bottom w:val="single" w:sz="6" w:space="0" w:color="auto"/>
              <w:right w:val="single" w:sz="6" w:space="0" w:color="auto"/>
            </w:tcBorders>
            <w:vAlign w:val="center"/>
          </w:tcPr>
          <w:p w14:paraId="316762EE" w14:textId="6E9C20EE"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64B21F8" w14:textId="31CC4781"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B631B4E" w14:textId="4CDC2962"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Fecha de constitución</w:t>
            </w:r>
          </w:p>
        </w:tc>
        <w:tc>
          <w:tcPr>
            <w:tcW w:w="1418" w:type="dxa"/>
            <w:tcBorders>
              <w:top w:val="single" w:sz="6" w:space="0" w:color="auto"/>
              <w:left w:val="single" w:sz="6" w:space="0" w:color="auto"/>
              <w:bottom w:val="single" w:sz="6" w:space="0" w:color="auto"/>
              <w:right w:val="single" w:sz="6" w:space="0" w:color="auto"/>
            </w:tcBorders>
            <w:vAlign w:val="center"/>
          </w:tcPr>
          <w:p w14:paraId="1725EA30" w14:textId="12DE33E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C635531" w14:textId="0D0F75C3"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36D0800"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56D5A2E" w14:textId="1A3945F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F2942D8" w14:textId="2A977C4A"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C_IDC_POARIIS1</w:t>
            </w:r>
          </w:p>
        </w:tc>
        <w:tc>
          <w:tcPr>
            <w:tcW w:w="1417" w:type="dxa"/>
            <w:tcBorders>
              <w:top w:val="single" w:sz="6" w:space="0" w:color="auto"/>
              <w:left w:val="single" w:sz="6" w:space="0" w:color="auto"/>
              <w:bottom w:val="single" w:sz="6" w:space="0" w:color="auto"/>
              <w:right w:val="single" w:sz="6" w:space="0" w:color="auto"/>
            </w:tcBorders>
            <w:vAlign w:val="center"/>
          </w:tcPr>
          <w:p w14:paraId="7CF631C8" w14:textId="4A6A68BA"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BE0B348" w14:textId="179D773C"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464A7ABE" w14:textId="058A0BBC"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País de origen</w:t>
            </w:r>
          </w:p>
        </w:tc>
        <w:tc>
          <w:tcPr>
            <w:tcW w:w="1418" w:type="dxa"/>
            <w:tcBorders>
              <w:top w:val="single" w:sz="6" w:space="0" w:color="auto"/>
              <w:left w:val="single" w:sz="6" w:space="0" w:color="auto"/>
              <w:bottom w:val="single" w:sz="6" w:space="0" w:color="auto"/>
              <w:right w:val="single" w:sz="6" w:space="0" w:color="auto"/>
            </w:tcBorders>
            <w:vAlign w:val="center"/>
          </w:tcPr>
          <w:p w14:paraId="2DF33477" w14:textId="39BA689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CD1B080" w14:textId="29E216F3"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4C14BAC"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EB534A5" w14:textId="5295F63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78B15742" w14:textId="2EDA8596"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C_IDC_PRAEISS1</w:t>
            </w:r>
          </w:p>
        </w:tc>
        <w:tc>
          <w:tcPr>
            <w:tcW w:w="1417" w:type="dxa"/>
            <w:tcBorders>
              <w:top w:val="single" w:sz="6" w:space="0" w:color="auto"/>
              <w:left w:val="single" w:sz="6" w:space="0" w:color="auto"/>
              <w:bottom w:val="single" w:sz="6" w:space="0" w:color="auto"/>
              <w:right w:val="single" w:sz="6" w:space="0" w:color="auto"/>
            </w:tcBorders>
            <w:vAlign w:val="center"/>
          </w:tcPr>
          <w:p w14:paraId="466D7D75" w14:textId="0DD7234E"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172BC5B" w14:textId="6213C861"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59B0DA81" w14:textId="01CD4D0C"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País de residencia</w:t>
            </w:r>
          </w:p>
        </w:tc>
        <w:tc>
          <w:tcPr>
            <w:tcW w:w="1418" w:type="dxa"/>
            <w:tcBorders>
              <w:top w:val="single" w:sz="6" w:space="0" w:color="auto"/>
              <w:left w:val="single" w:sz="6" w:space="0" w:color="auto"/>
              <w:bottom w:val="single" w:sz="6" w:space="0" w:color="auto"/>
              <w:right w:val="single" w:sz="6" w:space="0" w:color="auto"/>
            </w:tcBorders>
            <w:vAlign w:val="center"/>
          </w:tcPr>
          <w:p w14:paraId="6B8DD38C" w14:textId="563B619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370B81" w14:textId="016EBA7B"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954B98B"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907BE93" w14:textId="3F1C6EBF"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69270476" w14:textId="40D15D6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18E314C3" w14:textId="3AF8B48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AA033E9" w14:textId="7232416F"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EF45EE4" w14:textId="045B66A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0FE9243A" w14:textId="19C83962"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E1F7EE9" w14:textId="0FF4BBE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6409F9E" w14:textId="77777777" w:rsidTr="00C1391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3842E2B" w14:textId="314E11B6"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10EC0A9B" w14:textId="1B0A33E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4A5F8DC3" w14:textId="71770FD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ECE472F" w14:textId="7FA8B2C1"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A8DABA4" w14:textId="2DD0FE7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07FE9D0E" w14:textId="43FD986B"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DDBD9D5" w14:textId="3AD86D3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6C11B04" w14:textId="5936230C" w:rsidR="006D1BE0" w:rsidRDefault="006D1BE0"/>
    <w:p w14:paraId="0CEB5EDA" w14:textId="3CA27C5B" w:rsidR="006D1BE0" w:rsidRDefault="006D1BE0"/>
    <w:p w14:paraId="40897A83" w14:textId="752DCA0E" w:rsidR="006D1BE0" w:rsidRDefault="006D1BE0"/>
    <w:p w14:paraId="78AD6C73" w14:textId="3026713D" w:rsidR="006D1BE0" w:rsidRDefault="006D1BE0"/>
    <w:p w14:paraId="4DD2F592" w14:textId="4BC0530B" w:rsidR="006D1BE0" w:rsidRDefault="006D1BE0"/>
    <w:p w14:paraId="2C3E9B99" w14:textId="77777777" w:rsidR="00A60FD7" w:rsidRDefault="00A60FD7"/>
    <w:p w14:paraId="41FCE325" w14:textId="1DA2D89D" w:rsidR="006D1BE0" w:rsidRDefault="006D1BE0"/>
    <w:p w14:paraId="0B5CAE2B" w14:textId="7D9264C2" w:rsidR="006D1BE0" w:rsidRDefault="006D1BE0"/>
    <w:p w14:paraId="74306F11" w14:textId="4C614C7E" w:rsidR="006D1BE0" w:rsidRDefault="00A60FD7">
      <w:r w:rsidRPr="008B1EE6">
        <w:rPr>
          <w:rFonts w:cs="Arial"/>
          <w:sz w:val="18"/>
          <w:szCs w:val="18"/>
        </w:rPr>
        <w:lastRenderedPageBreak/>
        <w:t>DD_IDC_DDACAOL1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7B950130"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146D8D79"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9D923A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A3A7555"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FB418FE"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5B2F9D51"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CB30C7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BF2C5A5"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8C305B" w:rsidRPr="008B1EE6" w14:paraId="31B92E65"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249CADB" w14:textId="33499D3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3F826BA" w14:textId="2A22150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31F26817" w14:textId="788CE47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B900EE0" w14:textId="5026656D"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20977D05" w14:textId="1F2ADAB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6EA3F3E4" w14:textId="6E6A57B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2D0722F" w14:textId="6A4ACA50"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953918A"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835B0CF" w14:textId="00B34FA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2ECCC00E" w14:textId="7A03D3F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C_IDC_IDDOEMN1</w:t>
            </w:r>
          </w:p>
        </w:tc>
        <w:tc>
          <w:tcPr>
            <w:tcW w:w="1417" w:type="dxa"/>
            <w:tcBorders>
              <w:top w:val="single" w:sz="6" w:space="0" w:color="auto"/>
              <w:left w:val="single" w:sz="6" w:space="0" w:color="auto"/>
              <w:bottom w:val="single" w:sz="6" w:space="0" w:color="auto"/>
              <w:right w:val="single" w:sz="6" w:space="0" w:color="auto"/>
            </w:tcBorders>
            <w:vAlign w:val="center"/>
          </w:tcPr>
          <w:p w14:paraId="7FF09E2B" w14:textId="7FE6C4A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4CF0C398" w14:textId="53141D74"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4B8C6E51" w14:textId="3C60FB22"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Identificador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6570F9EE" w14:textId="298B1E3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A311DDE" w14:textId="524061D0"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42FD88C"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602FDF9" w14:textId="5912690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1BD6250E" w14:textId="325373C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C_IDC_CTDLIOA1</w:t>
            </w:r>
          </w:p>
        </w:tc>
        <w:tc>
          <w:tcPr>
            <w:tcW w:w="1417" w:type="dxa"/>
            <w:tcBorders>
              <w:top w:val="single" w:sz="6" w:space="0" w:color="auto"/>
              <w:left w:val="single" w:sz="6" w:space="0" w:color="auto"/>
              <w:bottom w:val="single" w:sz="6" w:space="0" w:color="auto"/>
              <w:right w:val="single" w:sz="6" w:space="0" w:color="auto"/>
            </w:tcBorders>
            <w:vAlign w:val="center"/>
          </w:tcPr>
          <w:p w14:paraId="01585DA3" w14:textId="468E65E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60CD7A2" w14:textId="5FE80E02"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38</w:t>
            </w:r>
          </w:p>
        </w:tc>
        <w:tc>
          <w:tcPr>
            <w:tcW w:w="1843" w:type="dxa"/>
            <w:tcBorders>
              <w:top w:val="single" w:sz="6" w:space="0" w:color="auto"/>
              <w:left w:val="single" w:sz="6" w:space="0" w:color="auto"/>
              <w:bottom w:val="single" w:sz="6" w:space="0" w:color="auto"/>
              <w:right w:val="single" w:sz="6" w:space="0" w:color="auto"/>
            </w:tcBorders>
            <w:vAlign w:val="center"/>
          </w:tcPr>
          <w:p w14:paraId="25B93C25" w14:textId="5EC89FB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tipo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4E4511A9" w14:textId="73C01C3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AC35F67" w14:textId="0AF540FB"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FF11AED"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A933C70" w14:textId="2C07BF0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7D827CC2" w14:textId="40374C6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N_IDC_NEUSMTE1</w:t>
            </w:r>
          </w:p>
        </w:tc>
        <w:tc>
          <w:tcPr>
            <w:tcW w:w="1417" w:type="dxa"/>
            <w:tcBorders>
              <w:top w:val="single" w:sz="6" w:space="0" w:color="auto"/>
              <w:left w:val="single" w:sz="6" w:space="0" w:color="auto"/>
              <w:bottom w:val="single" w:sz="6" w:space="0" w:color="auto"/>
              <w:right w:val="single" w:sz="6" w:space="0" w:color="auto"/>
            </w:tcBorders>
            <w:vAlign w:val="center"/>
          </w:tcPr>
          <w:p w14:paraId="11F92A39" w14:textId="247BBAE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1ED5770B" w14:textId="39BD15F1"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38</w:t>
            </w:r>
          </w:p>
        </w:tc>
        <w:tc>
          <w:tcPr>
            <w:tcW w:w="1843" w:type="dxa"/>
            <w:tcBorders>
              <w:top w:val="single" w:sz="6" w:space="0" w:color="auto"/>
              <w:left w:val="single" w:sz="6" w:space="0" w:color="auto"/>
              <w:bottom w:val="single" w:sz="6" w:space="0" w:color="auto"/>
              <w:right w:val="single" w:sz="6" w:space="0" w:color="auto"/>
            </w:tcBorders>
            <w:vAlign w:val="center"/>
          </w:tcPr>
          <w:p w14:paraId="7E44AC85" w14:textId="5C2732E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Número de establecimientos</w:t>
            </w:r>
          </w:p>
        </w:tc>
        <w:tc>
          <w:tcPr>
            <w:tcW w:w="1418" w:type="dxa"/>
            <w:tcBorders>
              <w:top w:val="single" w:sz="6" w:space="0" w:color="auto"/>
              <w:left w:val="single" w:sz="6" w:space="0" w:color="auto"/>
              <w:bottom w:val="single" w:sz="6" w:space="0" w:color="auto"/>
              <w:right w:val="single" w:sz="6" w:space="0" w:color="auto"/>
            </w:tcBorders>
            <w:vAlign w:val="center"/>
          </w:tcPr>
          <w:p w14:paraId="2B9B6E1E" w14:textId="57F677F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4DC3BDC" w14:textId="7DCA9D8B"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4F2C2C6"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FA2ABD3" w14:textId="2565889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0EA67A33" w14:textId="4335C95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C_IDC_CARGCLD1</w:t>
            </w:r>
          </w:p>
        </w:tc>
        <w:tc>
          <w:tcPr>
            <w:tcW w:w="1417" w:type="dxa"/>
            <w:tcBorders>
              <w:top w:val="single" w:sz="6" w:space="0" w:color="auto"/>
              <w:left w:val="single" w:sz="6" w:space="0" w:color="auto"/>
              <w:bottom w:val="single" w:sz="6" w:space="0" w:color="auto"/>
              <w:right w:val="single" w:sz="6" w:space="0" w:color="auto"/>
            </w:tcBorders>
            <w:vAlign w:val="center"/>
          </w:tcPr>
          <w:p w14:paraId="23AAA104" w14:textId="017B040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3EFC98D" w14:textId="67572596"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15</w:t>
            </w:r>
          </w:p>
        </w:tc>
        <w:tc>
          <w:tcPr>
            <w:tcW w:w="1843" w:type="dxa"/>
            <w:tcBorders>
              <w:top w:val="single" w:sz="6" w:space="0" w:color="auto"/>
              <w:left w:val="single" w:sz="6" w:space="0" w:color="auto"/>
              <w:bottom w:val="single" w:sz="6" w:space="0" w:color="auto"/>
              <w:right w:val="single" w:sz="6" w:space="0" w:color="auto"/>
            </w:tcBorders>
            <w:vAlign w:val="center"/>
          </w:tcPr>
          <w:p w14:paraId="011421C9" w14:textId="1EF304E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grandes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7C60BD49" w14:textId="4C6BB0C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64A8C3D" w14:textId="610ADED2"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C379919"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026EBC3" w14:textId="5A6901A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302F7CC5" w14:textId="097060B2"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28D25EBF" w14:textId="373A530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9897C50" w14:textId="538FD629"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1A72C203" w14:textId="2728113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3F89A25D" w14:textId="39378F6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E26A93F" w14:textId="79130BE8"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9F62066"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BF92B4D" w14:textId="2385291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70FEECEE" w14:textId="4685A2C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7ED45CFE" w14:textId="0FC1B2B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4008A43" w14:textId="14F0C4FC"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3C50E46" w14:textId="4245F4E2"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administración local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09C1566B" w14:textId="688E4E0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91D092E" w14:textId="6ABCB984"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DAB26BF"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245B81C" w14:textId="3655634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7B4AF7C" w14:textId="04CF504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79BD136B" w14:textId="2046617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59EEBE0" w14:textId="4716179A"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1CCBE1E5" w14:textId="23DA046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54A5C8C9" w14:textId="1690837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714A281" w14:textId="6525EF11"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A618173"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9FA5F34" w14:textId="4110EDC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7523246E" w14:textId="417E10C8"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C_IDC_CMLUANV1</w:t>
            </w:r>
          </w:p>
        </w:tc>
        <w:tc>
          <w:tcPr>
            <w:tcW w:w="1417" w:type="dxa"/>
            <w:tcBorders>
              <w:top w:val="single" w:sz="6" w:space="0" w:color="auto"/>
              <w:left w:val="single" w:sz="6" w:space="0" w:color="auto"/>
              <w:bottom w:val="single" w:sz="6" w:space="0" w:color="auto"/>
              <w:right w:val="single" w:sz="6" w:space="0" w:color="auto"/>
            </w:tcBorders>
            <w:vAlign w:val="center"/>
          </w:tcPr>
          <w:p w14:paraId="6039884B" w14:textId="1C56925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A2E9AA9" w14:textId="4037CFBE"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08F01113" w14:textId="6767459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7CCBCAE8" w14:textId="2D1AF44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3431A6" w14:textId="7B515183"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73D95D8"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9AFF1F1" w14:textId="7E1A59A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7DE18A3B" w14:textId="53EF34C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C_IDC_CCRHLIE1</w:t>
            </w:r>
          </w:p>
        </w:tc>
        <w:tc>
          <w:tcPr>
            <w:tcW w:w="1417" w:type="dxa"/>
            <w:tcBorders>
              <w:top w:val="single" w:sz="6" w:space="0" w:color="auto"/>
              <w:left w:val="single" w:sz="6" w:space="0" w:color="auto"/>
              <w:bottom w:val="single" w:sz="6" w:space="0" w:color="auto"/>
              <w:right w:val="single" w:sz="6" w:space="0" w:color="auto"/>
            </w:tcBorders>
            <w:vAlign w:val="center"/>
          </w:tcPr>
          <w:p w14:paraId="5080F7E9" w14:textId="1AC8F57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EB396DC" w14:textId="2A7C8B2D"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AAF615E" w14:textId="0D67839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45373F45" w14:textId="5BC02E6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3831806" w14:textId="79B115D5"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FD23F65"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0AA3617" w14:textId="76C1135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7CE9FA27" w14:textId="680FB5F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C_IDC_CDSDLEI1</w:t>
            </w:r>
          </w:p>
        </w:tc>
        <w:tc>
          <w:tcPr>
            <w:tcW w:w="1417" w:type="dxa"/>
            <w:tcBorders>
              <w:top w:val="single" w:sz="6" w:space="0" w:color="auto"/>
              <w:left w:val="single" w:sz="6" w:space="0" w:color="auto"/>
              <w:bottom w:val="single" w:sz="6" w:space="0" w:color="auto"/>
              <w:right w:val="single" w:sz="6" w:space="0" w:color="auto"/>
            </w:tcBorders>
            <w:vAlign w:val="center"/>
          </w:tcPr>
          <w:p w14:paraId="372E964A" w14:textId="3DC58C8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14872EC" w14:textId="5EAD7DF8"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36D79A4" w14:textId="05FC6A9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detalle de situación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39E03B01" w14:textId="1BFF687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447891" w14:textId="199F8757"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A7C4126"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6268B2E" w14:textId="30566DD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1FB651DC" w14:textId="7EC00905"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C_IDC_CDLCSDL1</w:t>
            </w:r>
          </w:p>
        </w:tc>
        <w:tc>
          <w:tcPr>
            <w:tcW w:w="1417" w:type="dxa"/>
            <w:tcBorders>
              <w:top w:val="single" w:sz="6" w:space="0" w:color="auto"/>
              <w:left w:val="single" w:sz="6" w:space="0" w:color="auto"/>
              <w:bottom w:val="single" w:sz="6" w:space="0" w:color="auto"/>
              <w:right w:val="single" w:sz="6" w:space="0" w:color="auto"/>
            </w:tcBorders>
            <w:vAlign w:val="center"/>
          </w:tcPr>
          <w:p w14:paraId="306F2FDA" w14:textId="28270F10"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48B8A40" w14:textId="7D79913B"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8437ABC" w14:textId="78EF9AEF"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de detalle de localización del contribuyente en su domicilio</w:t>
            </w:r>
          </w:p>
        </w:tc>
        <w:tc>
          <w:tcPr>
            <w:tcW w:w="1418" w:type="dxa"/>
            <w:tcBorders>
              <w:top w:val="single" w:sz="6" w:space="0" w:color="auto"/>
              <w:left w:val="single" w:sz="6" w:space="0" w:color="auto"/>
              <w:bottom w:val="single" w:sz="6" w:space="0" w:color="auto"/>
              <w:right w:val="single" w:sz="6" w:space="0" w:color="auto"/>
            </w:tcBorders>
            <w:vAlign w:val="center"/>
          </w:tcPr>
          <w:p w14:paraId="7657268A" w14:textId="2233A1C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977BEAB" w14:textId="1817CAE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r>
      <w:tr w:rsidR="008C305B" w:rsidRPr="008B1EE6" w14:paraId="70D96857"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2CCCF94" w14:textId="31D1766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26443630" w14:textId="4BB9237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F_IDC_FADELOC1</w:t>
            </w:r>
          </w:p>
        </w:tc>
        <w:tc>
          <w:tcPr>
            <w:tcW w:w="1417" w:type="dxa"/>
            <w:tcBorders>
              <w:top w:val="single" w:sz="6" w:space="0" w:color="auto"/>
              <w:left w:val="single" w:sz="6" w:space="0" w:color="auto"/>
              <w:bottom w:val="single" w:sz="6" w:space="0" w:color="auto"/>
              <w:right w:val="single" w:sz="6" w:space="0" w:color="auto"/>
            </w:tcBorders>
            <w:vAlign w:val="center"/>
          </w:tcPr>
          <w:p w14:paraId="21DF859D" w14:textId="18926D5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7159807" w14:textId="447965AB"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275FCAA" w14:textId="797F36D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de alta del domicilio</w:t>
            </w:r>
          </w:p>
        </w:tc>
        <w:tc>
          <w:tcPr>
            <w:tcW w:w="1418" w:type="dxa"/>
            <w:tcBorders>
              <w:top w:val="single" w:sz="6" w:space="0" w:color="auto"/>
              <w:left w:val="single" w:sz="6" w:space="0" w:color="auto"/>
              <w:bottom w:val="single" w:sz="6" w:space="0" w:color="auto"/>
              <w:right w:val="single" w:sz="6" w:space="0" w:color="auto"/>
            </w:tcBorders>
            <w:vAlign w:val="center"/>
          </w:tcPr>
          <w:p w14:paraId="2584915F" w14:textId="6987AD9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6589F05" w14:textId="63D0DA62"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F2C2D10"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0BA9F6A" w14:textId="151C7C3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lastRenderedPageBreak/>
              <w:t>14</w:t>
            </w:r>
          </w:p>
        </w:tc>
        <w:tc>
          <w:tcPr>
            <w:tcW w:w="1276" w:type="dxa"/>
            <w:tcBorders>
              <w:top w:val="single" w:sz="6" w:space="0" w:color="auto"/>
              <w:left w:val="single" w:sz="6" w:space="0" w:color="auto"/>
              <w:bottom w:val="single" w:sz="6" w:space="0" w:color="auto"/>
              <w:right w:val="single" w:sz="6" w:space="0" w:color="auto"/>
            </w:tcBorders>
            <w:vAlign w:val="center"/>
          </w:tcPr>
          <w:p w14:paraId="6282724F" w14:textId="00D513FC"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F_IDC_FBDEAOC1</w:t>
            </w:r>
          </w:p>
        </w:tc>
        <w:tc>
          <w:tcPr>
            <w:tcW w:w="1417" w:type="dxa"/>
            <w:tcBorders>
              <w:top w:val="single" w:sz="6" w:space="0" w:color="auto"/>
              <w:left w:val="single" w:sz="6" w:space="0" w:color="auto"/>
              <w:bottom w:val="single" w:sz="6" w:space="0" w:color="auto"/>
              <w:right w:val="single" w:sz="6" w:space="0" w:color="auto"/>
            </w:tcBorders>
            <w:vAlign w:val="center"/>
          </w:tcPr>
          <w:p w14:paraId="41682182" w14:textId="096C562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2DA45C7" w14:textId="1C320B6F"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AB3BD0F" w14:textId="47792A58"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Fecha de baja del domicilio</w:t>
            </w:r>
          </w:p>
        </w:tc>
        <w:tc>
          <w:tcPr>
            <w:tcW w:w="1418" w:type="dxa"/>
            <w:tcBorders>
              <w:top w:val="single" w:sz="6" w:space="0" w:color="auto"/>
              <w:left w:val="single" w:sz="6" w:space="0" w:color="auto"/>
              <w:bottom w:val="single" w:sz="6" w:space="0" w:color="auto"/>
              <w:right w:val="single" w:sz="6" w:space="0" w:color="auto"/>
            </w:tcBorders>
            <w:vAlign w:val="center"/>
          </w:tcPr>
          <w:p w14:paraId="214FC55D" w14:textId="1D1E189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7ADBCAD" w14:textId="5E56DE35"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675697A"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B285642" w14:textId="26A1A41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vAlign w:val="center"/>
          </w:tcPr>
          <w:p w14:paraId="4581F8D2" w14:textId="22217E72"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C_IDC_CTILINA1</w:t>
            </w:r>
          </w:p>
        </w:tc>
        <w:tc>
          <w:tcPr>
            <w:tcW w:w="1417" w:type="dxa"/>
            <w:tcBorders>
              <w:top w:val="single" w:sz="6" w:space="0" w:color="auto"/>
              <w:left w:val="single" w:sz="6" w:space="0" w:color="auto"/>
              <w:bottom w:val="single" w:sz="6" w:space="0" w:color="auto"/>
              <w:right w:val="single" w:sz="6" w:space="0" w:color="auto"/>
            </w:tcBorders>
            <w:vAlign w:val="center"/>
          </w:tcPr>
          <w:p w14:paraId="263357C6" w14:textId="79FC9EB2"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ABB0559" w14:textId="6B611736"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3C8E693" w14:textId="39B92EC2"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de tipo de inmueble</w:t>
            </w:r>
          </w:p>
        </w:tc>
        <w:tc>
          <w:tcPr>
            <w:tcW w:w="1418" w:type="dxa"/>
            <w:tcBorders>
              <w:top w:val="single" w:sz="6" w:space="0" w:color="auto"/>
              <w:left w:val="single" w:sz="6" w:space="0" w:color="auto"/>
              <w:bottom w:val="single" w:sz="6" w:space="0" w:color="auto"/>
              <w:right w:val="single" w:sz="6" w:space="0" w:color="auto"/>
            </w:tcBorders>
            <w:vAlign w:val="center"/>
          </w:tcPr>
          <w:p w14:paraId="1C029BEE" w14:textId="359320C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B31D3D" w14:textId="459773B7"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AC2F1EF"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4A603AD" w14:textId="685D7F7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6FE7BF1D" w14:textId="65EF8D6F"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D_IDC_CIANRMA1</w:t>
            </w:r>
          </w:p>
        </w:tc>
        <w:tc>
          <w:tcPr>
            <w:tcW w:w="1417" w:type="dxa"/>
            <w:tcBorders>
              <w:top w:val="single" w:sz="6" w:space="0" w:color="auto"/>
              <w:left w:val="single" w:sz="6" w:space="0" w:color="auto"/>
              <w:bottom w:val="single" w:sz="6" w:space="0" w:color="auto"/>
              <w:right w:val="single" w:sz="6" w:space="0" w:color="auto"/>
            </w:tcBorders>
            <w:vAlign w:val="center"/>
          </w:tcPr>
          <w:p w14:paraId="289BAF60" w14:textId="3211C4AD"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7A3C8D1" w14:textId="6EB2E328"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615BFD0C" w14:textId="0E2CA9CC"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Características del inmueble</w:t>
            </w:r>
          </w:p>
        </w:tc>
        <w:tc>
          <w:tcPr>
            <w:tcW w:w="1418" w:type="dxa"/>
            <w:tcBorders>
              <w:top w:val="single" w:sz="6" w:space="0" w:color="auto"/>
              <w:left w:val="single" w:sz="6" w:space="0" w:color="auto"/>
              <w:bottom w:val="single" w:sz="6" w:space="0" w:color="auto"/>
              <w:right w:val="single" w:sz="6" w:space="0" w:color="auto"/>
            </w:tcBorders>
            <w:vAlign w:val="center"/>
          </w:tcPr>
          <w:p w14:paraId="35C822F3" w14:textId="1A616F6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152F43" w14:textId="5E3F12DD"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978BAC8"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F47C30D" w14:textId="26FB415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5F12B2D8" w14:textId="10079E86"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D_IDC_CALLE001</w:t>
            </w:r>
          </w:p>
        </w:tc>
        <w:tc>
          <w:tcPr>
            <w:tcW w:w="1417" w:type="dxa"/>
            <w:tcBorders>
              <w:top w:val="single" w:sz="6" w:space="0" w:color="auto"/>
              <w:left w:val="single" w:sz="6" w:space="0" w:color="auto"/>
              <w:bottom w:val="single" w:sz="6" w:space="0" w:color="auto"/>
              <w:right w:val="single" w:sz="6" w:space="0" w:color="auto"/>
            </w:tcBorders>
            <w:vAlign w:val="center"/>
          </w:tcPr>
          <w:p w14:paraId="6B640299" w14:textId="0F593953"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6C4AAA1" w14:textId="6CF8D2EE"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vAlign w:val="center"/>
          </w:tcPr>
          <w:p w14:paraId="71D2D6D9" w14:textId="1A4A8780"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Calle</w:t>
            </w:r>
          </w:p>
        </w:tc>
        <w:tc>
          <w:tcPr>
            <w:tcW w:w="1418" w:type="dxa"/>
            <w:tcBorders>
              <w:top w:val="single" w:sz="6" w:space="0" w:color="auto"/>
              <w:left w:val="single" w:sz="6" w:space="0" w:color="auto"/>
              <w:bottom w:val="single" w:sz="6" w:space="0" w:color="auto"/>
              <w:right w:val="single" w:sz="6" w:space="0" w:color="auto"/>
            </w:tcBorders>
            <w:vAlign w:val="center"/>
          </w:tcPr>
          <w:p w14:paraId="56849FD5" w14:textId="255D10B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D61BC11" w14:textId="34C38AE4"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24BE6D4"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14D96B4" w14:textId="7E582F1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789B5CFE" w14:textId="1812D4E1"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D_IDC_NEUXMTE1</w:t>
            </w:r>
          </w:p>
        </w:tc>
        <w:tc>
          <w:tcPr>
            <w:tcW w:w="1417" w:type="dxa"/>
            <w:tcBorders>
              <w:top w:val="single" w:sz="6" w:space="0" w:color="auto"/>
              <w:left w:val="single" w:sz="6" w:space="0" w:color="auto"/>
              <w:bottom w:val="single" w:sz="6" w:space="0" w:color="auto"/>
              <w:right w:val="single" w:sz="6" w:space="0" w:color="auto"/>
            </w:tcBorders>
            <w:vAlign w:val="center"/>
          </w:tcPr>
          <w:p w14:paraId="7B4B61CC" w14:textId="257D81A6"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5F3D41C" w14:textId="5AE382D6"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55</w:t>
            </w:r>
          </w:p>
        </w:tc>
        <w:tc>
          <w:tcPr>
            <w:tcW w:w="1843" w:type="dxa"/>
            <w:tcBorders>
              <w:top w:val="single" w:sz="6" w:space="0" w:color="auto"/>
              <w:left w:val="single" w:sz="6" w:space="0" w:color="auto"/>
              <w:bottom w:val="single" w:sz="6" w:space="0" w:color="auto"/>
              <w:right w:val="single" w:sz="6" w:space="0" w:color="auto"/>
            </w:tcBorders>
            <w:vAlign w:val="center"/>
          </w:tcPr>
          <w:p w14:paraId="461CF988" w14:textId="139B6D2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Numero exterior</w:t>
            </w:r>
          </w:p>
        </w:tc>
        <w:tc>
          <w:tcPr>
            <w:tcW w:w="1418" w:type="dxa"/>
            <w:tcBorders>
              <w:top w:val="single" w:sz="6" w:space="0" w:color="auto"/>
              <w:left w:val="single" w:sz="6" w:space="0" w:color="auto"/>
              <w:bottom w:val="single" w:sz="6" w:space="0" w:color="auto"/>
              <w:right w:val="single" w:sz="6" w:space="0" w:color="auto"/>
            </w:tcBorders>
            <w:vAlign w:val="center"/>
          </w:tcPr>
          <w:p w14:paraId="1FC3C01D" w14:textId="7A2D718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E313F08" w14:textId="4CB4282A"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F456F56"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6D9B50A" w14:textId="3C6A306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vAlign w:val="center"/>
          </w:tcPr>
          <w:p w14:paraId="79031FA4" w14:textId="50CE99FB"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D_IDC_NIUNMTE1</w:t>
            </w:r>
          </w:p>
        </w:tc>
        <w:tc>
          <w:tcPr>
            <w:tcW w:w="1417" w:type="dxa"/>
            <w:tcBorders>
              <w:top w:val="single" w:sz="6" w:space="0" w:color="auto"/>
              <w:left w:val="single" w:sz="6" w:space="0" w:color="auto"/>
              <w:bottom w:val="single" w:sz="6" w:space="0" w:color="auto"/>
              <w:right w:val="single" w:sz="6" w:space="0" w:color="auto"/>
            </w:tcBorders>
            <w:vAlign w:val="center"/>
          </w:tcPr>
          <w:p w14:paraId="07E1BCB6" w14:textId="20F61A7C"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A113568" w14:textId="1C62DAE5"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55</w:t>
            </w:r>
          </w:p>
        </w:tc>
        <w:tc>
          <w:tcPr>
            <w:tcW w:w="1843" w:type="dxa"/>
            <w:tcBorders>
              <w:top w:val="single" w:sz="6" w:space="0" w:color="auto"/>
              <w:left w:val="single" w:sz="6" w:space="0" w:color="auto"/>
              <w:bottom w:val="single" w:sz="6" w:space="0" w:color="auto"/>
              <w:right w:val="single" w:sz="6" w:space="0" w:color="auto"/>
            </w:tcBorders>
            <w:vAlign w:val="center"/>
          </w:tcPr>
          <w:p w14:paraId="013AC5D4" w14:textId="35962EE6"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Numero interior</w:t>
            </w:r>
          </w:p>
        </w:tc>
        <w:tc>
          <w:tcPr>
            <w:tcW w:w="1418" w:type="dxa"/>
            <w:tcBorders>
              <w:top w:val="single" w:sz="6" w:space="0" w:color="auto"/>
              <w:left w:val="single" w:sz="6" w:space="0" w:color="auto"/>
              <w:bottom w:val="single" w:sz="6" w:space="0" w:color="auto"/>
              <w:right w:val="single" w:sz="6" w:space="0" w:color="auto"/>
            </w:tcBorders>
            <w:vAlign w:val="center"/>
          </w:tcPr>
          <w:p w14:paraId="71878696" w14:textId="61DA9ED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CC6B83" w14:textId="3675BD35"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62073B4"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D4296AE" w14:textId="1B0CE7D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vAlign w:val="center"/>
          </w:tcPr>
          <w:p w14:paraId="4E9B3FF7" w14:textId="5925EF80"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C_IDC_CCLOALV1</w:t>
            </w:r>
          </w:p>
        </w:tc>
        <w:tc>
          <w:tcPr>
            <w:tcW w:w="1417" w:type="dxa"/>
            <w:tcBorders>
              <w:top w:val="single" w:sz="6" w:space="0" w:color="auto"/>
              <w:left w:val="single" w:sz="6" w:space="0" w:color="auto"/>
              <w:bottom w:val="single" w:sz="6" w:space="0" w:color="auto"/>
              <w:right w:val="single" w:sz="6" w:space="0" w:color="auto"/>
            </w:tcBorders>
            <w:vAlign w:val="center"/>
          </w:tcPr>
          <w:p w14:paraId="34F1CDC2" w14:textId="1F61F2A5"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B6F5BF3" w14:textId="0BA6620F"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3A275644" w14:textId="44F36DB8"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colonia</w:t>
            </w:r>
          </w:p>
        </w:tc>
        <w:tc>
          <w:tcPr>
            <w:tcW w:w="1418" w:type="dxa"/>
            <w:tcBorders>
              <w:top w:val="single" w:sz="6" w:space="0" w:color="auto"/>
              <w:left w:val="single" w:sz="6" w:space="0" w:color="auto"/>
              <w:bottom w:val="single" w:sz="6" w:space="0" w:color="auto"/>
              <w:right w:val="single" w:sz="6" w:space="0" w:color="auto"/>
            </w:tcBorders>
            <w:vAlign w:val="center"/>
          </w:tcPr>
          <w:p w14:paraId="3EA31457" w14:textId="44DCEB5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80154D6" w14:textId="5DE86DF3"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B2F9D36"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35B6F29" w14:textId="6A3E057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21</w:t>
            </w:r>
          </w:p>
        </w:tc>
        <w:tc>
          <w:tcPr>
            <w:tcW w:w="1276" w:type="dxa"/>
            <w:tcBorders>
              <w:top w:val="single" w:sz="6" w:space="0" w:color="auto"/>
              <w:left w:val="single" w:sz="6" w:space="0" w:color="auto"/>
              <w:bottom w:val="single" w:sz="6" w:space="0" w:color="auto"/>
              <w:right w:val="single" w:sz="6" w:space="0" w:color="auto"/>
            </w:tcBorders>
            <w:vAlign w:val="center"/>
          </w:tcPr>
          <w:p w14:paraId="25C46105" w14:textId="68653073"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C_IDC_CLLOACV1</w:t>
            </w:r>
          </w:p>
        </w:tc>
        <w:tc>
          <w:tcPr>
            <w:tcW w:w="1417" w:type="dxa"/>
            <w:tcBorders>
              <w:top w:val="single" w:sz="6" w:space="0" w:color="auto"/>
              <w:left w:val="single" w:sz="6" w:space="0" w:color="auto"/>
              <w:bottom w:val="single" w:sz="6" w:space="0" w:color="auto"/>
              <w:right w:val="single" w:sz="6" w:space="0" w:color="auto"/>
            </w:tcBorders>
            <w:vAlign w:val="center"/>
          </w:tcPr>
          <w:p w14:paraId="79CAD095" w14:textId="0D0093C8"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4B0E72D" w14:textId="6A3217A0"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41A19DB6" w14:textId="25F68211"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Clave de localidad</w:t>
            </w:r>
          </w:p>
        </w:tc>
        <w:tc>
          <w:tcPr>
            <w:tcW w:w="1418" w:type="dxa"/>
            <w:tcBorders>
              <w:top w:val="single" w:sz="6" w:space="0" w:color="auto"/>
              <w:left w:val="single" w:sz="6" w:space="0" w:color="auto"/>
              <w:bottom w:val="single" w:sz="6" w:space="0" w:color="auto"/>
              <w:right w:val="single" w:sz="6" w:space="0" w:color="auto"/>
            </w:tcBorders>
            <w:vAlign w:val="center"/>
          </w:tcPr>
          <w:p w14:paraId="6D5049E0" w14:textId="78247E0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9B04AB9" w14:textId="38CED8FF"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ADE6C7E"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F6B96D8" w14:textId="2B02F76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22</w:t>
            </w:r>
          </w:p>
        </w:tc>
        <w:tc>
          <w:tcPr>
            <w:tcW w:w="1276" w:type="dxa"/>
            <w:tcBorders>
              <w:top w:val="single" w:sz="6" w:space="0" w:color="auto"/>
              <w:left w:val="single" w:sz="6" w:space="0" w:color="auto"/>
              <w:bottom w:val="single" w:sz="6" w:space="0" w:color="auto"/>
              <w:right w:val="single" w:sz="6" w:space="0" w:color="auto"/>
            </w:tcBorders>
            <w:vAlign w:val="center"/>
          </w:tcPr>
          <w:p w14:paraId="0D86E07F" w14:textId="2BDB159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D_IDC_CPOODSI1</w:t>
            </w:r>
          </w:p>
        </w:tc>
        <w:tc>
          <w:tcPr>
            <w:tcW w:w="1417" w:type="dxa"/>
            <w:tcBorders>
              <w:top w:val="single" w:sz="6" w:space="0" w:color="auto"/>
              <w:left w:val="single" w:sz="6" w:space="0" w:color="auto"/>
              <w:bottom w:val="single" w:sz="6" w:space="0" w:color="auto"/>
              <w:right w:val="single" w:sz="6" w:space="0" w:color="auto"/>
            </w:tcBorders>
            <w:vAlign w:val="center"/>
          </w:tcPr>
          <w:p w14:paraId="0A5F1DB7" w14:textId="0ED851DF"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E03A415" w14:textId="1BC98FD6"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6CBAB914" w14:textId="6AE9D91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Código postal</w:t>
            </w:r>
          </w:p>
        </w:tc>
        <w:tc>
          <w:tcPr>
            <w:tcW w:w="1418" w:type="dxa"/>
            <w:tcBorders>
              <w:top w:val="single" w:sz="6" w:space="0" w:color="auto"/>
              <w:left w:val="single" w:sz="6" w:space="0" w:color="auto"/>
              <w:bottom w:val="single" w:sz="6" w:space="0" w:color="auto"/>
              <w:right w:val="single" w:sz="6" w:space="0" w:color="auto"/>
            </w:tcBorders>
            <w:vAlign w:val="center"/>
          </w:tcPr>
          <w:p w14:paraId="3125FA6C" w14:textId="724558A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FD07328" w14:textId="726780AE"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5CF7F28"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4E069D5" w14:textId="6967C8C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23</w:t>
            </w:r>
          </w:p>
        </w:tc>
        <w:tc>
          <w:tcPr>
            <w:tcW w:w="1276" w:type="dxa"/>
            <w:tcBorders>
              <w:top w:val="single" w:sz="6" w:space="0" w:color="auto"/>
              <w:left w:val="single" w:sz="6" w:space="0" w:color="auto"/>
              <w:bottom w:val="single" w:sz="6" w:space="0" w:color="auto"/>
              <w:right w:val="single" w:sz="6" w:space="0" w:color="auto"/>
            </w:tcBorders>
            <w:vAlign w:val="center"/>
          </w:tcPr>
          <w:p w14:paraId="3048CEA5" w14:textId="4D8F464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742C679B" w14:textId="0C88CC0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68F9314" w14:textId="77089430"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D0A4427" w14:textId="675808B8"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7DE5567E" w14:textId="293FB50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34272B" w14:textId="07C08F72"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8E06919"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4C10050" w14:textId="0C11821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24</w:t>
            </w:r>
          </w:p>
        </w:tc>
        <w:tc>
          <w:tcPr>
            <w:tcW w:w="1276" w:type="dxa"/>
            <w:tcBorders>
              <w:top w:val="single" w:sz="6" w:space="0" w:color="auto"/>
              <w:left w:val="single" w:sz="6" w:space="0" w:color="auto"/>
              <w:bottom w:val="single" w:sz="6" w:space="0" w:color="auto"/>
              <w:right w:val="single" w:sz="6" w:space="0" w:color="auto"/>
            </w:tcBorders>
            <w:vAlign w:val="center"/>
          </w:tcPr>
          <w:p w14:paraId="6B35D999" w14:textId="16B8D2C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0BE9A8F0" w14:textId="4B7AB9A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E02B776" w14:textId="3E319064"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944ED27" w14:textId="16BE82E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144ACF5B" w14:textId="7053C6A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50195E7" w14:textId="014BC230"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1E5B7BC3" w14:textId="44A0870B" w:rsidR="006D1BE0" w:rsidRDefault="006D1BE0"/>
    <w:p w14:paraId="5D699C84" w14:textId="77777777" w:rsidR="00A60FD7" w:rsidRDefault="00A60FD7"/>
    <w:p w14:paraId="57154310" w14:textId="7AC076F5" w:rsidR="006D1BE0" w:rsidRDefault="00A60FD7">
      <w:r w:rsidRPr="008B1EE6">
        <w:rPr>
          <w:rFonts w:cs="Arial"/>
          <w:sz w:val="18"/>
          <w:szCs w:val="18"/>
        </w:rPr>
        <w:t>DD_IDC_DMCAEOT1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0E659AF8"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E4E6DC8"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1D6523E"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61E046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89B518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992D89E"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218D10E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BCEFA50"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bl>
    <w:p w14:paraId="42F00DCE" w14:textId="77777777" w:rsidR="006D1BE0" w:rsidRDefault="006D1BE0"/>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8C305B" w:rsidRPr="008B1EE6" w14:paraId="506BC09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27B3ED9" w14:textId="3DABB4E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lastRenderedPageBreak/>
              <w:t>1</w:t>
            </w:r>
          </w:p>
        </w:tc>
        <w:tc>
          <w:tcPr>
            <w:tcW w:w="1276" w:type="dxa"/>
            <w:tcBorders>
              <w:top w:val="single" w:sz="6" w:space="0" w:color="auto"/>
              <w:left w:val="single" w:sz="6" w:space="0" w:color="auto"/>
              <w:bottom w:val="single" w:sz="6" w:space="0" w:color="auto"/>
              <w:right w:val="single" w:sz="6" w:space="0" w:color="auto"/>
            </w:tcBorders>
            <w:vAlign w:val="center"/>
          </w:tcPr>
          <w:p w14:paraId="5D26F5E7" w14:textId="7B4EE926"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3AB48E69" w14:textId="1DF09F7F"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BC836C6" w14:textId="780FCCEA"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0AEA2199" w14:textId="584A184F"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317B1FD" w14:textId="7040EB1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F1414B8" w14:textId="6A111055"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3CB30B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DCDB304" w14:textId="6343A15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7597425" w14:textId="6A6A1CC5"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C_IDC_IMCDEOE1</w:t>
            </w:r>
          </w:p>
        </w:tc>
        <w:tc>
          <w:tcPr>
            <w:tcW w:w="1417" w:type="dxa"/>
            <w:tcBorders>
              <w:top w:val="single" w:sz="6" w:space="0" w:color="auto"/>
              <w:left w:val="single" w:sz="6" w:space="0" w:color="auto"/>
              <w:bottom w:val="single" w:sz="6" w:space="0" w:color="auto"/>
              <w:right w:val="single" w:sz="6" w:space="0" w:color="auto"/>
            </w:tcBorders>
            <w:vAlign w:val="center"/>
          </w:tcPr>
          <w:p w14:paraId="3DC9AB86" w14:textId="0E3A6811"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CC605B9" w14:textId="1434D449"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53D68670" w14:textId="0B85C327"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Datos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2F6B31D8" w14:textId="1EE6C22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A3F91DB" w14:textId="2BAC769B"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09440BD"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C0C00A0" w14:textId="097786F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380BF49" w14:textId="19AC1B3C"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C_IDC_CMCLEOA1</w:t>
            </w:r>
          </w:p>
        </w:tc>
        <w:tc>
          <w:tcPr>
            <w:tcW w:w="1417" w:type="dxa"/>
            <w:tcBorders>
              <w:top w:val="single" w:sz="6" w:space="0" w:color="auto"/>
              <w:left w:val="single" w:sz="6" w:space="0" w:color="auto"/>
              <w:bottom w:val="single" w:sz="6" w:space="0" w:color="auto"/>
              <w:right w:val="single" w:sz="6" w:space="0" w:color="auto"/>
            </w:tcBorders>
            <w:vAlign w:val="center"/>
          </w:tcPr>
          <w:p w14:paraId="3D372019" w14:textId="09B3138F"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976B706" w14:textId="4AB48545" w:rsidR="008C305B" w:rsidRPr="008B1EE6" w:rsidRDefault="008C305B" w:rsidP="008C305B">
            <w:pPr>
              <w:rPr>
                <w:rFonts w:ascii="Arial" w:hAnsi="Arial" w:cs="Arial"/>
                <w:sz w:val="18"/>
                <w:szCs w:val="18"/>
              </w:rPr>
            </w:pPr>
            <w:r w:rsidRPr="008B1EE6">
              <w:rPr>
                <w:rFonts w:ascii="Arial" w:hAnsi="Arial" w:cs="Arial"/>
                <w:color w:val="000000"/>
                <w:sz w:val="18"/>
                <w:szCs w:val="18"/>
              </w:rPr>
              <w:t xml:space="preserve">      2</w:t>
            </w:r>
          </w:p>
        </w:tc>
        <w:tc>
          <w:tcPr>
            <w:tcW w:w="1843" w:type="dxa"/>
            <w:tcBorders>
              <w:top w:val="single" w:sz="6" w:space="0" w:color="auto"/>
              <w:left w:val="single" w:sz="6" w:space="0" w:color="auto"/>
              <w:bottom w:val="single" w:sz="6" w:space="0" w:color="auto"/>
              <w:right w:val="single" w:sz="6" w:space="0" w:color="auto"/>
            </w:tcBorders>
            <w:vAlign w:val="center"/>
          </w:tcPr>
          <w:p w14:paraId="0798DF77" w14:textId="7C335D97"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Clave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59D1D803" w14:textId="18E270A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EB727F" w14:textId="124ED71A"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5019813"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DF11D7E" w14:textId="7FA814C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660542D0" w14:textId="14398501"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C_IDC_CTMCLIE1</w:t>
            </w:r>
          </w:p>
        </w:tc>
        <w:tc>
          <w:tcPr>
            <w:tcW w:w="1417" w:type="dxa"/>
            <w:tcBorders>
              <w:top w:val="single" w:sz="6" w:space="0" w:color="auto"/>
              <w:left w:val="single" w:sz="6" w:space="0" w:color="auto"/>
              <w:bottom w:val="single" w:sz="6" w:space="0" w:color="auto"/>
              <w:right w:val="single" w:sz="6" w:space="0" w:color="auto"/>
            </w:tcBorders>
            <w:vAlign w:val="center"/>
          </w:tcPr>
          <w:p w14:paraId="72E10FCF" w14:textId="6D36EB72"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B4264CE" w14:textId="5B3AB7C9" w:rsidR="008C305B" w:rsidRPr="008B1EE6" w:rsidRDefault="008C305B" w:rsidP="008C305B">
            <w:pPr>
              <w:rPr>
                <w:rFonts w:ascii="Arial" w:hAnsi="Arial" w:cs="Arial"/>
                <w:sz w:val="18"/>
                <w:szCs w:val="18"/>
              </w:rPr>
            </w:pPr>
            <w:r w:rsidRPr="008B1EE6">
              <w:rPr>
                <w:rFonts w:ascii="Arial" w:hAnsi="Arial" w:cs="Arial"/>
                <w:color w:val="000000"/>
                <w:sz w:val="18"/>
                <w:szCs w:val="18"/>
              </w:rPr>
              <w:t xml:space="preserve">      2</w:t>
            </w:r>
          </w:p>
        </w:tc>
        <w:tc>
          <w:tcPr>
            <w:tcW w:w="1843" w:type="dxa"/>
            <w:tcBorders>
              <w:top w:val="single" w:sz="6" w:space="0" w:color="auto"/>
              <w:left w:val="single" w:sz="6" w:space="0" w:color="auto"/>
              <w:bottom w:val="single" w:sz="6" w:space="0" w:color="auto"/>
              <w:right w:val="single" w:sz="6" w:space="0" w:color="auto"/>
            </w:tcBorders>
            <w:vAlign w:val="center"/>
          </w:tcPr>
          <w:p w14:paraId="0C21B5E1" w14:textId="15C67D79"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Clave de tipo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2CA59F2B" w14:textId="3858107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305EA7D" w14:textId="759EBC29"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812D990"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76CF283" w14:textId="3477037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69A06A12" w14:textId="485CDCD5"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C_IDC_CCOIDUI1</w:t>
            </w:r>
          </w:p>
        </w:tc>
        <w:tc>
          <w:tcPr>
            <w:tcW w:w="1417" w:type="dxa"/>
            <w:tcBorders>
              <w:top w:val="single" w:sz="6" w:space="0" w:color="auto"/>
              <w:left w:val="single" w:sz="6" w:space="0" w:color="auto"/>
              <w:bottom w:val="single" w:sz="6" w:space="0" w:color="auto"/>
              <w:right w:val="single" w:sz="6" w:space="0" w:color="auto"/>
            </w:tcBorders>
            <w:vAlign w:val="center"/>
          </w:tcPr>
          <w:p w14:paraId="4A12369D" w14:textId="22C064F5"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57EDC32" w14:textId="65DED368" w:rsidR="008C305B" w:rsidRPr="008B1EE6" w:rsidRDefault="008C305B" w:rsidP="008C305B">
            <w:pPr>
              <w:rPr>
                <w:rFonts w:ascii="Arial" w:hAnsi="Arial" w:cs="Arial"/>
                <w:sz w:val="18"/>
                <w:szCs w:val="18"/>
              </w:rPr>
            </w:pPr>
            <w:r w:rsidRPr="008B1EE6">
              <w:rPr>
                <w:rFonts w:ascii="Arial" w:hAnsi="Arial" w:cs="Arial"/>
                <w:color w:val="000000"/>
                <w:sz w:val="18"/>
                <w:szCs w:val="18"/>
              </w:rPr>
              <w:t xml:space="preserve">      3</w:t>
            </w:r>
          </w:p>
        </w:tc>
        <w:tc>
          <w:tcPr>
            <w:tcW w:w="1843" w:type="dxa"/>
            <w:tcBorders>
              <w:top w:val="single" w:sz="6" w:space="0" w:color="auto"/>
              <w:left w:val="single" w:sz="6" w:space="0" w:color="auto"/>
              <w:bottom w:val="single" w:sz="6" w:space="0" w:color="auto"/>
              <w:right w:val="single" w:sz="6" w:space="0" w:color="auto"/>
            </w:tcBorders>
            <w:vAlign w:val="center"/>
          </w:tcPr>
          <w:p w14:paraId="43B29352" w14:textId="6FC511D9"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Código de ciudad</w:t>
            </w:r>
          </w:p>
        </w:tc>
        <w:tc>
          <w:tcPr>
            <w:tcW w:w="1418" w:type="dxa"/>
            <w:tcBorders>
              <w:top w:val="single" w:sz="6" w:space="0" w:color="auto"/>
              <w:left w:val="single" w:sz="6" w:space="0" w:color="auto"/>
              <w:bottom w:val="single" w:sz="6" w:space="0" w:color="auto"/>
              <w:right w:val="single" w:sz="6" w:space="0" w:color="auto"/>
            </w:tcBorders>
            <w:vAlign w:val="center"/>
          </w:tcPr>
          <w:p w14:paraId="7947A006" w14:textId="6B93DD2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8DED80A" w14:textId="65A5682E"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018B2DC"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7A1A905" w14:textId="3C8521E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FDE0493" w14:textId="5F6C94AF"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D_IDC_VMCAEOL1</w:t>
            </w:r>
          </w:p>
        </w:tc>
        <w:tc>
          <w:tcPr>
            <w:tcW w:w="1417" w:type="dxa"/>
            <w:tcBorders>
              <w:top w:val="single" w:sz="6" w:space="0" w:color="auto"/>
              <w:left w:val="single" w:sz="6" w:space="0" w:color="auto"/>
              <w:bottom w:val="single" w:sz="6" w:space="0" w:color="auto"/>
              <w:right w:val="single" w:sz="6" w:space="0" w:color="auto"/>
            </w:tcBorders>
            <w:vAlign w:val="center"/>
          </w:tcPr>
          <w:p w14:paraId="13625A7D" w14:textId="494E1087"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F363425" w14:textId="025080BB"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70</w:t>
            </w:r>
          </w:p>
        </w:tc>
        <w:tc>
          <w:tcPr>
            <w:tcW w:w="1843" w:type="dxa"/>
            <w:tcBorders>
              <w:top w:val="single" w:sz="6" w:space="0" w:color="auto"/>
              <w:left w:val="single" w:sz="6" w:space="0" w:color="auto"/>
              <w:bottom w:val="single" w:sz="6" w:space="0" w:color="auto"/>
              <w:right w:val="single" w:sz="6" w:space="0" w:color="auto"/>
            </w:tcBorders>
            <w:vAlign w:val="center"/>
          </w:tcPr>
          <w:p w14:paraId="1D7B34E7" w14:textId="2624C87D"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Valor del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326FE0DB" w14:textId="67411E2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A2BC24" w14:textId="159A8D26"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0083109" w14:textId="77777777" w:rsidTr="00FE3470">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11918E7" w14:textId="5DCCEE5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0ADD00A1" w14:textId="6565F824"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F_IDC_FAMCELE1</w:t>
            </w:r>
          </w:p>
        </w:tc>
        <w:tc>
          <w:tcPr>
            <w:tcW w:w="1417" w:type="dxa"/>
            <w:tcBorders>
              <w:top w:val="single" w:sz="6" w:space="0" w:color="auto"/>
              <w:left w:val="single" w:sz="6" w:space="0" w:color="auto"/>
              <w:bottom w:val="single" w:sz="6" w:space="0" w:color="auto"/>
              <w:right w:val="single" w:sz="6" w:space="0" w:color="auto"/>
            </w:tcBorders>
            <w:vAlign w:val="center"/>
          </w:tcPr>
          <w:p w14:paraId="5B6DE87E" w14:textId="1393C264"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5F9F26B" w14:textId="1F56B195" w:rsidR="008C305B" w:rsidRPr="008B1EE6" w:rsidRDefault="008C305B" w:rsidP="008C305B">
            <w:pPr>
              <w:rPr>
                <w:rFonts w:ascii="Arial" w:hAnsi="Arial" w:cs="Arial"/>
                <w:sz w:val="18"/>
                <w:szCs w:val="18"/>
              </w:rPr>
            </w:pPr>
            <w:r w:rsidRPr="008B1EE6">
              <w:rPr>
                <w:rFonts w:ascii="Arial" w:hAnsi="Arial" w:cs="Arial"/>
                <w:color w:val="000000"/>
                <w:sz w:val="18"/>
                <w:szCs w:val="18"/>
              </w:rPr>
              <w:t xml:space="preserve">     10</w:t>
            </w:r>
          </w:p>
        </w:tc>
        <w:tc>
          <w:tcPr>
            <w:tcW w:w="1843" w:type="dxa"/>
            <w:tcBorders>
              <w:top w:val="single" w:sz="6" w:space="0" w:color="auto"/>
              <w:left w:val="single" w:sz="6" w:space="0" w:color="auto"/>
              <w:bottom w:val="single" w:sz="6" w:space="0" w:color="auto"/>
              <w:right w:val="single" w:sz="6" w:space="0" w:color="auto"/>
            </w:tcBorders>
            <w:vAlign w:val="center"/>
          </w:tcPr>
          <w:p w14:paraId="3433AADA" w14:textId="77C956D5"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Fecha de alta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2EB00B6E" w14:textId="60EF24E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CD3F75" w14:textId="65259583"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5845C8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F4638F5" w14:textId="1EDF0E8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6403D6C9" w14:textId="495B93BD"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0253B750" w14:textId="756C79CB"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0AC26D1" w14:textId="7739FFF9"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75A06F4" w14:textId="01508639"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3BE0B353" w14:textId="587B595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9F6A0D1" w14:textId="6DE5B0F5"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83FBBD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8146C16" w14:textId="47B1F5B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32833DA4" w14:textId="126D1D2B"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6FE09883" w14:textId="726C7D2E"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647D4ED" w14:textId="17F2592C"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CC03AF9" w14:textId="0FE43BB3"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52CC1EA0" w14:textId="7DB5002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4388B2A" w14:textId="1FC29633"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17EC428" w14:textId="1737EA48" w:rsidR="006D1BE0" w:rsidRDefault="006D1BE0"/>
    <w:p w14:paraId="57238507" w14:textId="08B33237" w:rsidR="006D1BE0" w:rsidRDefault="006D1BE0"/>
    <w:p w14:paraId="5D9A2532" w14:textId="7AE632D7" w:rsidR="006D1BE0" w:rsidRDefault="00A60FD7">
      <w:r w:rsidRPr="008B1EE6">
        <w:rPr>
          <w:rFonts w:cs="Arial"/>
          <w:sz w:val="18"/>
          <w:szCs w:val="18"/>
        </w:rPr>
        <w:t>DD_IDC_ARSEILG1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2C837C8C"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59D2E752"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B010A10"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1EBB00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9CDAAF5"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2243061"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160B5A2"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624CAC3"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8C305B" w:rsidRPr="008B1EE6" w14:paraId="3A1EC6E1" w14:textId="77777777" w:rsidTr="00947A92">
        <w:trPr>
          <w:trHeight w:val="781"/>
        </w:trPr>
        <w:tc>
          <w:tcPr>
            <w:tcW w:w="1135" w:type="dxa"/>
            <w:tcBorders>
              <w:top w:val="single" w:sz="6" w:space="0" w:color="auto"/>
              <w:left w:val="single" w:sz="6" w:space="0" w:color="auto"/>
              <w:bottom w:val="single" w:sz="6" w:space="0" w:color="auto"/>
              <w:right w:val="single" w:sz="6" w:space="0" w:color="auto"/>
            </w:tcBorders>
            <w:vAlign w:val="center"/>
          </w:tcPr>
          <w:p w14:paraId="2C5BAB8F" w14:textId="459F0E5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3D151E2" w14:textId="01F4F154"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C_IDC_ICNDOTE1</w:t>
            </w:r>
          </w:p>
        </w:tc>
        <w:tc>
          <w:tcPr>
            <w:tcW w:w="1417" w:type="dxa"/>
            <w:tcBorders>
              <w:top w:val="single" w:sz="6" w:space="0" w:color="auto"/>
              <w:left w:val="single" w:sz="6" w:space="0" w:color="auto"/>
              <w:bottom w:val="single" w:sz="6" w:space="0" w:color="auto"/>
              <w:right w:val="single" w:sz="6" w:space="0" w:color="auto"/>
            </w:tcBorders>
            <w:vAlign w:val="center"/>
          </w:tcPr>
          <w:p w14:paraId="203F2924" w14:textId="2CDAC3F6"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219FBFB" w14:textId="5F9C80CB"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29E4A4FA" w14:textId="48600AC5" w:rsidR="008C305B" w:rsidRPr="008B1EE6" w:rsidRDefault="008C305B" w:rsidP="00F81C29">
            <w:pPr>
              <w:pStyle w:val="NormalTableText"/>
              <w:rPr>
                <w:rFonts w:cs="Arial"/>
                <w:sz w:val="18"/>
                <w:szCs w:val="18"/>
                <w:lang w:val="es-MX"/>
              </w:rPr>
            </w:pPr>
            <w:r w:rsidRPr="008B1EE6">
              <w:rPr>
                <w:rFonts w:cs="Arial"/>
                <w:color w:val="000000"/>
                <w:sz w:val="18"/>
                <w:szCs w:val="18"/>
                <w:lang w:val="es-MX"/>
              </w:rPr>
              <w:t xml:space="preserve">Identificador del contribuyente </w:t>
            </w:r>
          </w:p>
        </w:tc>
        <w:tc>
          <w:tcPr>
            <w:tcW w:w="1418" w:type="dxa"/>
            <w:tcBorders>
              <w:top w:val="single" w:sz="6" w:space="0" w:color="auto"/>
              <w:left w:val="single" w:sz="6" w:space="0" w:color="auto"/>
              <w:bottom w:val="single" w:sz="6" w:space="0" w:color="auto"/>
              <w:right w:val="single" w:sz="6" w:space="0" w:color="auto"/>
            </w:tcBorders>
            <w:vAlign w:val="center"/>
          </w:tcPr>
          <w:p w14:paraId="6DF829C0" w14:textId="077EC35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D8D8B1D" w14:textId="03754DAE"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70CF55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42DE123" w14:textId="251952C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F229EEE" w14:textId="5789522A"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C_IDC_ICADODE1</w:t>
            </w:r>
          </w:p>
        </w:tc>
        <w:tc>
          <w:tcPr>
            <w:tcW w:w="1417" w:type="dxa"/>
            <w:tcBorders>
              <w:top w:val="single" w:sz="6" w:space="0" w:color="auto"/>
              <w:left w:val="single" w:sz="6" w:space="0" w:color="auto"/>
              <w:bottom w:val="single" w:sz="6" w:space="0" w:color="auto"/>
              <w:right w:val="single" w:sz="6" w:space="0" w:color="auto"/>
            </w:tcBorders>
            <w:vAlign w:val="center"/>
          </w:tcPr>
          <w:p w14:paraId="1E37F88A" w14:textId="4A22061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4468525" w14:textId="1650DC0E"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006ED36F" w14:textId="69139C3E" w:rsidR="008C305B" w:rsidRPr="008B1EE6" w:rsidRDefault="008C305B" w:rsidP="00F81C29">
            <w:pPr>
              <w:pStyle w:val="NormalTableText"/>
              <w:rPr>
                <w:rFonts w:cs="Arial"/>
                <w:sz w:val="18"/>
                <w:szCs w:val="18"/>
                <w:lang w:val="es-MX"/>
              </w:rPr>
            </w:pPr>
            <w:r w:rsidRPr="008B1EE6">
              <w:rPr>
                <w:rFonts w:cs="Arial"/>
                <w:color w:val="000000"/>
                <w:sz w:val="18"/>
                <w:szCs w:val="18"/>
                <w:lang w:val="es-MX"/>
              </w:rPr>
              <w:t xml:space="preserve">Identificador del contribuyente </w:t>
            </w:r>
          </w:p>
        </w:tc>
        <w:tc>
          <w:tcPr>
            <w:tcW w:w="1418" w:type="dxa"/>
            <w:tcBorders>
              <w:top w:val="single" w:sz="6" w:space="0" w:color="auto"/>
              <w:left w:val="single" w:sz="6" w:space="0" w:color="auto"/>
              <w:bottom w:val="single" w:sz="6" w:space="0" w:color="auto"/>
              <w:right w:val="single" w:sz="6" w:space="0" w:color="auto"/>
            </w:tcBorders>
            <w:vAlign w:val="center"/>
          </w:tcPr>
          <w:p w14:paraId="02380383" w14:textId="7DC19D5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0BBADF" w14:textId="4631CA67"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AC2945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A7FA23B" w14:textId="07BDD76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7D7F88CC" w14:textId="18FCE794"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C_IDC_TRIEPLO1</w:t>
            </w:r>
          </w:p>
        </w:tc>
        <w:tc>
          <w:tcPr>
            <w:tcW w:w="1417" w:type="dxa"/>
            <w:tcBorders>
              <w:top w:val="single" w:sz="6" w:space="0" w:color="auto"/>
              <w:left w:val="single" w:sz="6" w:space="0" w:color="auto"/>
              <w:bottom w:val="single" w:sz="6" w:space="0" w:color="auto"/>
              <w:right w:val="single" w:sz="6" w:space="0" w:color="auto"/>
            </w:tcBorders>
            <w:vAlign w:val="center"/>
          </w:tcPr>
          <w:p w14:paraId="20AFF25F" w14:textId="394CE0D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18F1EE85" w14:textId="555AB4A1"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14582D26" w14:textId="24EB76CF"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Tipo de relación</w:t>
            </w:r>
          </w:p>
        </w:tc>
        <w:tc>
          <w:tcPr>
            <w:tcW w:w="1418" w:type="dxa"/>
            <w:tcBorders>
              <w:top w:val="single" w:sz="6" w:space="0" w:color="auto"/>
              <w:left w:val="single" w:sz="6" w:space="0" w:color="auto"/>
              <w:bottom w:val="single" w:sz="6" w:space="0" w:color="auto"/>
              <w:right w:val="single" w:sz="6" w:space="0" w:color="auto"/>
            </w:tcBorders>
            <w:vAlign w:val="center"/>
          </w:tcPr>
          <w:p w14:paraId="50B1D34F" w14:textId="3E51D09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468FD19" w14:textId="7F2EA21D"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266FA4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8CCC1CB" w14:textId="63BB59C9"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lastRenderedPageBreak/>
              <w:t>4</w:t>
            </w:r>
          </w:p>
        </w:tc>
        <w:tc>
          <w:tcPr>
            <w:tcW w:w="1276" w:type="dxa"/>
            <w:tcBorders>
              <w:top w:val="single" w:sz="6" w:space="0" w:color="auto"/>
              <w:left w:val="single" w:sz="6" w:space="0" w:color="auto"/>
              <w:bottom w:val="single" w:sz="6" w:space="0" w:color="auto"/>
              <w:right w:val="single" w:sz="6" w:space="0" w:color="auto"/>
            </w:tcBorders>
            <w:vAlign w:val="center"/>
          </w:tcPr>
          <w:p w14:paraId="32333495" w14:textId="257071AD"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D_IDC_IJNEDRI1</w:t>
            </w:r>
          </w:p>
        </w:tc>
        <w:tc>
          <w:tcPr>
            <w:tcW w:w="1417" w:type="dxa"/>
            <w:tcBorders>
              <w:top w:val="single" w:sz="6" w:space="0" w:color="auto"/>
              <w:left w:val="single" w:sz="6" w:space="0" w:color="auto"/>
              <w:bottom w:val="single" w:sz="6" w:space="0" w:color="auto"/>
              <w:right w:val="single" w:sz="6" w:space="0" w:color="auto"/>
            </w:tcBorders>
            <w:vAlign w:val="center"/>
          </w:tcPr>
          <w:p w14:paraId="7174F591" w14:textId="65C5C4C6"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EFDB9C8" w14:textId="6F1AD258"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6CCFC1B" w14:textId="55EE6A27"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Indicador de jerarquía</w:t>
            </w:r>
          </w:p>
        </w:tc>
        <w:tc>
          <w:tcPr>
            <w:tcW w:w="1418" w:type="dxa"/>
            <w:tcBorders>
              <w:top w:val="single" w:sz="6" w:space="0" w:color="auto"/>
              <w:left w:val="single" w:sz="6" w:space="0" w:color="auto"/>
              <w:bottom w:val="single" w:sz="6" w:space="0" w:color="auto"/>
              <w:right w:val="single" w:sz="6" w:space="0" w:color="auto"/>
            </w:tcBorders>
            <w:vAlign w:val="center"/>
          </w:tcPr>
          <w:p w14:paraId="730FDA6A" w14:textId="0A2985D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44A5334" w14:textId="3B0E246D"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6DD095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845BB87" w14:textId="760046C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063803E3" w14:textId="03A7E037"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F_IDC_IVNIIGC1</w:t>
            </w:r>
          </w:p>
        </w:tc>
        <w:tc>
          <w:tcPr>
            <w:tcW w:w="1417" w:type="dxa"/>
            <w:tcBorders>
              <w:top w:val="single" w:sz="6" w:space="0" w:color="auto"/>
              <w:left w:val="single" w:sz="6" w:space="0" w:color="auto"/>
              <w:bottom w:val="single" w:sz="6" w:space="0" w:color="auto"/>
              <w:right w:val="single" w:sz="6" w:space="0" w:color="auto"/>
            </w:tcBorders>
            <w:vAlign w:val="center"/>
          </w:tcPr>
          <w:p w14:paraId="2DF9C6C6" w14:textId="5A516024"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24B7351" w14:textId="7EE22DD3"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393DF05" w14:textId="4DEFD1C5"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21F1CE72" w14:textId="4743A2B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7AD853B" w14:textId="28984709"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088B42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5D27F91" w14:textId="08C5A66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7774804B" w14:textId="218DEDE0"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F_IDC_FVIINGE1</w:t>
            </w:r>
          </w:p>
        </w:tc>
        <w:tc>
          <w:tcPr>
            <w:tcW w:w="1417" w:type="dxa"/>
            <w:tcBorders>
              <w:top w:val="single" w:sz="6" w:space="0" w:color="auto"/>
              <w:left w:val="single" w:sz="6" w:space="0" w:color="auto"/>
              <w:bottom w:val="single" w:sz="6" w:space="0" w:color="auto"/>
              <w:right w:val="single" w:sz="6" w:space="0" w:color="auto"/>
            </w:tcBorders>
            <w:vAlign w:val="center"/>
          </w:tcPr>
          <w:p w14:paraId="4B6AAAEE" w14:textId="5CEB7B25"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62C5A88" w14:textId="50E0334D"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E99E6B9" w14:textId="74A29BE0"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6088126E" w14:textId="2454E02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EA59EE" w14:textId="74E9EB26"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D12167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946485E" w14:textId="672794F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0852FBE5" w14:textId="748A203E"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72962714" w14:textId="7203CEED"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05660E86" w14:textId="1726433A"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747DFA8" w14:textId="2A5AD7C1"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0F9BF2F5" w14:textId="075AC5E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19DC817" w14:textId="4CEF0A90"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D22229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6283ED6" w14:textId="4066128B"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30FF8A3C" w14:textId="26E2351D"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5666E840" w14:textId="4F1C7279"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4E8D1E4" w14:textId="11607D1A"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2C8EE39" w14:textId="6614748C"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25AAFACF" w14:textId="0C6ABA0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4F3842A" w14:textId="44E485B6"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10285E9C" w14:textId="77C2369F" w:rsidR="006D1BE0" w:rsidRDefault="006D1BE0"/>
    <w:p w14:paraId="70B67B8D" w14:textId="23AED1ED" w:rsidR="006D1BE0" w:rsidRDefault="006D1BE0"/>
    <w:p w14:paraId="04B834C3" w14:textId="49ACCD8C" w:rsidR="006D1BE0" w:rsidRDefault="00A60FD7">
      <w:r w:rsidRPr="008B1EE6">
        <w:rPr>
          <w:rFonts w:cs="Arial"/>
          <w:sz w:val="18"/>
          <w:szCs w:val="18"/>
        </w:rPr>
        <w:t>DD_IDC_AAESCCI1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767CED74"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1BE57645"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CF7076A"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3BE438E3"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D672BF7"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A0E71DB"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732B13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EC4FF2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8C305B" w:rsidRPr="008B1EE6" w14:paraId="0FA77F4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AB87AF4" w14:textId="002895D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0251A5A1" w14:textId="4CEB250B"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114BD3CE" w14:textId="31D4410D"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25092FCD" w14:textId="72E79C92"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6C7B8B29" w14:textId="25ED81E1"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A968CDE" w14:textId="71A64DE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CA70CEB" w14:textId="0DEA72FC"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212638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B0BB2E3" w14:textId="27E9403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ADA86CE" w14:textId="409C5345"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C_IDC_CAELCCA1</w:t>
            </w:r>
          </w:p>
        </w:tc>
        <w:tc>
          <w:tcPr>
            <w:tcW w:w="1417" w:type="dxa"/>
            <w:tcBorders>
              <w:top w:val="single" w:sz="6" w:space="0" w:color="auto"/>
              <w:left w:val="single" w:sz="6" w:space="0" w:color="auto"/>
              <w:bottom w:val="single" w:sz="6" w:space="0" w:color="auto"/>
              <w:right w:val="single" w:sz="6" w:space="0" w:color="auto"/>
            </w:tcBorders>
            <w:vAlign w:val="center"/>
          </w:tcPr>
          <w:p w14:paraId="5C726C98" w14:textId="72E0268C"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CBCE274" w14:textId="094AE16C"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654850CF" w14:textId="3E3A8FC4"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Clave de la actividad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2250F8C8" w14:textId="504EDC0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64D37F" w14:textId="700491C5"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AA2B40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3B67FE7" w14:textId="5A211DD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B55925E" w14:textId="34711F5E"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N_IDC_PARCITO1</w:t>
            </w:r>
          </w:p>
        </w:tc>
        <w:tc>
          <w:tcPr>
            <w:tcW w:w="1417" w:type="dxa"/>
            <w:tcBorders>
              <w:top w:val="single" w:sz="6" w:space="0" w:color="auto"/>
              <w:left w:val="single" w:sz="6" w:space="0" w:color="auto"/>
              <w:bottom w:val="single" w:sz="6" w:space="0" w:color="auto"/>
              <w:right w:val="single" w:sz="6" w:space="0" w:color="auto"/>
            </w:tcBorders>
            <w:vAlign w:val="center"/>
          </w:tcPr>
          <w:p w14:paraId="0CDCE4A3" w14:textId="411F1424" w:rsidR="008C305B" w:rsidRPr="008B1EE6" w:rsidRDefault="008C305B" w:rsidP="008C305B">
            <w:pPr>
              <w:pStyle w:val="NormalTableText"/>
              <w:jc w:val="center"/>
              <w:rPr>
                <w:rFonts w:cs="Arial"/>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113BF571" w14:textId="2340D94A" w:rsidR="008C305B" w:rsidRPr="008B1EE6" w:rsidRDefault="008C305B" w:rsidP="008C305B">
            <w:pPr>
              <w:pStyle w:val="TableRow"/>
              <w:spacing w:before="0" w:after="0"/>
              <w:jc w:val="center"/>
              <w:rPr>
                <w:rFonts w:ascii="Arial" w:hAnsi="Arial" w:cs="Arial"/>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4443BAAE" w14:textId="0329B90C" w:rsidR="008C305B" w:rsidRPr="008B1EE6" w:rsidRDefault="008C305B" w:rsidP="008C305B">
            <w:pPr>
              <w:pStyle w:val="NormalTableText"/>
              <w:rPr>
                <w:rFonts w:cs="Arial"/>
                <w:sz w:val="18"/>
                <w:szCs w:val="18"/>
                <w:lang w:val="es-MX"/>
              </w:rPr>
            </w:pPr>
            <w:r w:rsidRPr="008B1EE6">
              <w:rPr>
                <w:rFonts w:cs="Arial"/>
                <w:color w:val="000000"/>
                <w:sz w:val="18"/>
                <w:szCs w:val="18"/>
                <w:lang w:val="es-MX"/>
              </w:rPr>
              <w:t>Priorización de la actividad</w:t>
            </w:r>
          </w:p>
        </w:tc>
        <w:tc>
          <w:tcPr>
            <w:tcW w:w="1418" w:type="dxa"/>
            <w:tcBorders>
              <w:top w:val="single" w:sz="6" w:space="0" w:color="auto"/>
              <w:left w:val="single" w:sz="6" w:space="0" w:color="auto"/>
              <w:bottom w:val="single" w:sz="6" w:space="0" w:color="auto"/>
              <w:right w:val="single" w:sz="6" w:space="0" w:color="auto"/>
            </w:tcBorders>
            <w:vAlign w:val="center"/>
          </w:tcPr>
          <w:p w14:paraId="755D7BC0" w14:textId="1DC2C8B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E616D16" w14:textId="7A591ED6"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513B69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6E0FF61" w14:textId="6D83AAC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10B21B96" w14:textId="776A3F04"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N_IDC_PAOCRTC1</w:t>
            </w:r>
          </w:p>
        </w:tc>
        <w:tc>
          <w:tcPr>
            <w:tcW w:w="1417" w:type="dxa"/>
            <w:tcBorders>
              <w:top w:val="single" w:sz="6" w:space="0" w:color="auto"/>
              <w:left w:val="single" w:sz="6" w:space="0" w:color="auto"/>
              <w:bottom w:val="single" w:sz="6" w:space="0" w:color="auto"/>
              <w:right w:val="single" w:sz="6" w:space="0" w:color="auto"/>
            </w:tcBorders>
            <w:vAlign w:val="center"/>
          </w:tcPr>
          <w:p w14:paraId="1BD8F9D3" w14:textId="28DA7DD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DF4CD32" w14:textId="5820A90C"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6370E42F" w14:textId="66D32537"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Porcentaje de la actividad</w:t>
            </w:r>
          </w:p>
        </w:tc>
        <w:tc>
          <w:tcPr>
            <w:tcW w:w="1418" w:type="dxa"/>
            <w:tcBorders>
              <w:top w:val="single" w:sz="6" w:space="0" w:color="auto"/>
              <w:left w:val="single" w:sz="6" w:space="0" w:color="auto"/>
              <w:bottom w:val="single" w:sz="6" w:space="0" w:color="auto"/>
              <w:right w:val="single" w:sz="6" w:space="0" w:color="auto"/>
            </w:tcBorders>
            <w:vAlign w:val="center"/>
          </w:tcPr>
          <w:p w14:paraId="41D451DC" w14:textId="73A96B8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EE22789" w14:textId="4800E3B7"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F6844E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C3FD5DB" w14:textId="111C1F41"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37FC3E3A" w14:textId="1C6A2BB5"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F_IDC_FAAELCC1</w:t>
            </w:r>
          </w:p>
        </w:tc>
        <w:tc>
          <w:tcPr>
            <w:tcW w:w="1417" w:type="dxa"/>
            <w:tcBorders>
              <w:top w:val="single" w:sz="6" w:space="0" w:color="auto"/>
              <w:left w:val="single" w:sz="6" w:space="0" w:color="auto"/>
              <w:bottom w:val="single" w:sz="6" w:space="0" w:color="auto"/>
              <w:right w:val="single" w:sz="6" w:space="0" w:color="auto"/>
            </w:tcBorders>
            <w:vAlign w:val="center"/>
          </w:tcPr>
          <w:p w14:paraId="62EC00B9" w14:textId="2AA6345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2E4A841" w14:textId="33881F0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917806E" w14:textId="5ECF26C7"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Fecha de alta de la actividad</w:t>
            </w:r>
          </w:p>
        </w:tc>
        <w:tc>
          <w:tcPr>
            <w:tcW w:w="1418" w:type="dxa"/>
            <w:tcBorders>
              <w:top w:val="single" w:sz="6" w:space="0" w:color="auto"/>
              <w:left w:val="single" w:sz="6" w:space="0" w:color="auto"/>
              <w:bottom w:val="single" w:sz="6" w:space="0" w:color="auto"/>
              <w:right w:val="single" w:sz="6" w:space="0" w:color="auto"/>
            </w:tcBorders>
            <w:vAlign w:val="center"/>
          </w:tcPr>
          <w:p w14:paraId="71D048DD" w14:textId="1D83850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C62438" w14:textId="652CB394"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3058741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16E3963" w14:textId="73C28664"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7C9C2D47" w14:textId="14B9480A"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F_IDC_FBAEACC1</w:t>
            </w:r>
          </w:p>
        </w:tc>
        <w:tc>
          <w:tcPr>
            <w:tcW w:w="1417" w:type="dxa"/>
            <w:tcBorders>
              <w:top w:val="single" w:sz="6" w:space="0" w:color="auto"/>
              <w:left w:val="single" w:sz="6" w:space="0" w:color="auto"/>
              <w:bottom w:val="single" w:sz="6" w:space="0" w:color="auto"/>
              <w:right w:val="single" w:sz="6" w:space="0" w:color="auto"/>
            </w:tcBorders>
            <w:vAlign w:val="center"/>
          </w:tcPr>
          <w:p w14:paraId="0E820458" w14:textId="51957C8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2CED5340" w14:textId="655663F0"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79F8954" w14:textId="0D95D066"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Fecha de baja de la actividad</w:t>
            </w:r>
          </w:p>
        </w:tc>
        <w:tc>
          <w:tcPr>
            <w:tcW w:w="1418" w:type="dxa"/>
            <w:tcBorders>
              <w:top w:val="single" w:sz="6" w:space="0" w:color="auto"/>
              <w:left w:val="single" w:sz="6" w:space="0" w:color="auto"/>
              <w:bottom w:val="single" w:sz="6" w:space="0" w:color="auto"/>
              <w:right w:val="single" w:sz="6" w:space="0" w:color="auto"/>
            </w:tcBorders>
            <w:vAlign w:val="center"/>
          </w:tcPr>
          <w:p w14:paraId="4298022B" w14:textId="68DAF1B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5657579" w14:textId="7EF21545"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30B3D9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C7240D1" w14:textId="6A3B165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662D4420" w14:textId="5A059419"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719B7449" w14:textId="1EE2A19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3C90D9A" w14:textId="0E47627B"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31BBB2B" w14:textId="10FDEDEB"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19EFEA37" w14:textId="26EF3475"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87747D3" w14:textId="2826F679"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D446FD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AB087E9" w14:textId="6DB87D17"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lastRenderedPageBreak/>
              <w:t>8</w:t>
            </w:r>
          </w:p>
        </w:tc>
        <w:tc>
          <w:tcPr>
            <w:tcW w:w="1276" w:type="dxa"/>
            <w:tcBorders>
              <w:top w:val="single" w:sz="6" w:space="0" w:color="auto"/>
              <w:left w:val="single" w:sz="6" w:space="0" w:color="auto"/>
              <w:bottom w:val="single" w:sz="6" w:space="0" w:color="auto"/>
              <w:right w:val="single" w:sz="6" w:space="0" w:color="auto"/>
            </w:tcBorders>
            <w:vAlign w:val="center"/>
          </w:tcPr>
          <w:p w14:paraId="515AC225" w14:textId="7956C64E"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21D6F0BE" w14:textId="28DCF019"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DDE60B2" w14:textId="2459B1FE"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73064ED" w14:textId="3AC90C15"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0B5BF85C" w14:textId="0C0DE2E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9FA9575" w14:textId="79CA43EA"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31AE7221" w14:textId="0C5D208D" w:rsidR="006D1BE0" w:rsidRDefault="006D1BE0"/>
    <w:p w14:paraId="0B1FEF3C" w14:textId="63297FDA" w:rsidR="006D1BE0" w:rsidRDefault="006D1BE0"/>
    <w:p w14:paraId="4A1AAABB" w14:textId="1F167B47" w:rsidR="006D1BE0" w:rsidRDefault="00A60FD7">
      <w:r w:rsidRPr="008B1EE6">
        <w:rPr>
          <w:rFonts w:cs="Arial"/>
          <w:sz w:val="18"/>
          <w:szCs w:val="18"/>
        </w:rPr>
        <w:t>DD_IDC_ARSOILG1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11B2F2AD"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7E1FD326"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25F4463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735F3D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BD916E3"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24FE5BF"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E2D9DB7"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7083A56"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8C305B" w:rsidRPr="008B1EE6" w14:paraId="5D7515D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A32E9E6" w14:textId="32FCAB28"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E4414F6" w14:textId="223EECCF"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44E51D99" w14:textId="630F7B6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24AD56B8" w14:textId="63FE96E1"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28E4860B" w14:textId="02563B3D"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612BB52A" w14:textId="480CDD3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727EBD" w14:textId="2A747E45"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346336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8E01369" w14:textId="308FE22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075568AF" w14:textId="1AE38ABF"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C_IDC_CRLOALV1</w:t>
            </w:r>
          </w:p>
        </w:tc>
        <w:tc>
          <w:tcPr>
            <w:tcW w:w="1417" w:type="dxa"/>
            <w:tcBorders>
              <w:top w:val="single" w:sz="6" w:space="0" w:color="auto"/>
              <w:left w:val="single" w:sz="6" w:space="0" w:color="auto"/>
              <w:bottom w:val="single" w:sz="6" w:space="0" w:color="auto"/>
              <w:right w:val="single" w:sz="6" w:space="0" w:color="auto"/>
            </w:tcBorders>
            <w:vAlign w:val="center"/>
          </w:tcPr>
          <w:p w14:paraId="729DA443" w14:textId="264E8B0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24B3A25E" w14:textId="2E38EDAE"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1A68A5BA" w14:textId="32E01CCC"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Clave del rol</w:t>
            </w:r>
          </w:p>
        </w:tc>
        <w:tc>
          <w:tcPr>
            <w:tcW w:w="1418" w:type="dxa"/>
            <w:tcBorders>
              <w:top w:val="single" w:sz="6" w:space="0" w:color="auto"/>
              <w:left w:val="single" w:sz="6" w:space="0" w:color="auto"/>
              <w:bottom w:val="single" w:sz="6" w:space="0" w:color="auto"/>
              <w:right w:val="single" w:sz="6" w:space="0" w:color="auto"/>
            </w:tcBorders>
            <w:vAlign w:val="center"/>
          </w:tcPr>
          <w:p w14:paraId="369900CA" w14:textId="5F65E7E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6DDBA71" w14:textId="521CE79F"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E15BF7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57F7AD7" w14:textId="637FA758"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369875DA" w14:textId="3343CDE9"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F_IDC_IVNIIGC1</w:t>
            </w:r>
          </w:p>
        </w:tc>
        <w:tc>
          <w:tcPr>
            <w:tcW w:w="1417" w:type="dxa"/>
            <w:tcBorders>
              <w:top w:val="single" w:sz="6" w:space="0" w:color="auto"/>
              <w:left w:val="single" w:sz="6" w:space="0" w:color="auto"/>
              <w:bottom w:val="single" w:sz="6" w:space="0" w:color="auto"/>
              <w:right w:val="single" w:sz="6" w:space="0" w:color="auto"/>
            </w:tcBorders>
            <w:vAlign w:val="center"/>
          </w:tcPr>
          <w:p w14:paraId="11EE0DD4" w14:textId="4B3F2F8C"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4954B7D" w14:textId="520FE7C6"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E7DF392" w14:textId="0B7816AB"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60F5F6F0" w14:textId="4E34094F"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70F394A" w14:textId="39EE8E56"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3896DF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70F40D7" w14:textId="3D55EA4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1F377978" w14:textId="240A5435"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F_IDC_FVIINGE1</w:t>
            </w:r>
          </w:p>
        </w:tc>
        <w:tc>
          <w:tcPr>
            <w:tcW w:w="1417" w:type="dxa"/>
            <w:tcBorders>
              <w:top w:val="single" w:sz="6" w:space="0" w:color="auto"/>
              <w:left w:val="single" w:sz="6" w:space="0" w:color="auto"/>
              <w:bottom w:val="single" w:sz="6" w:space="0" w:color="auto"/>
              <w:right w:val="single" w:sz="6" w:space="0" w:color="auto"/>
            </w:tcBorders>
            <w:vAlign w:val="center"/>
          </w:tcPr>
          <w:p w14:paraId="2E3BBA40" w14:textId="3B4D2CA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464F1EE" w14:textId="1AB5D8E2"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FA218A4" w14:textId="3BE36C83"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38983BF9" w14:textId="482269CC"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341849E" w14:textId="0FD74F57"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1275ED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6EA43BB" w14:textId="6B418B8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243525EA" w14:textId="4C939543"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25FC58B4" w14:textId="54D1FAB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CE3AAEF" w14:textId="168B197E"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5217FD9" w14:textId="49A2BB2F"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11326653" w14:textId="3181691D"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58C445C" w14:textId="520B64C4"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0963AA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94AE4FF" w14:textId="4CAA4398"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793FFDA6" w14:textId="3AEFF1B1"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26F2C28A" w14:textId="2217D41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A1DFE13" w14:textId="07313AF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BA905DA" w14:textId="5E0755D6"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1E526C11" w14:textId="09045995"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B0882FE" w14:textId="1A259AD5"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19148D06" w14:textId="4472DF2B" w:rsidR="006D1BE0" w:rsidRDefault="006D1BE0"/>
    <w:p w14:paraId="05E8531C" w14:textId="3CC90E85" w:rsidR="006D1BE0" w:rsidRDefault="006D1BE0"/>
    <w:p w14:paraId="083EEABF" w14:textId="6B9A3B6F" w:rsidR="006D1BE0" w:rsidRDefault="00A60FD7">
      <w:r w:rsidRPr="008B1EE6">
        <w:rPr>
          <w:rFonts w:cs="Arial"/>
          <w:sz w:val="18"/>
          <w:szCs w:val="18"/>
        </w:rPr>
        <w:t>DD_IDC_ARSEIGG1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6FCE7733"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2037485"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999FB38"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3475235"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229A44E"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2911123"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24B4C87"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DC37E3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8C305B" w:rsidRPr="008B1EE6" w14:paraId="5704683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4BE6FB8" w14:textId="4B698E8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38D09CB1" w14:textId="2B8E26F7"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36180AA4" w14:textId="07799B9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535D1556" w14:textId="5F538D41"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35086354" w14:textId="33DD6F96"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1DD75440" w14:textId="0C6EEA44"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8C7E0B5" w14:textId="104FDBA5"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06CC2A8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0CA4C2B" w14:textId="161DED4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BD8C152" w14:textId="1525581A"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C_IDC_IPIDRNO1</w:t>
            </w:r>
          </w:p>
        </w:tc>
        <w:tc>
          <w:tcPr>
            <w:tcW w:w="1417" w:type="dxa"/>
            <w:tcBorders>
              <w:top w:val="single" w:sz="6" w:space="0" w:color="auto"/>
              <w:left w:val="single" w:sz="6" w:space="0" w:color="auto"/>
              <w:bottom w:val="single" w:sz="6" w:space="0" w:color="auto"/>
              <w:right w:val="single" w:sz="6" w:space="0" w:color="auto"/>
            </w:tcBorders>
            <w:vAlign w:val="center"/>
          </w:tcPr>
          <w:p w14:paraId="757D4D5D" w14:textId="54B1889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30DE7C9" w14:textId="39D26DC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w:t>
            </w:r>
          </w:p>
        </w:tc>
        <w:tc>
          <w:tcPr>
            <w:tcW w:w="1843" w:type="dxa"/>
            <w:tcBorders>
              <w:top w:val="single" w:sz="6" w:space="0" w:color="auto"/>
              <w:left w:val="single" w:sz="6" w:space="0" w:color="auto"/>
              <w:bottom w:val="single" w:sz="6" w:space="0" w:color="auto"/>
              <w:right w:val="single" w:sz="6" w:space="0" w:color="auto"/>
            </w:tcBorders>
            <w:vAlign w:val="center"/>
          </w:tcPr>
          <w:p w14:paraId="278205BA" w14:textId="04404D72"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Id producto instalado</w:t>
            </w:r>
          </w:p>
        </w:tc>
        <w:tc>
          <w:tcPr>
            <w:tcW w:w="1418" w:type="dxa"/>
            <w:tcBorders>
              <w:top w:val="single" w:sz="6" w:space="0" w:color="auto"/>
              <w:left w:val="single" w:sz="6" w:space="0" w:color="auto"/>
              <w:bottom w:val="single" w:sz="6" w:space="0" w:color="auto"/>
              <w:right w:val="single" w:sz="6" w:space="0" w:color="auto"/>
            </w:tcBorders>
            <w:vAlign w:val="center"/>
          </w:tcPr>
          <w:p w14:paraId="42228623" w14:textId="4B4AA9B4"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180D730" w14:textId="62A9FC44"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568191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80BE02D" w14:textId="0A5D316A"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AA3E2E8" w14:textId="343D6CE0"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C_IDC_CRLEAGV1</w:t>
            </w:r>
          </w:p>
        </w:tc>
        <w:tc>
          <w:tcPr>
            <w:tcW w:w="1417" w:type="dxa"/>
            <w:tcBorders>
              <w:top w:val="single" w:sz="6" w:space="0" w:color="auto"/>
              <w:left w:val="single" w:sz="6" w:space="0" w:color="auto"/>
              <w:bottom w:val="single" w:sz="6" w:space="0" w:color="auto"/>
              <w:right w:val="single" w:sz="6" w:space="0" w:color="auto"/>
            </w:tcBorders>
            <w:vAlign w:val="center"/>
          </w:tcPr>
          <w:p w14:paraId="0C44BFD7" w14:textId="33869E2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480619D" w14:textId="4E6DEA4D"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18</w:t>
            </w:r>
          </w:p>
        </w:tc>
        <w:tc>
          <w:tcPr>
            <w:tcW w:w="1843" w:type="dxa"/>
            <w:tcBorders>
              <w:top w:val="single" w:sz="6" w:space="0" w:color="auto"/>
              <w:left w:val="single" w:sz="6" w:space="0" w:color="auto"/>
              <w:bottom w:val="single" w:sz="6" w:space="0" w:color="auto"/>
              <w:right w:val="single" w:sz="6" w:space="0" w:color="auto"/>
            </w:tcBorders>
            <w:vAlign w:val="center"/>
          </w:tcPr>
          <w:p w14:paraId="0C2D9AF5" w14:textId="202EDA39"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Clave del régimen</w:t>
            </w:r>
          </w:p>
        </w:tc>
        <w:tc>
          <w:tcPr>
            <w:tcW w:w="1418" w:type="dxa"/>
            <w:tcBorders>
              <w:top w:val="single" w:sz="6" w:space="0" w:color="auto"/>
              <w:left w:val="single" w:sz="6" w:space="0" w:color="auto"/>
              <w:bottom w:val="single" w:sz="6" w:space="0" w:color="auto"/>
              <w:right w:val="single" w:sz="6" w:space="0" w:color="auto"/>
            </w:tcBorders>
            <w:vAlign w:val="center"/>
          </w:tcPr>
          <w:p w14:paraId="4C9E5117" w14:textId="61B48F23"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099C003" w14:textId="2E3FA6CE"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E3E066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72DC2E2" w14:textId="66E427F3"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lastRenderedPageBreak/>
              <w:t>4</w:t>
            </w:r>
          </w:p>
        </w:tc>
        <w:tc>
          <w:tcPr>
            <w:tcW w:w="1276" w:type="dxa"/>
            <w:tcBorders>
              <w:top w:val="single" w:sz="6" w:space="0" w:color="auto"/>
              <w:left w:val="single" w:sz="6" w:space="0" w:color="auto"/>
              <w:bottom w:val="single" w:sz="6" w:space="0" w:color="auto"/>
              <w:right w:val="single" w:sz="6" w:space="0" w:color="auto"/>
            </w:tcBorders>
            <w:vAlign w:val="center"/>
          </w:tcPr>
          <w:p w14:paraId="219A1984" w14:textId="59DD873E"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F_IDC_FARELEC1</w:t>
            </w:r>
          </w:p>
        </w:tc>
        <w:tc>
          <w:tcPr>
            <w:tcW w:w="1417" w:type="dxa"/>
            <w:tcBorders>
              <w:top w:val="single" w:sz="6" w:space="0" w:color="auto"/>
              <w:left w:val="single" w:sz="6" w:space="0" w:color="auto"/>
              <w:bottom w:val="single" w:sz="6" w:space="0" w:color="auto"/>
              <w:right w:val="single" w:sz="6" w:space="0" w:color="auto"/>
            </w:tcBorders>
            <w:vAlign w:val="center"/>
          </w:tcPr>
          <w:p w14:paraId="2FD1A662" w14:textId="229A39E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8E8D7BE" w14:textId="11AD223A"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7A95B35" w14:textId="1BAEE1C2"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Fecha de alta de régimen</w:t>
            </w:r>
          </w:p>
        </w:tc>
        <w:tc>
          <w:tcPr>
            <w:tcW w:w="1418" w:type="dxa"/>
            <w:tcBorders>
              <w:top w:val="single" w:sz="6" w:space="0" w:color="auto"/>
              <w:left w:val="single" w:sz="6" w:space="0" w:color="auto"/>
              <w:bottom w:val="single" w:sz="6" w:space="0" w:color="auto"/>
              <w:right w:val="single" w:sz="6" w:space="0" w:color="auto"/>
            </w:tcBorders>
            <w:vAlign w:val="center"/>
          </w:tcPr>
          <w:p w14:paraId="771CC928" w14:textId="2EDFFD02"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65DF99F" w14:textId="5AEEE81A"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093D62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568CC48" w14:textId="61FA03A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4071AF83" w14:textId="4F6AF3E9"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F_IDC_FEAEFLC1</w:t>
            </w:r>
          </w:p>
        </w:tc>
        <w:tc>
          <w:tcPr>
            <w:tcW w:w="1417" w:type="dxa"/>
            <w:tcBorders>
              <w:top w:val="single" w:sz="6" w:space="0" w:color="auto"/>
              <w:left w:val="single" w:sz="6" w:space="0" w:color="auto"/>
              <w:bottom w:val="single" w:sz="6" w:space="0" w:color="auto"/>
              <w:right w:val="single" w:sz="6" w:space="0" w:color="auto"/>
            </w:tcBorders>
            <w:vAlign w:val="center"/>
          </w:tcPr>
          <w:p w14:paraId="646707C2" w14:textId="551C0E1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FA18F24" w14:textId="30560132"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3FD46F9" w14:textId="6335C5C0"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Fecha efectiva de alta de régimen</w:t>
            </w:r>
          </w:p>
        </w:tc>
        <w:tc>
          <w:tcPr>
            <w:tcW w:w="1418" w:type="dxa"/>
            <w:tcBorders>
              <w:top w:val="single" w:sz="6" w:space="0" w:color="auto"/>
              <w:left w:val="single" w:sz="6" w:space="0" w:color="auto"/>
              <w:bottom w:val="single" w:sz="6" w:space="0" w:color="auto"/>
              <w:right w:val="single" w:sz="6" w:space="0" w:color="auto"/>
            </w:tcBorders>
            <w:vAlign w:val="center"/>
          </w:tcPr>
          <w:p w14:paraId="369891B4" w14:textId="23554C1F"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61A78AA" w14:textId="1A4B2149"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26C9A4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8C91F15" w14:textId="1A5604E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26BA2D44" w14:textId="7107AC65"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F_IDC_FBREAEC1</w:t>
            </w:r>
          </w:p>
        </w:tc>
        <w:tc>
          <w:tcPr>
            <w:tcW w:w="1417" w:type="dxa"/>
            <w:tcBorders>
              <w:top w:val="single" w:sz="6" w:space="0" w:color="auto"/>
              <w:left w:val="single" w:sz="6" w:space="0" w:color="auto"/>
              <w:bottom w:val="single" w:sz="6" w:space="0" w:color="auto"/>
              <w:right w:val="single" w:sz="6" w:space="0" w:color="auto"/>
            </w:tcBorders>
            <w:vAlign w:val="center"/>
          </w:tcPr>
          <w:p w14:paraId="4F674BDD" w14:textId="4E6D96A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8D64609" w14:textId="5D39572A"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F499E8F" w14:textId="3AFA4CBA"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Fecha de baja de régimen</w:t>
            </w:r>
          </w:p>
        </w:tc>
        <w:tc>
          <w:tcPr>
            <w:tcW w:w="1418" w:type="dxa"/>
            <w:tcBorders>
              <w:top w:val="single" w:sz="6" w:space="0" w:color="auto"/>
              <w:left w:val="single" w:sz="6" w:space="0" w:color="auto"/>
              <w:bottom w:val="single" w:sz="6" w:space="0" w:color="auto"/>
              <w:right w:val="single" w:sz="6" w:space="0" w:color="auto"/>
            </w:tcBorders>
            <w:vAlign w:val="center"/>
          </w:tcPr>
          <w:p w14:paraId="2654C53E" w14:textId="38AF31A9"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D1FA794" w14:textId="13E19FBF"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EEC2DE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B668002" w14:textId="3410F058"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2649C91C" w14:textId="08E1328B"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F_IDC_FEBEFAC1</w:t>
            </w:r>
          </w:p>
        </w:tc>
        <w:tc>
          <w:tcPr>
            <w:tcW w:w="1417" w:type="dxa"/>
            <w:tcBorders>
              <w:top w:val="single" w:sz="6" w:space="0" w:color="auto"/>
              <w:left w:val="single" w:sz="6" w:space="0" w:color="auto"/>
              <w:bottom w:val="single" w:sz="6" w:space="0" w:color="auto"/>
              <w:right w:val="single" w:sz="6" w:space="0" w:color="auto"/>
            </w:tcBorders>
            <w:vAlign w:val="center"/>
          </w:tcPr>
          <w:p w14:paraId="77B4FEBA" w14:textId="425CB86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59D1150" w14:textId="7A1BA401"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5AE320F" w14:textId="4ECEE809"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Fecha efectiva de baja de régimen</w:t>
            </w:r>
          </w:p>
        </w:tc>
        <w:tc>
          <w:tcPr>
            <w:tcW w:w="1418" w:type="dxa"/>
            <w:tcBorders>
              <w:top w:val="single" w:sz="6" w:space="0" w:color="auto"/>
              <w:left w:val="single" w:sz="6" w:space="0" w:color="auto"/>
              <w:bottom w:val="single" w:sz="6" w:space="0" w:color="auto"/>
              <w:right w:val="single" w:sz="6" w:space="0" w:color="auto"/>
            </w:tcBorders>
            <w:vAlign w:val="center"/>
          </w:tcPr>
          <w:p w14:paraId="26C33700" w14:textId="04E52EFB"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21D4C4" w14:textId="51BA145D"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10A601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5A9FACA" w14:textId="67480396"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15070B99" w14:textId="50BE785E"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4A54BBEE" w14:textId="361C970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2FBA8103" w14:textId="01DB8C97"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0F42AFB" w14:textId="4428D71D"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52219F52" w14:textId="376B844D"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EE9F935" w14:textId="6AAC138B"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501B8C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6151352" w14:textId="32BF4F6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1192F6C6" w14:textId="7056A6B7" w:rsidR="008C305B" w:rsidRPr="008B1EE6" w:rsidRDefault="008C305B" w:rsidP="008C305B">
            <w:pPr>
              <w:pStyle w:val="NormalTableText"/>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4E11D66E" w14:textId="4746BB6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D5C2543" w14:textId="7F915C06"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30E3302" w14:textId="0EE60C54" w:rsidR="008C305B" w:rsidRPr="008B1EE6" w:rsidRDefault="008C305B" w:rsidP="008C305B">
            <w:pPr>
              <w:pStyle w:val="NormalTableText"/>
              <w:rPr>
                <w:rFonts w:cs="Arial"/>
                <w:iCs/>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02C7D25C" w14:textId="1DE624F0"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6DDC600" w14:textId="66769A94" w:rsidR="008C305B" w:rsidRPr="008B1EE6" w:rsidRDefault="008C305B" w:rsidP="008C305B">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43AEC33" w14:textId="03842FE1" w:rsidR="006D1BE0" w:rsidRDefault="006D1BE0"/>
    <w:p w14:paraId="012D8BEE" w14:textId="4B5DDDFC" w:rsidR="006D1BE0" w:rsidRDefault="006D1BE0"/>
    <w:p w14:paraId="6B19F30C" w14:textId="690DA304" w:rsidR="006D1BE0" w:rsidRDefault="00A60FD7">
      <w:r w:rsidRPr="008B1EE6">
        <w:rPr>
          <w:rFonts w:cs="Arial"/>
          <w:sz w:val="18"/>
          <w:szCs w:val="18"/>
        </w:rPr>
        <w:t>DD_IDC_OBLIGAC1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3EFDB938"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6BB4F13"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AD556E8"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573D54E"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7CACEB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A68A02A"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2AD53DC1"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1AEEE6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8C305B" w:rsidRPr="008B1EE6" w14:paraId="6579AF1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381F4A6" w14:textId="28CAB2F2"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4B933E26" w14:textId="033FC86E"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6AC41A55" w14:textId="40F8E79F"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033299E" w14:textId="27DA996E"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45D033BE" w14:textId="54E2616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F5DD358" w14:textId="207F14E2"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D81BE99" w14:textId="40AEB433"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21F9D1E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8D30499" w14:textId="2ADE49BC"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264398C" w14:textId="2CBF79D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C_IDC_IPIDRNO1</w:t>
            </w:r>
          </w:p>
        </w:tc>
        <w:tc>
          <w:tcPr>
            <w:tcW w:w="1417" w:type="dxa"/>
            <w:tcBorders>
              <w:top w:val="single" w:sz="6" w:space="0" w:color="auto"/>
              <w:left w:val="single" w:sz="6" w:space="0" w:color="auto"/>
              <w:bottom w:val="single" w:sz="6" w:space="0" w:color="auto"/>
              <w:right w:val="single" w:sz="6" w:space="0" w:color="auto"/>
            </w:tcBorders>
            <w:vAlign w:val="center"/>
          </w:tcPr>
          <w:p w14:paraId="3A009324" w14:textId="48B18D4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3199967" w14:textId="5E85159C"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w:t>
            </w:r>
          </w:p>
        </w:tc>
        <w:tc>
          <w:tcPr>
            <w:tcW w:w="1843" w:type="dxa"/>
            <w:tcBorders>
              <w:top w:val="single" w:sz="6" w:space="0" w:color="auto"/>
              <w:left w:val="single" w:sz="6" w:space="0" w:color="auto"/>
              <w:bottom w:val="single" w:sz="6" w:space="0" w:color="auto"/>
              <w:right w:val="single" w:sz="6" w:space="0" w:color="auto"/>
            </w:tcBorders>
            <w:vAlign w:val="center"/>
          </w:tcPr>
          <w:p w14:paraId="481EEFA4" w14:textId="5F1299E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Id producto instalado</w:t>
            </w:r>
          </w:p>
        </w:tc>
        <w:tc>
          <w:tcPr>
            <w:tcW w:w="1418" w:type="dxa"/>
            <w:tcBorders>
              <w:top w:val="single" w:sz="6" w:space="0" w:color="auto"/>
              <w:left w:val="single" w:sz="6" w:space="0" w:color="auto"/>
              <w:bottom w:val="single" w:sz="6" w:space="0" w:color="auto"/>
              <w:right w:val="single" w:sz="6" w:space="0" w:color="auto"/>
            </w:tcBorders>
            <w:vAlign w:val="center"/>
          </w:tcPr>
          <w:p w14:paraId="65DC3DA5" w14:textId="7C6DA508"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D35BF54" w14:textId="0943E870"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605AD9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5C8E28C" w14:textId="4909AB0F"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36A8010F" w14:textId="12F43AE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C_IDC_COLBALV1</w:t>
            </w:r>
          </w:p>
        </w:tc>
        <w:tc>
          <w:tcPr>
            <w:tcW w:w="1417" w:type="dxa"/>
            <w:tcBorders>
              <w:top w:val="single" w:sz="6" w:space="0" w:color="auto"/>
              <w:left w:val="single" w:sz="6" w:space="0" w:color="auto"/>
              <w:bottom w:val="single" w:sz="6" w:space="0" w:color="auto"/>
              <w:right w:val="single" w:sz="6" w:space="0" w:color="auto"/>
            </w:tcBorders>
            <w:vAlign w:val="center"/>
          </w:tcPr>
          <w:p w14:paraId="663D5B03" w14:textId="3E84DC0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AD975A1" w14:textId="09F9DB27"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18</w:t>
            </w:r>
          </w:p>
        </w:tc>
        <w:tc>
          <w:tcPr>
            <w:tcW w:w="1843" w:type="dxa"/>
            <w:tcBorders>
              <w:top w:val="single" w:sz="6" w:space="0" w:color="auto"/>
              <w:left w:val="single" w:sz="6" w:space="0" w:color="auto"/>
              <w:bottom w:val="single" w:sz="6" w:space="0" w:color="auto"/>
              <w:right w:val="single" w:sz="6" w:space="0" w:color="auto"/>
            </w:tcBorders>
            <w:vAlign w:val="center"/>
          </w:tcPr>
          <w:p w14:paraId="63827EC6" w14:textId="0B3D273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Clave de obligación</w:t>
            </w:r>
          </w:p>
        </w:tc>
        <w:tc>
          <w:tcPr>
            <w:tcW w:w="1418" w:type="dxa"/>
            <w:tcBorders>
              <w:top w:val="single" w:sz="6" w:space="0" w:color="auto"/>
              <w:left w:val="single" w:sz="6" w:space="0" w:color="auto"/>
              <w:bottom w:val="single" w:sz="6" w:space="0" w:color="auto"/>
              <w:right w:val="single" w:sz="6" w:space="0" w:color="auto"/>
            </w:tcBorders>
            <w:vAlign w:val="center"/>
          </w:tcPr>
          <w:p w14:paraId="2046513E" w14:textId="62997B06"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4A76CCC" w14:textId="0D38D759"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18ED457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4FB09D7" w14:textId="7DB0ECE0"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6DB54D34" w14:textId="077C45CA"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F_IDC_FAELCTH1</w:t>
            </w:r>
          </w:p>
        </w:tc>
        <w:tc>
          <w:tcPr>
            <w:tcW w:w="1417" w:type="dxa"/>
            <w:tcBorders>
              <w:top w:val="single" w:sz="6" w:space="0" w:color="auto"/>
              <w:left w:val="single" w:sz="6" w:space="0" w:color="auto"/>
              <w:bottom w:val="single" w:sz="6" w:space="0" w:color="auto"/>
              <w:right w:val="single" w:sz="6" w:space="0" w:color="auto"/>
            </w:tcBorders>
            <w:vAlign w:val="center"/>
          </w:tcPr>
          <w:p w14:paraId="5F5FA466" w14:textId="458E05F6"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332B518" w14:textId="74879551"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B5A43F7" w14:textId="16476E28"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de alta</w:t>
            </w:r>
          </w:p>
        </w:tc>
        <w:tc>
          <w:tcPr>
            <w:tcW w:w="1418" w:type="dxa"/>
            <w:tcBorders>
              <w:top w:val="single" w:sz="6" w:space="0" w:color="auto"/>
              <w:left w:val="single" w:sz="6" w:space="0" w:color="auto"/>
              <w:bottom w:val="single" w:sz="6" w:space="0" w:color="auto"/>
              <w:right w:val="single" w:sz="6" w:space="0" w:color="auto"/>
            </w:tcBorders>
            <w:vAlign w:val="center"/>
          </w:tcPr>
          <w:p w14:paraId="50EE4A73" w14:textId="6E7B026D"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0AAF105" w14:textId="58AA2FD2"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1D91A4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D63F904" w14:textId="5A21786E"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0F54E1DA" w14:textId="511606E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F_IDC_FEAEFLC1</w:t>
            </w:r>
          </w:p>
        </w:tc>
        <w:tc>
          <w:tcPr>
            <w:tcW w:w="1417" w:type="dxa"/>
            <w:tcBorders>
              <w:top w:val="single" w:sz="6" w:space="0" w:color="auto"/>
              <w:left w:val="single" w:sz="6" w:space="0" w:color="auto"/>
              <w:bottom w:val="single" w:sz="6" w:space="0" w:color="auto"/>
              <w:right w:val="single" w:sz="6" w:space="0" w:color="auto"/>
            </w:tcBorders>
            <w:vAlign w:val="center"/>
          </w:tcPr>
          <w:p w14:paraId="4669220A" w14:textId="5513A575"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A4BBC2A" w14:textId="6DBF55AA"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67E6BA0" w14:textId="4E16188B"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efectiva de alta</w:t>
            </w:r>
          </w:p>
        </w:tc>
        <w:tc>
          <w:tcPr>
            <w:tcW w:w="1418" w:type="dxa"/>
            <w:tcBorders>
              <w:top w:val="single" w:sz="6" w:space="0" w:color="auto"/>
              <w:left w:val="single" w:sz="6" w:space="0" w:color="auto"/>
              <w:bottom w:val="single" w:sz="6" w:space="0" w:color="auto"/>
              <w:right w:val="single" w:sz="6" w:space="0" w:color="auto"/>
            </w:tcBorders>
            <w:vAlign w:val="center"/>
          </w:tcPr>
          <w:p w14:paraId="4AF3C732" w14:textId="02C3C7A8"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52D9C7D" w14:textId="13F977DD"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634B90F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87A426E" w14:textId="2BCF327A"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655365FA" w14:textId="46D03FE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F_IDC_FBEACJH1</w:t>
            </w:r>
          </w:p>
        </w:tc>
        <w:tc>
          <w:tcPr>
            <w:tcW w:w="1417" w:type="dxa"/>
            <w:tcBorders>
              <w:top w:val="single" w:sz="6" w:space="0" w:color="auto"/>
              <w:left w:val="single" w:sz="6" w:space="0" w:color="auto"/>
              <w:bottom w:val="single" w:sz="6" w:space="0" w:color="auto"/>
              <w:right w:val="single" w:sz="6" w:space="0" w:color="auto"/>
            </w:tcBorders>
            <w:vAlign w:val="center"/>
          </w:tcPr>
          <w:p w14:paraId="4B7C16DD" w14:textId="3E2F3EC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285FD77" w14:textId="3588404B"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959AEA0" w14:textId="7CCD87D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de baja</w:t>
            </w:r>
          </w:p>
        </w:tc>
        <w:tc>
          <w:tcPr>
            <w:tcW w:w="1418" w:type="dxa"/>
            <w:tcBorders>
              <w:top w:val="single" w:sz="6" w:space="0" w:color="auto"/>
              <w:left w:val="single" w:sz="6" w:space="0" w:color="auto"/>
              <w:bottom w:val="single" w:sz="6" w:space="0" w:color="auto"/>
              <w:right w:val="single" w:sz="6" w:space="0" w:color="auto"/>
            </w:tcBorders>
            <w:vAlign w:val="center"/>
          </w:tcPr>
          <w:p w14:paraId="208CF549" w14:textId="662130E7"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AAABE18" w14:textId="64781454"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576B6A7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D0DCEC0" w14:textId="225DFC97"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lastRenderedPageBreak/>
              <w:t>7</w:t>
            </w:r>
          </w:p>
        </w:tc>
        <w:tc>
          <w:tcPr>
            <w:tcW w:w="1276" w:type="dxa"/>
            <w:tcBorders>
              <w:top w:val="single" w:sz="6" w:space="0" w:color="auto"/>
              <w:left w:val="single" w:sz="6" w:space="0" w:color="auto"/>
              <w:bottom w:val="single" w:sz="6" w:space="0" w:color="auto"/>
              <w:right w:val="single" w:sz="6" w:space="0" w:color="auto"/>
            </w:tcBorders>
            <w:vAlign w:val="center"/>
          </w:tcPr>
          <w:p w14:paraId="25C18B3F" w14:textId="0AAFEB33"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F_IDC_FEBEFAC1</w:t>
            </w:r>
          </w:p>
        </w:tc>
        <w:tc>
          <w:tcPr>
            <w:tcW w:w="1417" w:type="dxa"/>
            <w:tcBorders>
              <w:top w:val="single" w:sz="6" w:space="0" w:color="auto"/>
              <w:left w:val="single" w:sz="6" w:space="0" w:color="auto"/>
              <w:bottom w:val="single" w:sz="6" w:space="0" w:color="auto"/>
              <w:right w:val="single" w:sz="6" w:space="0" w:color="auto"/>
            </w:tcBorders>
            <w:vAlign w:val="center"/>
          </w:tcPr>
          <w:p w14:paraId="0D07AE28" w14:textId="19DEBBC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AB0E5D5" w14:textId="10D76AC3"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F6E0A25" w14:textId="0D4883A7"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Fecha efectiva de baja</w:t>
            </w:r>
          </w:p>
        </w:tc>
        <w:tc>
          <w:tcPr>
            <w:tcW w:w="1418" w:type="dxa"/>
            <w:tcBorders>
              <w:top w:val="single" w:sz="6" w:space="0" w:color="auto"/>
              <w:left w:val="single" w:sz="6" w:space="0" w:color="auto"/>
              <w:bottom w:val="single" w:sz="6" w:space="0" w:color="auto"/>
              <w:right w:val="single" w:sz="6" w:space="0" w:color="auto"/>
            </w:tcBorders>
            <w:vAlign w:val="center"/>
          </w:tcPr>
          <w:p w14:paraId="6B8831B0" w14:textId="0B66A39A"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E71DB4" w14:textId="6DB0B973"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48D71B1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EE03C88" w14:textId="7B9EF520"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0B7F1D6D" w14:textId="1C2ED6F2"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2698A748" w14:textId="4BF8C161"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9562FFA" w14:textId="211F7A4F"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A7B53DA" w14:textId="46C935F0"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Auditoria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384C975B" w14:textId="60DD06FF"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D574AA2" w14:textId="2FC74FF0" w:rsidR="008C305B" w:rsidRPr="008B1EE6" w:rsidRDefault="008C305B"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8C305B" w:rsidRPr="008B1EE6" w14:paraId="7521C75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EE35383" w14:textId="45B3239D" w:rsidR="008C305B" w:rsidRPr="008B1EE6" w:rsidRDefault="008C305B" w:rsidP="008C305B">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2207CA85" w14:textId="751CFE4D"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1FF10298" w14:textId="75EE12A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BFD567C" w14:textId="54D95367" w:rsidR="008C305B" w:rsidRPr="008B1EE6" w:rsidRDefault="008C305B" w:rsidP="008C305B">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0EBC803" w14:textId="673E98F4" w:rsidR="008C305B" w:rsidRPr="008B1EE6" w:rsidRDefault="008C305B" w:rsidP="008C305B">
            <w:pPr>
              <w:pStyle w:val="NormalTableText"/>
              <w:jc w:val="center"/>
              <w:rPr>
                <w:rFonts w:cs="Arial"/>
                <w:color w:val="000000"/>
                <w:sz w:val="18"/>
                <w:szCs w:val="18"/>
                <w:lang w:val="es-MX"/>
              </w:rPr>
            </w:pPr>
            <w:r w:rsidRPr="008B1EE6">
              <w:rPr>
                <w:rFonts w:cs="Arial"/>
                <w:color w:val="000000"/>
                <w:sz w:val="18"/>
                <w:szCs w:val="18"/>
                <w:lang w:val="es-MX"/>
              </w:rPr>
              <w:t>Auditoria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3064E366" w14:textId="251D3E88" w:rsidR="008C305B" w:rsidRPr="008B1EE6" w:rsidRDefault="008C305B" w:rsidP="008C305B">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9747E66" w14:textId="5008FCC3" w:rsidR="008C305B" w:rsidRPr="008B1EE6" w:rsidRDefault="00D94CBC" w:rsidP="008C305B">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6B76938" w14:textId="654C54F2" w:rsidR="006D1BE0" w:rsidRDefault="006D1BE0"/>
    <w:p w14:paraId="3C63AC52" w14:textId="56D6888D" w:rsidR="006D1BE0" w:rsidRDefault="006D1BE0"/>
    <w:p w14:paraId="7F415CFD" w14:textId="12722C57" w:rsidR="006D1BE0" w:rsidRDefault="00A60FD7">
      <w:r w:rsidRPr="008B1EE6">
        <w:rPr>
          <w:rFonts w:cs="Arial"/>
          <w:sz w:val="18"/>
          <w:szCs w:val="18"/>
        </w:rPr>
        <w:t>HH_IDC_HRFCIST1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121AD8B4"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2E62A5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2F3E3C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31758F99"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612BFAB"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184FC9DB"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7FF9C0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4112DE7"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0A16865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DFBEA2E" w14:textId="0C2912D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453B131" w14:textId="5703DC2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69C16D67" w14:textId="00A18A7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C8F08FF" w14:textId="645B13B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5658ECC9" w14:textId="06E729A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2C80C62B" w14:textId="2EE09446"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33F2FB8" w14:textId="489C2289"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A34E34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8BD0E4C" w14:textId="6DB2BEAA"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37DA55C6" w14:textId="03DC3ED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F_IDC_AFMUEOD1</w:t>
            </w:r>
          </w:p>
        </w:tc>
        <w:tc>
          <w:tcPr>
            <w:tcW w:w="1417" w:type="dxa"/>
            <w:tcBorders>
              <w:top w:val="single" w:sz="6" w:space="0" w:color="auto"/>
              <w:left w:val="single" w:sz="6" w:space="0" w:color="auto"/>
              <w:bottom w:val="single" w:sz="6" w:space="0" w:color="auto"/>
              <w:right w:val="single" w:sz="6" w:space="0" w:color="auto"/>
            </w:tcBorders>
            <w:vAlign w:val="center"/>
          </w:tcPr>
          <w:p w14:paraId="4E195071" w14:textId="2D7BCF0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3C2FCBC7" w14:textId="734ACDB0"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0A96B23" w14:textId="6895ABE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movimiento</w:t>
            </w:r>
          </w:p>
        </w:tc>
        <w:tc>
          <w:tcPr>
            <w:tcW w:w="1418" w:type="dxa"/>
            <w:tcBorders>
              <w:top w:val="single" w:sz="6" w:space="0" w:color="auto"/>
              <w:left w:val="single" w:sz="6" w:space="0" w:color="auto"/>
              <w:bottom w:val="single" w:sz="6" w:space="0" w:color="auto"/>
              <w:right w:val="single" w:sz="6" w:space="0" w:color="auto"/>
            </w:tcBorders>
            <w:vAlign w:val="center"/>
          </w:tcPr>
          <w:p w14:paraId="4E7FC906" w14:textId="67D9127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4FC492" w14:textId="28E5B3D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9EAD0F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97FA5E9" w14:textId="30D9041C" w:rsidR="00D94CBC" w:rsidRPr="008B1EE6" w:rsidRDefault="00D94CBC" w:rsidP="00D94CBC">
            <w:pPr>
              <w:jc w:val="center"/>
              <w:rPr>
                <w:rFonts w:ascii="Arial" w:hAnsi="Arial" w:cs="Arial"/>
                <w:sz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10CB530" w14:textId="02AFEF2F"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C_IDC_NSUEMRE1</w:t>
            </w:r>
          </w:p>
        </w:tc>
        <w:tc>
          <w:tcPr>
            <w:tcW w:w="1417" w:type="dxa"/>
            <w:tcBorders>
              <w:top w:val="single" w:sz="6" w:space="0" w:color="auto"/>
              <w:left w:val="single" w:sz="6" w:space="0" w:color="auto"/>
              <w:bottom w:val="single" w:sz="6" w:space="0" w:color="auto"/>
              <w:right w:val="single" w:sz="6" w:space="0" w:color="auto"/>
            </w:tcBorders>
            <w:vAlign w:val="center"/>
          </w:tcPr>
          <w:p w14:paraId="7F8FA83C" w14:textId="315F5128"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4535EFAC" w14:textId="4ADE6AC4" w:rsidR="00D94CBC" w:rsidRPr="008B1EE6" w:rsidRDefault="00D94CBC" w:rsidP="00D94CBC">
            <w:pPr>
              <w:pStyle w:val="TableRow"/>
              <w:spacing w:before="0" w:after="0"/>
              <w:jc w:val="center"/>
              <w:rPr>
                <w:rFonts w:ascii="Arial" w:hAnsi="Arial" w:cs="Arial"/>
                <w:color w:val="000000"/>
                <w:sz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1386649" w14:textId="191ECF5E"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Numero serial</w:t>
            </w:r>
          </w:p>
        </w:tc>
        <w:tc>
          <w:tcPr>
            <w:tcW w:w="1418" w:type="dxa"/>
            <w:tcBorders>
              <w:top w:val="single" w:sz="6" w:space="0" w:color="auto"/>
              <w:left w:val="single" w:sz="6" w:space="0" w:color="auto"/>
              <w:bottom w:val="single" w:sz="6" w:space="0" w:color="auto"/>
              <w:right w:val="single" w:sz="6" w:space="0" w:color="auto"/>
            </w:tcBorders>
            <w:vAlign w:val="center"/>
          </w:tcPr>
          <w:p w14:paraId="2BB8DF54" w14:textId="7EC6DE7B" w:rsidR="00D94CBC" w:rsidRPr="008B1EE6" w:rsidRDefault="00D94CBC" w:rsidP="00D94CBC">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E5C6710" w14:textId="0F302ECC" w:rsidR="00D94CBC" w:rsidRPr="008B1EE6" w:rsidRDefault="00D94CBC" w:rsidP="00D94CBC">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429C20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4B185F2" w14:textId="1C6B6C10" w:rsidR="00D94CBC" w:rsidRPr="008B1EE6" w:rsidRDefault="00D94CBC" w:rsidP="00D94CBC">
            <w:pPr>
              <w:jc w:val="center"/>
              <w:rPr>
                <w:rFonts w:ascii="Arial" w:hAnsi="Arial" w:cs="Arial"/>
                <w:sz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696C5BCB" w14:textId="605529F1"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C_IDC_RFCEEOG1</w:t>
            </w:r>
          </w:p>
        </w:tc>
        <w:tc>
          <w:tcPr>
            <w:tcW w:w="1417" w:type="dxa"/>
            <w:tcBorders>
              <w:top w:val="single" w:sz="6" w:space="0" w:color="auto"/>
              <w:left w:val="single" w:sz="6" w:space="0" w:color="auto"/>
              <w:bottom w:val="single" w:sz="6" w:space="0" w:color="auto"/>
              <w:right w:val="single" w:sz="6" w:space="0" w:color="auto"/>
            </w:tcBorders>
            <w:vAlign w:val="center"/>
          </w:tcPr>
          <w:p w14:paraId="7D0A7480" w14:textId="5B7AC570"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5245913" w14:textId="4C3F79CB" w:rsidR="00D94CBC" w:rsidRPr="008B1EE6" w:rsidRDefault="00D94CBC" w:rsidP="00D94CBC">
            <w:pPr>
              <w:pStyle w:val="TableRow"/>
              <w:spacing w:before="0" w:after="0"/>
              <w:jc w:val="center"/>
              <w:rPr>
                <w:rFonts w:ascii="Arial" w:hAnsi="Arial" w:cs="Arial"/>
                <w:color w:val="000000"/>
                <w:sz w:val="18"/>
              </w:rPr>
            </w:pPr>
            <w:r w:rsidRPr="008B1EE6">
              <w:rPr>
                <w:rFonts w:ascii="Arial" w:hAnsi="Arial" w:cs="Arial"/>
                <w:color w:val="000000"/>
                <w:sz w:val="18"/>
                <w:szCs w:val="18"/>
              </w:rPr>
              <w:t>13</w:t>
            </w:r>
          </w:p>
        </w:tc>
        <w:tc>
          <w:tcPr>
            <w:tcW w:w="1843" w:type="dxa"/>
            <w:tcBorders>
              <w:top w:val="single" w:sz="6" w:space="0" w:color="auto"/>
              <w:left w:val="single" w:sz="6" w:space="0" w:color="auto"/>
              <w:bottom w:val="single" w:sz="6" w:space="0" w:color="auto"/>
              <w:right w:val="single" w:sz="6" w:space="0" w:color="auto"/>
            </w:tcBorders>
            <w:vAlign w:val="center"/>
          </w:tcPr>
          <w:p w14:paraId="2E79EA12" w14:textId="58B900C7"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Registro federal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161588E9" w14:textId="372F8462" w:rsidR="00D94CBC" w:rsidRPr="008B1EE6" w:rsidRDefault="00D94CBC" w:rsidP="00D94CBC">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3321A5A" w14:textId="468001BB" w:rsidR="00D94CBC" w:rsidRPr="008B1EE6" w:rsidRDefault="00D94CBC" w:rsidP="00D94CBC">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0A10CD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8679D84" w14:textId="6E9630F6" w:rsidR="00D94CBC" w:rsidRPr="008B1EE6" w:rsidRDefault="00D94CBC" w:rsidP="00D94CBC">
            <w:pPr>
              <w:jc w:val="center"/>
              <w:rPr>
                <w:rFonts w:ascii="Arial" w:hAnsi="Arial" w:cs="Arial"/>
                <w:sz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3A12D8B9" w14:textId="686F6B86"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C_IDC_CTPLIEA1</w:t>
            </w:r>
          </w:p>
        </w:tc>
        <w:tc>
          <w:tcPr>
            <w:tcW w:w="1417" w:type="dxa"/>
            <w:tcBorders>
              <w:top w:val="single" w:sz="6" w:space="0" w:color="auto"/>
              <w:left w:val="single" w:sz="6" w:space="0" w:color="auto"/>
              <w:bottom w:val="single" w:sz="6" w:space="0" w:color="auto"/>
              <w:right w:val="single" w:sz="6" w:space="0" w:color="auto"/>
            </w:tcBorders>
            <w:vAlign w:val="center"/>
          </w:tcPr>
          <w:p w14:paraId="00111025" w14:textId="7562D9BF"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9A5143D" w14:textId="2F915A80" w:rsidR="00D94CBC" w:rsidRPr="008B1EE6" w:rsidRDefault="00D94CBC" w:rsidP="00D94CBC">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D0635DD" w14:textId="2A46DA7A"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Clave de tipo de persona</w:t>
            </w:r>
          </w:p>
        </w:tc>
        <w:tc>
          <w:tcPr>
            <w:tcW w:w="1418" w:type="dxa"/>
            <w:tcBorders>
              <w:top w:val="single" w:sz="6" w:space="0" w:color="auto"/>
              <w:left w:val="single" w:sz="6" w:space="0" w:color="auto"/>
              <w:bottom w:val="single" w:sz="6" w:space="0" w:color="auto"/>
              <w:right w:val="single" w:sz="6" w:space="0" w:color="auto"/>
            </w:tcBorders>
            <w:vAlign w:val="center"/>
          </w:tcPr>
          <w:p w14:paraId="324D2E43" w14:textId="219E2266" w:rsidR="00D94CBC" w:rsidRPr="008B1EE6" w:rsidRDefault="00D94CBC" w:rsidP="00D94CBC">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5F4850C" w14:textId="37CF308F" w:rsidR="00D94CBC" w:rsidRPr="008B1EE6" w:rsidRDefault="00D94CBC" w:rsidP="00D94CBC">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A30016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8B789F9" w14:textId="1F945E75" w:rsidR="00D94CBC" w:rsidRPr="008B1EE6" w:rsidRDefault="00D94CBC" w:rsidP="00D94CBC">
            <w:pPr>
              <w:jc w:val="center"/>
              <w:rPr>
                <w:rFonts w:ascii="Arial" w:hAnsi="Arial" w:cs="Arial"/>
                <w:sz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7434F97C" w14:textId="6BD04974"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D_IDC_AIOMUDP1</w:t>
            </w:r>
          </w:p>
        </w:tc>
        <w:tc>
          <w:tcPr>
            <w:tcW w:w="1417" w:type="dxa"/>
            <w:tcBorders>
              <w:top w:val="single" w:sz="6" w:space="0" w:color="auto"/>
              <w:left w:val="single" w:sz="6" w:space="0" w:color="auto"/>
              <w:bottom w:val="single" w:sz="6" w:space="0" w:color="auto"/>
              <w:right w:val="single" w:sz="6" w:space="0" w:color="auto"/>
            </w:tcBorders>
            <w:vAlign w:val="center"/>
          </w:tcPr>
          <w:p w14:paraId="2F53F6B2" w14:textId="57BF9383"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32BCCD3" w14:textId="4C64ED61" w:rsidR="00D94CBC" w:rsidRPr="008B1EE6" w:rsidRDefault="00D94CBC" w:rsidP="00D94CBC">
            <w:pPr>
              <w:pStyle w:val="TableRow"/>
              <w:spacing w:before="0" w:after="0"/>
              <w:jc w:val="center"/>
              <w:rPr>
                <w:rFonts w:ascii="Arial" w:hAnsi="Arial" w:cs="Arial"/>
                <w:color w:val="000000"/>
                <w:sz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025DA368" w14:textId="3A4982D8" w:rsidR="00D94CBC" w:rsidRPr="008B1EE6" w:rsidRDefault="00D94CBC" w:rsidP="00D94CBC">
            <w:pPr>
              <w:pStyle w:val="NormalTableText"/>
              <w:jc w:val="center"/>
              <w:rPr>
                <w:rFonts w:cs="Arial"/>
                <w:color w:val="000000"/>
                <w:sz w:val="18"/>
                <w:lang w:val="es-MX"/>
              </w:rPr>
            </w:pPr>
            <w:r w:rsidRPr="008B1EE6">
              <w:rPr>
                <w:rFonts w:cs="Arial"/>
                <w:color w:val="000000"/>
                <w:sz w:val="18"/>
                <w:szCs w:val="18"/>
                <w:lang w:val="es-MX"/>
              </w:rPr>
              <w:t>Auditoria id operador de movimiento</w:t>
            </w:r>
          </w:p>
        </w:tc>
        <w:tc>
          <w:tcPr>
            <w:tcW w:w="1418" w:type="dxa"/>
            <w:tcBorders>
              <w:top w:val="single" w:sz="6" w:space="0" w:color="auto"/>
              <w:left w:val="single" w:sz="6" w:space="0" w:color="auto"/>
              <w:bottom w:val="single" w:sz="6" w:space="0" w:color="auto"/>
              <w:right w:val="single" w:sz="6" w:space="0" w:color="auto"/>
            </w:tcBorders>
            <w:vAlign w:val="center"/>
          </w:tcPr>
          <w:p w14:paraId="5D527DB5" w14:textId="2C5FBB0D" w:rsidR="00D94CBC" w:rsidRPr="008B1EE6" w:rsidRDefault="00D94CBC" w:rsidP="00D94CBC">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0AD7A0C" w14:textId="2286BEAF" w:rsidR="00D94CBC" w:rsidRPr="008B1EE6" w:rsidRDefault="00D94CBC" w:rsidP="00D94CBC">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AF82671" w14:textId="0CE7879C" w:rsidR="006D1BE0" w:rsidRDefault="006D1BE0"/>
    <w:p w14:paraId="294A14E2" w14:textId="1A0FF832" w:rsidR="006D1BE0" w:rsidRDefault="006D1BE0"/>
    <w:p w14:paraId="71B164B0" w14:textId="3D14C03B" w:rsidR="006D1BE0" w:rsidRDefault="00A60FD7">
      <w:r w:rsidRPr="008B1EE6">
        <w:rPr>
          <w:rFonts w:cs="Arial"/>
          <w:sz w:val="18"/>
          <w:szCs w:val="18"/>
        </w:rPr>
        <w:t>HH_IDC_HDFCIOI1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1C66941F"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18F7C4E0"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44887AF"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1D8A3B43"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B104863"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1AB5F002"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0C541B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A77AE4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61DF0A6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C526CA6" w14:textId="1F4B962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011F219B" w14:textId="135A5F1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2258F02E" w14:textId="252BF0A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27AFA978" w14:textId="6656D1E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0FC01D53" w14:textId="0C946A0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831A44F" w14:textId="483A53B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3795C85" w14:textId="70D4408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E0FF8B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32AC2D1" w14:textId="4356B93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2</w:t>
            </w:r>
          </w:p>
        </w:tc>
        <w:tc>
          <w:tcPr>
            <w:tcW w:w="1276" w:type="dxa"/>
            <w:tcBorders>
              <w:top w:val="single" w:sz="6" w:space="0" w:color="auto"/>
              <w:left w:val="single" w:sz="6" w:space="0" w:color="auto"/>
              <w:bottom w:val="single" w:sz="6" w:space="0" w:color="auto"/>
              <w:right w:val="single" w:sz="6" w:space="0" w:color="auto"/>
            </w:tcBorders>
            <w:vAlign w:val="center"/>
          </w:tcPr>
          <w:p w14:paraId="2A80A5EB" w14:textId="08E4AA1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C_IDC_IDDOEMN1</w:t>
            </w:r>
          </w:p>
        </w:tc>
        <w:tc>
          <w:tcPr>
            <w:tcW w:w="1417" w:type="dxa"/>
            <w:tcBorders>
              <w:top w:val="single" w:sz="6" w:space="0" w:color="auto"/>
              <w:left w:val="single" w:sz="6" w:space="0" w:color="auto"/>
              <w:bottom w:val="single" w:sz="6" w:space="0" w:color="auto"/>
              <w:right w:val="single" w:sz="6" w:space="0" w:color="auto"/>
            </w:tcBorders>
            <w:vAlign w:val="center"/>
          </w:tcPr>
          <w:p w14:paraId="2469E19E" w14:textId="03CE26B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505FED4B" w14:textId="0AC9758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035638D6" w14:textId="6435467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1DCF2E74" w14:textId="6BF027B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035E146" w14:textId="19BB6FD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B0C609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569615E" w14:textId="24B55B9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6C93CDF" w14:textId="3A7448F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C_IDC_NSUEMRE1</w:t>
            </w:r>
          </w:p>
        </w:tc>
        <w:tc>
          <w:tcPr>
            <w:tcW w:w="1417" w:type="dxa"/>
            <w:tcBorders>
              <w:top w:val="single" w:sz="6" w:space="0" w:color="auto"/>
              <w:left w:val="single" w:sz="6" w:space="0" w:color="auto"/>
              <w:bottom w:val="single" w:sz="6" w:space="0" w:color="auto"/>
              <w:right w:val="single" w:sz="6" w:space="0" w:color="auto"/>
            </w:tcBorders>
            <w:vAlign w:val="center"/>
          </w:tcPr>
          <w:p w14:paraId="51311C3D" w14:textId="6D7F1D8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4153935" w14:textId="3B1B107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D40996C" w14:textId="4698DDA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serial</w:t>
            </w:r>
          </w:p>
        </w:tc>
        <w:tc>
          <w:tcPr>
            <w:tcW w:w="1418" w:type="dxa"/>
            <w:tcBorders>
              <w:top w:val="single" w:sz="6" w:space="0" w:color="auto"/>
              <w:left w:val="single" w:sz="6" w:space="0" w:color="auto"/>
              <w:bottom w:val="single" w:sz="6" w:space="0" w:color="auto"/>
              <w:right w:val="single" w:sz="6" w:space="0" w:color="auto"/>
            </w:tcBorders>
            <w:vAlign w:val="center"/>
          </w:tcPr>
          <w:p w14:paraId="524A7EAD" w14:textId="7AE7E2DF"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EEAA6C4" w14:textId="46BDDF46"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D7B0BA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897D6CA" w14:textId="2F343B5A"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417E936" w14:textId="7EA3A5F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C_IDC_CTDLIOA1</w:t>
            </w:r>
          </w:p>
        </w:tc>
        <w:tc>
          <w:tcPr>
            <w:tcW w:w="1417" w:type="dxa"/>
            <w:tcBorders>
              <w:top w:val="single" w:sz="6" w:space="0" w:color="auto"/>
              <w:left w:val="single" w:sz="6" w:space="0" w:color="auto"/>
              <w:bottom w:val="single" w:sz="6" w:space="0" w:color="auto"/>
              <w:right w:val="single" w:sz="6" w:space="0" w:color="auto"/>
            </w:tcBorders>
            <w:vAlign w:val="center"/>
          </w:tcPr>
          <w:p w14:paraId="445A90B0" w14:textId="5F197B2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16D8222" w14:textId="09142C1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38</w:t>
            </w:r>
          </w:p>
        </w:tc>
        <w:tc>
          <w:tcPr>
            <w:tcW w:w="1843" w:type="dxa"/>
            <w:tcBorders>
              <w:top w:val="single" w:sz="6" w:space="0" w:color="auto"/>
              <w:left w:val="single" w:sz="6" w:space="0" w:color="auto"/>
              <w:bottom w:val="single" w:sz="6" w:space="0" w:color="auto"/>
              <w:right w:val="single" w:sz="6" w:space="0" w:color="auto"/>
            </w:tcBorders>
            <w:vAlign w:val="center"/>
          </w:tcPr>
          <w:p w14:paraId="41263628" w14:textId="6562698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tipo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71F87445" w14:textId="67CE7F1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3916FCE" w14:textId="7D2B504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FA34CD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2C7F197" w14:textId="07C98EF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B8BFA36" w14:textId="2DBA4DC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N_IDC_NEUSMTE1</w:t>
            </w:r>
          </w:p>
        </w:tc>
        <w:tc>
          <w:tcPr>
            <w:tcW w:w="1417" w:type="dxa"/>
            <w:tcBorders>
              <w:top w:val="single" w:sz="6" w:space="0" w:color="auto"/>
              <w:left w:val="single" w:sz="6" w:space="0" w:color="auto"/>
              <w:bottom w:val="single" w:sz="6" w:space="0" w:color="auto"/>
              <w:right w:val="single" w:sz="6" w:space="0" w:color="auto"/>
            </w:tcBorders>
            <w:vAlign w:val="center"/>
          </w:tcPr>
          <w:p w14:paraId="640AA09D" w14:textId="5D63C0E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6C08D51" w14:textId="516B8C9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23FA0D95" w14:textId="3EB490C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Número de establecimientos</w:t>
            </w:r>
          </w:p>
        </w:tc>
        <w:tc>
          <w:tcPr>
            <w:tcW w:w="1418" w:type="dxa"/>
            <w:tcBorders>
              <w:top w:val="single" w:sz="6" w:space="0" w:color="auto"/>
              <w:left w:val="single" w:sz="6" w:space="0" w:color="auto"/>
              <w:bottom w:val="single" w:sz="6" w:space="0" w:color="auto"/>
              <w:right w:val="single" w:sz="6" w:space="0" w:color="auto"/>
            </w:tcBorders>
            <w:vAlign w:val="center"/>
          </w:tcPr>
          <w:p w14:paraId="4AE7C699" w14:textId="612B874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8BAC1A3" w14:textId="44B117D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60F1C0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7BA68C5" w14:textId="2B354D2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255224C9" w14:textId="532F145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C_IDC_CARGCLD1</w:t>
            </w:r>
          </w:p>
        </w:tc>
        <w:tc>
          <w:tcPr>
            <w:tcW w:w="1417" w:type="dxa"/>
            <w:tcBorders>
              <w:top w:val="single" w:sz="6" w:space="0" w:color="auto"/>
              <w:left w:val="single" w:sz="6" w:space="0" w:color="auto"/>
              <w:bottom w:val="single" w:sz="6" w:space="0" w:color="auto"/>
              <w:right w:val="single" w:sz="6" w:space="0" w:color="auto"/>
            </w:tcBorders>
            <w:vAlign w:val="center"/>
          </w:tcPr>
          <w:p w14:paraId="5B59F6FA" w14:textId="763248E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564CB5C" w14:textId="2C27A20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6DA4989" w14:textId="12FF658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grandes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1F43E0B1" w14:textId="6E919BB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A0FAA90" w14:textId="58ECEA86"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304415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DDC55B0" w14:textId="0ED99BB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48D0281D" w14:textId="70F979C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749FBEF1" w14:textId="03F440E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F6D1EA9" w14:textId="43FED38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083DFDA8" w14:textId="315C4B1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4D38DBB7" w14:textId="6D0B5C7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951D27A" w14:textId="13EDF8D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53F65C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EE909E1" w14:textId="16A77B4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7D2CDDC4" w14:textId="2484294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3D44B119" w14:textId="3C76EC6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F4AE088" w14:textId="0488DBB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69469B8" w14:textId="60BA588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local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46A8870B" w14:textId="5130101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A518A9C" w14:textId="2B7001A2"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4E3E2E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DE96EFD" w14:textId="3165860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0F53B555" w14:textId="59886B4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1960340E" w14:textId="77FAD44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AB9BD14" w14:textId="0718C93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62976063" w14:textId="1692D72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645991AD" w14:textId="68E51B3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B368046" w14:textId="02FB802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6B0806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2DEEA8F" w14:textId="4853483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1CD95B19" w14:textId="054E914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C_IDC_CMLUANV1</w:t>
            </w:r>
          </w:p>
        </w:tc>
        <w:tc>
          <w:tcPr>
            <w:tcW w:w="1417" w:type="dxa"/>
            <w:tcBorders>
              <w:top w:val="single" w:sz="6" w:space="0" w:color="auto"/>
              <w:left w:val="single" w:sz="6" w:space="0" w:color="auto"/>
              <w:bottom w:val="single" w:sz="6" w:space="0" w:color="auto"/>
              <w:right w:val="single" w:sz="6" w:space="0" w:color="auto"/>
            </w:tcBorders>
            <w:vAlign w:val="center"/>
          </w:tcPr>
          <w:p w14:paraId="59889E2E" w14:textId="324A0B4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9292B37" w14:textId="4219E52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6B6BDB62" w14:textId="14D5A2E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23CC28DA" w14:textId="3F42F3D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47FC8C" w14:textId="05709CB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362411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4BF5255" w14:textId="6D53691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3AC644FF" w14:textId="2D6A233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C_IDC_CCRHLIE1</w:t>
            </w:r>
          </w:p>
        </w:tc>
        <w:tc>
          <w:tcPr>
            <w:tcW w:w="1417" w:type="dxa"/>
            <w:tcBorders>
              <w:top w:val="single" w:sz="6" w:space="0" w:color="auto"/>
              <w:left w:val="single" w:sz="6" w:space="0" w:color="auto"/>
              <w:bottom w:val="single" w:sz="6" w:space="0" w:color="auto"/>
              <w:right w:val="single" w:sz="6" w:space="0" w:color="auto"/>
            </w:tcBorders>
            <w:vAlign w:val="center"/>
          </w:tcPr>
          <w:p w14:paraId="6351B45D" w14:textId="1CEBCEA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08149CC" w14:textId="03189D5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AF8F42D" w14:textId="03F097D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0BBC0664" w14:textId="3C96A2E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74DEBF7" w14:textId="4C38903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E382C6E" w14:textId="77777777" w:rsidTr="002A1A85">
        <w:trPr>
          <w:trHeight w:val="691"/>
        </w:trPr>
        <w:tc>
          <w:tcPr>
            <w:tcW w:w="1135" w:type="dxa"/>
            <w:tcBorders>
              <w:top w:val="single" w:sz="6" w:space="0" w:color="auto"/>
              <w:left w:val="single" w:sz="6" w:space="0" w:color="auto"/>
              <w:bottom w:val="single" w:sz="6" w:space="0" w:color="auto"/>
              <w:right w:val="single" w:sz="6" w:space="0" w:color="auto"/>
            </w:tcBorders>
            <w:vAlign w:val="center"/>
          </w:tcPr>
          <w:p w14:paraId="57C49021" w14:textId="0354706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2ADA3169" w14:textId="53F754F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C_IDC_CDSDLEI1</w:t>
            </w:r>
          </w:p>
        </w:tc>
        <w:tc>
          <w:tcPr>
            <w:tcW w:w="1417" w:type="dxa"/>
            <w:tcBorders>
              <w:top w:val="single" w:sz="6" w:space="0" w:color="auto"/>
              <w:left w:val="single" w:sz="6" w:space="0" w:color="auto"/>
              <w:bottom w:val="single" w:sz="6" w:space="0" w:color="auto"/>
              <w:right w:val="single" w:sz="6" w:space="0" w:color="auto"/>
            </w:tcBorders>
            <w:vAlign w:val="center"/>
          </w:tcPr>
          <w:p w14:paraId="0FA64072" w14:textId="6F8002A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8030AD6" w14:textId="06CC99B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7C3A124" w14:textId="194A43D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detalle de situación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17099D0D" w14:textId="532B2698"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6DAAD53" w14:textId="310265B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96B8DD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BD14B0B" w14:textId="440056A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4738A117" w14:textId="0094B3F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C_IDC_CDLCSDL1</w:t>
            </w:r>
          </w:p>
        </w:tc>
        <w:tc>
          <w:tcPr>
            <w:tcW w:w="1417" w:type="dxa"/>
            <w:tcBorders>
              <w:top w:val="single" w:sz="6" w:space="0" w:color="auto"/>
              <w:left w:val="single" w:sz="6" w:space="0" w:color="auto"/>
              <w:bottom w:val="single" w:sz="6" w:space="0" w:color="auto"/>
              <w:right w:val="single" w:sz="6" w:space="0" w:color="auto"/>
            </w:tcBorders>
            <w:vAlign w:val="center"/>
          </w:tcPr>
          <w:p w14:paraId="6288BCC1" w14:textId="4472F82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2BE2A4E" w14:textId="6D58F6D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469C548" w14:textId="62445A3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detalle de localización del contribuyente en su domicilio</w:t>
            </w:r>
          </w:p>
        </w:tc>
        <w:tc>
          <w:tcPr>
            <w:tcW w:w="1418" w:type="dxa"/>
            <w:tcBorders>
              <w:top w:val="single" w:sz="6" w:space="0" w:color="auto"/>
              <w:left w:val="single" w:sz="6" w:space="0" w:color="auto"/>
              <w:bottom w:val="single" w:sz="6" w:space="0" w:color="auto"/>
              <w:right w:val="single" w:sz="6" w:space="0" w:color="auto"/>
            </w:tcBorders>
            <w:vAlign w:val="center"/>
          </w:tcPr>
          <w:p w14:paraId="28C237EB" w14:textId="5C2B133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DE80744" w14:textId="440602A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4153A2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7FE3623" w14:textId="553ECBA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14</w:t>
            </w:r>
          </w:p>
        </w:tc>
        <w:tc>
          <w:tcPr>
            <w:tcW w:w="1276" w:type="dxa"/>
            <w:tcBorders>
              <w:top w:val="single" w:sz="6" w:space="0" w:color="auto"/>
              <w:left w:val="single" w:sz="6" w:space="0" w:color="auto"/>
              <w:bottom w:val="single" w:sz="6" w:space="0" w:color="auto"/>
              <w:right w:val="single" w:sz="6" w:space="0" w:color="auto"/>
            </w:tcBorders>
            <w:vAlign w:val="center"/>
          </w:tcPr>
          <w:p w14:paraId="6E6FE588" w14:textId="33FE9B1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F_IDC_FADELOC1</w:t>
            </w:r>
          </w:p>
        </w:tc>
        <w:tc>
          <w:tcPr>
            <w:tcW w:w="1417" w:type="dxa"/>
            <w:tcBorders>
              <w:top w:val="single" w:sz="6" w:space="0" w:color="auto"/>
              <w:left w:val="single" w:sz="6" w:space="0" w:color="auto"/>
              <w:bottom w:val="single" w:sz="6" w:space="0" w:color="auto"/>
              <w:right w:val="single" w:sz="6" w:space="0" w:color="auto"/>
            </w:tcBorders>
            <w:vAlign w:val="center"/>
          </w:tcPr>
          <w:p w14:paraId="55C58652" w14:textId="75697D7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5BED1A2" w14:textId="74FB665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47CDF29" w14:textId="33FDA65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alta del domicilio</w:t>
            </w:r>
          </w:p>
        </w:tc>
        <w:tc>
          <w:tcPr>
            <w:tcW w:w="1418" w:type="dxa"/>
            <w:tcBorders>
              <w:top w:val="single" w:sz="6" w:space="0" w:color="auto"/>
              <w:left w:val="single" w:sz="6" w:space="0" w:color="auto"/>
              <w:bottom w:val="single" w:sz="6" w:space="0" w:color="auto"/>
              <w:right w:val="single" w:sz="6" w:space="0" w:color="auto"/>
            </w:tcBorders>
            <w:vAlign w:val="center"/>
          </w:tcPr>
          <w:p w14:paraId="558A0148" w14:textId="67CFEBA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601BBF" w14:textId="35A1090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33BF55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0D55C4A" w14:textId="4F98D83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15</w:t>
            </w:r>
          </w:p>
        </w:tc>
        <w:tc>
          <w:tcPr>
            <w:tcW w:w="1276" w:type="dxa"/>
            <w:tcBorders>
              <w:top w:val="single" w:sz="6" w:space="0" w:color="auto"/>
              <w:left w:val="single" w:sz="6" w:space="0" w:color="auto"/>
              <w:bottom w:val="single" w:sz="6" w:space="0" w:color="auto"/>
              <w:right w:val="single" w:sz="6" w:space="0" w:color="auto"/>
            </w:tcBorders>
            <w:vAlign w:val="center"/>
          </w:tcPr>
          <w:p w14:paraId="14423F81" w14:textId="7C41343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F_IDC_FBDEAOC1</w:t>
            </w:r>
          </w:p>
        </w:tc>
        <w:tc>
          <w:tcPr>
            <w:tcW w:w="1417" w:type="dxa"/>
            <w:tcBorders>
              <w:top w:val="single" w:sz="6" w:space="0" w:color="auto"/>
              <w:left w:val="single" w:sz="6" w:space="0" w:color="auto"/>
              <w:bottom w:val="single" w:sz="6" w:space="0" w:color="auto"/>
              <w:right w:val="single" w:sz="6" w:space="0" w:color="auto"/>
            </w:tcBorders>
            <w:vAlign w:val="center"/>
          </w:tcPr>
          <w:p w14:paraId="4C8AE951" w14:textId="2B02171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0825A946" w14:textId="500FE71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7DBA052" w14:textId="799EC12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baja del domicilio</w:t>
            </w:r>
          </w:p>
        </w:tc>
        <w:tc>
          <w:tcPr>
            <w:tcW w:w="1418" w:type="dxa"/>
            <w:tcBorders>
              <w:top w:val="single" w:sz="6" w:space="0" w:color="auto"/>
              <w:left w:val="single" w:sz="6" w:space="0" w:color="auto"/>
              <w:bottom w:val="single" w:sz="6" w:space="0" w:color="auto"/>
              <w:right w:val="single" w:sz="6" w:space="0" w:color="auto"/>
            </w:tcBorders>
            <w:vAlign w:val="center"/>
          </w:tcPr>
          <w:p w14:paraId="2FA244FA" w14:textId="7FAA144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F3D06D4" w14:textId="7DE4202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62F02B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C1B14D3" w14:textId="3C914EE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15FAD4C5" w14:textId="6E4AE76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D_IDC_CALLE001</w:t>
            </w:r>
          </w:p>
        </w:tc>
        <w:tc>
          <w:tcPr>
            <w:tcW w:w="1417" w:type="dxa"/>
            <w:tcBorders>
              <w:top w:val="single" w:sz="6" w:space="0" w:color="auto"/>
              <w:left w:val="single" w:sz="6" w:space="0" w:color="auto"/>
              <w:bottom w:val="single" w:sz="6" w:space="0" w:color="auto"/>
              <w:right w:val="single" w:sz="6" w:space="0" w:color="auto"/>
            </w:tcBorders>
            <w:vAlign w:val="center"/>
          </w:tcPr>
          <w:p w14:paraId="52C1558B" w14:textId="5399487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DFB9660" w14:textId="64CADCAA" w:rsidR="00D94CBC" w:rsidRPr="008B1EE6" w:rsidRDefault="00D94CBC" w:rsidP="00D94CBC">
            <w:pPr>
              <w:pStyle w:val="NormalTableText"/>
              <w:jc w:val="center"/>
              <w:rPr>
                <w:rFonts w:cs="Arial"/>
                <w:color w:val="000000" w:themeColor="text1"/>
                <w:sz w:val="18"/>
                <w:szCs w:val="18"/>
                <w:lang w:val="es-MX"/>
              </w:rPr>
            </w:pPr>
            <w:r w:rsidRPr="008B1EE6">
              <w:rPr>
                <w:rFonts w:cs="Arial"/>
                <w:color w:val="000000"/>
                <w:sz w:val="18"/>
                <w:szCs w:val="18"/>
                <w:lang w:val="es-MX"/>
              </w:rPr>
              <w:t>100</w:t>
            </w:r>
          </w:p>
        </w:tc>
        <w:tc>
          <w:tcPr>
            <w:tcW w:w="1843" w:type="dxa"/>
            <w:tcBorders>
              <w:top w:val="single" w:sz="6" w:space="0" w:color="auto"/>
              <w:left w:val="single" w:sz="6" w:space="0" w:color="auto"/>
              <w:bottom w:val="single" w:sz="6" w:space="0" w:color="auto"/>
              <w:right w:val="single" w:sz="6" w:space="0" w:color="auto"/>
            </w:tcBorders>
            <w:vAlign w:val="center"/>
          </w:tcPr>
          <w:p w14:paraId="17C4DBC3" w14:textId="480FC5EF" w:rsidR="00D94CBC" w:rsidRPr="008B1EE6" w:rsidRDefault="00D94CBC" w:rsidP="00D94CBC">
            <w:pPr>
              <w:pStyle w:val="NormalTableText"/>
              <w:jc w:val="center"/>
              <w:rPr>
                <w:rFonts w:cs="Arial"/>
                <w:color w:val="000000" w:themeColor="text1"/>
                <w:sz w:val="18"/>
                <w:szCs w:val="18"/>
                <w:lang w:val="es-MX"/>
              </w:rPr>
            </w:pPr>
            <w:r w:rsidRPr="008B1EE6">
              <w:rPr>
                <w:rFonts w:cs="Arial"/>
                <w:color w:val="000000"/>
                <w:sz w:val="18"/>
                <w:szCs w:val="18"/>
                <w:lang w:val="es-MX"/>
              </w:rPr>
              <w:t>Calle</w:t>
            </w:r>
          </w:p>
        </w:tc>
        <w:tc>
          <w:tcPr>
            <w:tcW w:w="1418" w:type="dxa"/>
            <w:tcBorders>
              <w:top w:val="single" w:sz="6" w:space="0" w:color="auto"/>
              <w:left w:val="single" w:sz="6" w:space="0" w:color="auto"/>
              <w:bottom w:val="single" w:sz="6" w:space="0" w:color="auto"/>
              <w:right w:val="single" w:sz="6" w:space="0" w:color="auto"/>
            </w:tcBorders>
            <w:vAlign w:val="center"/>
          </w:tcPr>
          <w:p w14:paraId="762F771E" w14:textId="08F7BCC8"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5F9AB58" w14:textId="33B1F3A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9B7AD7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B863393" w14:textId="03DEDCBA"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36755463" w14:textId="32A07C9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D_IDC_NEUXMTE1</w:t>
            </w:r>
          </w:p>
        </w:tc>
        <w:tc>
          <w:tcPr>
            <w:tcW w:w="1417" w:type="dxa"/>
            <w:tcBorders>
              <w:top w:val="single" w:sz="6" w:space="0" w:color="auto"/>
              <w:left w:val="single" w:sz="6" w:space="0" w:color="auto"/>
              <w:bottom w:val="single" w:sz="6" w:space="0" w:color="auto"/>
              <w:right w:val="single" w:sz="6" w:space="0" w:color="auto"/>
            </w:tcBorders>
            <w:vAlign w:val="center"/>
          </w:tcPr>
          <w:p w14:paraId="4E332677" w14:textId="68B45BA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B578E88" w14:textId="4E7EB80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55</w:t>
            </w:r>
          </w:p>
        </w:tc>
        <w:tc>
          <w:tcPr>
            <w:tcW w:w="1843" w:type="dxa"/>
            <w:tcBorders>
              <w:top w:val="single" w:sz="6" w:space="0" w:color="auto"/>
              <w:left w:val="single" w:sz="6" w:space="0" w:color="auto"/>
              <w:bottom w:val="single" w:sz="6" w:space="0" w:color="auto"/>
              <w:right w:val="single" w:sz="6" w:space="0" w:color="auto"/>
            </w:tcBorders>
            <w:vAlign w:val="center"/>
          </w:tcPr>
          <w:p w14:paraId="0903AF15" w14:textId="6644F89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exterior</w:t>
            </w:r>
          </w:p>
        </w:tc>
        <w:tc>
          <w:tcPr>
            <w:tcW w:w="1418" w:type="dxa"/>
            <w:tcBorders>
              <w:top w:val="single" w:sz="6" w:space="0" w:color="auto"/>
              <w:left w:val="single" w:sz="6" w:space="0" w:color="auto"/>
              <w:bottom w:val="single" w:sz="6" w:space="0" w:color="auto"/>
              <w:right w:val="single" w:sz="6" w:space="0" w:color="auto"/>
            </w:tcBorders>
            <w:vAlign w:val="center"/>
          </w:tcPr>
          <w:p w14:paraId="6D606A87" w14:textId="3A1F3C2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6E3BC33" w14:textId="4CDDEB3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290339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F4290B8" w14:textId="1FF2BBB6"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67B6D2EF" w14:textId="3A1FB46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D_IDC_NIUNMTE1</w:t>
            </w:r>
          </w:p>
        </w:tc>
        <w:tc>
          <w:tcPr>
            <w:tcW w:w="1417" w:type="dxa"/>
            <w:tcBorders>
              <w:top w:val="single" w:sz="6" w:space="0" w:color="auto"/>
              <w:left w:val="single" w:sz="6" w:space="0" w:color="auto"/>
              <w:bottom w:val="single" w:sz="6" w:space="0" w:color="auto"/>
              <w:right w:val="single" w:sz="6" w:space="0" w:color="auto"/>
            </w:tcBorders>
            <w:vAlign w:val="center"/>
          </w:tcPr>
          <w:p w14:paraId="6BC710D5" w14:textId="7E2F4C5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EDDBECD" w14:textId="6107D19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55</w:t>
            </w:r>
          </w:p>
        </w:tc>
        <w:tc>
          <w:tcPr>
            <w:tcW w:w="1843" w:type="dxa"/>
            <w:tcBorders>
              <w:top w:val="single" w:sz="6" w:space="0" w:color="auto"/>
              <w:left w:val="single" w:sz="6" w:space="0" w:color="auto"/>
              <w:bottom w:val="single" w:sz="6" w:space="0" w:color="auto"/>
              <w:right w:val="single" w:sz="6" w:space="0" w:color="auto"/>
            </w:tcBorders>
            <w:vAlign w:val="center"/>
          </w:tcPr>
          <w:p w14:paraId="2BEDAF64" w14:textId="524136A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interior</w:t>
            </w:r>
          </w:p>
        </w:tc>
        <w:tc>
          <w:tcPr>
            <w:tcW w:w="1418" w:type="dxa"/>
            <w:tcBorders>
              <w:top w:val="single" w:sz="6" w:space="0" w:color="auto"/>
              <w:left w:val="single" w:sz="6" w:space="0" w:color="auto"/>
              <w:bottom w:val="single" w:sz="6" w:space="0" w:color="auto"/>
              <w:right w:val="single" w:sz="6" w:space="0" w:color="auto"/>
            </w:tcBorders>
            <w:vAlign w:val="center"/>
          </w:tcPr>
          <w:p w14:paraId="586E5EE7" w14:textId="33B5120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D3B9A03" w14:textId="6F47AE3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DBAC43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118F5A9" w14:textId="178F8186"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vAlign w:val="center"/>
          </w:tcPr>
          <w:p w14:paraId="7595363F" w14:textId="06386E5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C_IDC_CCLOALV1</w:t>
            </w:r>
          </w:p>
        </w:tc>
        <w:tc>
          <w:tcPr>
            <w:tcW w:w="1417" w:type="dxa"/>
            <w:tcBorders>
              <w:top w:val="single" w:sz="6" w:space="0" w:color="auto"/>
              <w:left w:val="single" w:sz="6" w:space="0" w:color="auto"/>
              <w:bottom w:val="single" w:sz="6" w:space="0" w:color="auto"/>
              <w:right w:val="single" w:sz="6" w:space="0" w:color="auto"/>
            </w:tcBorders>
            <w:vAlign w:val="center"/>
          </w:tcPr>
          <w:p w14:paraId="784F17A1" w14:textId="4DBD72F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D4A685D" w14:textId="76086360"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7A926869" w14:textId="3DD5040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colonia</w:t>
            </w:r>
          </w:p>
        </w:tc>
        <w:tc>
          <w:tcPr>
            <w:tcW w:w="1418" w:type="dxa"/>
            <w:tcBorders>
              <w:top w:val="single" w:sz="6" w:space="0" w:color="auto"/>
              <w:left w:val="single" w:sz="6" w:space="0" w:color="auto"/>
              <w:bottom w:val="single" w:sz="6" w:space="0" w:color="auto"/>
              <w:right w:val="single" w:sz="6" w:space="0" w:color="auto"/>
            </w:tcBorders>
            <w:vAlign w:val="center"/>
          </w:tcPr>
          <w:p w14:paraId="5DBC7FED" w14:textId="5E9FC08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8483A3" w14:textId="2BF2EC0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2312B62" w14:textId="77777777" w:rsidTr="001E1F34">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105DD5F" w14:textId="3E5AC1B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vAlign w:val="center"/>
          </w:tcPr>
          <w:p w14:paraId="090A8797" w14:textId="4764087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C_IDC_CLLOACV1</w:t>
            </w:r>
          </w:p>
        </w:tc>
        <w:tc>
          <w:tcPr>
            <w:tcW w:w="1417" w:type="dxa"/>
            <w:tcBorders>
              <w:top w:val="single" w:sz="6" w:space="0" w:color="auto"/>
              <w:left w:val="single" w:sz="6" w:space="0" w:color="auto"/>
              <w:bottom w:val="single" w:sz="6" w:space="0" w:color="auto"/>
              <w:right w:val="single" w:sz="6" w:space="0" w:color="auto"/>
            </w:tcBorders>
            <w:vAlign w:val="center"/>
          </w:tcPr>
          <w:p w14:paraId="74006BEB" w14:textId="6C2131C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986A713" w14:textId="68764A9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5821A564" w14:textId="77C3757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localidad</w:t>
            </w:r>
          </w:p>
        </w:tc>
        <w:tc>
          <w:tcPr>
            <w:tcW w:w="1418" w:type="dxa"/>
            <w:tcBorders>
              <w:top w:val="single" w:sz="6" w:space="0" w:color="auto"/>
              <w:left w:val="single" w:sz="6" w:space="0" w:color="auto"/>
              <w:bottom w:val="single" w:sz="6" w:space="0" w:color="auto"/>
              <w:right w:val="single" w:sz="6" w:space="0" w:color="auto"/>
            </w:tcBorders>
            <w:vAlign w:val="center"/>
          </w:tcPr>
          <w:p w14:paraId="1DD2E212" w14:textId="1F926C3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E377FDE" w14:textId="21560BE2"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DC35DD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35A303B" w14:textId="706442D0"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21</w:t>
            </w:r>
          </w:p>
        </w:tc>
        <w:tc>
          <w:tcPr>
            <w:tcW w:w="1276" w:type="dxa"/>
            <w:tcBorders>
              <w:top w:val="single" w:sz="6" w:space="0" w:color="auto"/>
              <w:left w:val="single" w:sz="6" w:space="0" w:color="auto"/>
              <w:bottom w:val="single" w:sz="6" w:space="0" w:color="auto"/>
              <w:right w:val="single" w:sz="6" w:space="0" w:color="auto"/>
            </w:tcBorders>
            <w:vAlign w:val="center"/>
          </w:tcPr>
          <w:p w14:paraId="15F93B5A" w14:textId="0A45FF2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D_IDC_CPOODSI1</w:t>
            </w:r>
          </w:p>
        </w:tc>
        <w:tc>
          <w:tcPr>
            <w:tcW w:w="1417" w:type="dxa"/>
            <w:tcBorders>
              <w:top w:val="single" w:sz="6" w:space="0" w:color="auto"/>
              <w:left w:val="single" w:sz="6" w:space="0" w:color="auto"/>
              <w:bottom w:val="single" w:sz="6" w:space="0" w:color="auto"/>
              <w:right w:val="single" w:sz="6" w:space="0" w:color="auto"/>
            </w:tcBorders>
            <w:vAlign w:val="center"/>
          </w:tcPr>
          <w:p w14:paraId="15669F19" w14:textId="4071ACB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CF24CCA" w14:textId="226A587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16789888" w14:textId="2CD48EE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Código postal</w:t>
            </w:r>
          </w:p>
        </w:tc>
        <w:tc>
          <w:tcPr>
            <w:tcW w:w="1418" w:type="dxa"/>
            <w:tcBorders>
              <w:top w:val="single" w:sz="6" w:space="0" w:color="auto"/>
              <w:left w:val="single" w:sz="6" w:space="0" w:color="auto"/>
              <w:bottom w:val="single" w:sz="6" w:space="0" w:color="auto"/>
              <w:right w:val="single" w:sz="6" w:space="0" w:color="auto"/>
            </w:tcBorders>
            <w:vAlign w:val="center"/>
          </w:tcPr>
          <w:p w14:paraId="2B806742" w14:textId="69E4EB5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8061E3F" w14:textId="7D12A52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7F6731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AF39376" w14:textId="67DD6036"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22</w:t>
            </w:r>
          </w:p>
        </w:tc>
        <w:tc>
          <w:tcPr>
            <w:tcW w:w="1276" w:type="dxa"/>
            <w:tcBorders>
              <w:top w:val="single" w:sz="6" w:space="0" w:color="auto"/>
              <w:left w:val="single" w:sz="6" w:space="0" w:color="auto"/>
              <w:bottom w:val="single" w:sz="6" w:space="0" w:color="auto"/>
              <w:right w:val="single" w:sz="6" w:space="0" w:color="auto"/>
            </w:tcBorders>
            <w:vAlign w:val="center"/>
          </w:tcPr>
          <w:p w14:paraId="1D6D02F7" w14:textId="2BEAF34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7A178330" w14:textId="12EBFA1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310B0E2" w14:textId="13BFC9A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25ED665" w14:textId="0D0444D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6B53CA1D" w14:textId="78DF964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87DAA2F" w14:textId="4F57CBD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F3C017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4A90A2D" w14:textId="3F728340"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23</w:t>
            </w:r>
          </w:p>
        </w:tc>
        <w:tc>
          <w:tcPr>
            <w:tcW w:w="1276" w:type="dxa"/>
            <w:tcBorders>
              <w:top w:val="single" w:sz="6" w:space="0" w:color="auto"/>
              <w:left w:val="single" w:sz="6" w:space="0" w:color="auto"/>
              <w:bottom w:val="single" w:sz="6" w:space="0" w:color="auto"/>
              <w:right w:val="single" w:sz="6" w:space="0" w:color="auto"/>
            </w:tcBorders>
            <w:vAlign w:val="center"/>
          </w:tcPr>
          <w:p w14:paraId="03F82044" w14:textId="5CBA6D4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60FA81DB" w14:textId="1F81D7F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05548E65" w14:textId="3DCA0B3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7E77862" w14:textId="1B884B8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26020A37" w14:textId="5084ECB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74EA5D1" w14:textId="7635151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64D1C11" w14:textId="773A717E" w:rsidR="006D1BE0" w:rsidRDefault="006D1BE0"/>
    <w:p w14:paraId="1820ED41" w14:textId="423AA178" w:rsidR="006D1BE0" w:rsidRDefault="006D1BE0"/>
    <w:p w14:paraId="5E513DAD" w14:textId="6C197B6F" w:rsidR="006D1BE0" w:rsidRDefault="00A60FD7">
      <w:r w:rsidRPr="008B1EE6">
        <w:rPr>
          <w:rFonts w:cs="Arial"/>
          <w:sz w:val="18"/>
          <w:szCs w:val="18"/>
        </w:rPr>
        <w:t>HH_IDC_HDACIOL1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1D9BE868"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A14C79A"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A3A3B1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6FA64AF"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EF55A4E"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59615CF"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9CF9E3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CF63D56"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7FB8513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C120BF4" w14:textId="3325218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B61468F" w14:textId="3285210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5DDCE19F" w14:textId="3851A8B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DC86C65" w14:textId="2FC363A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0CF36484" w14:textId="7770066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7063DF50" w14:textId="125D729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27AE537" w14:textId="6A2BD5B2"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DEF563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D10637A" w14:textId="4208960A"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58C517A9" w14:textId="279FEA4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C_IDC_IDDOEMN1</w:t>
            </w:r>
          </w:p>
        </w:tc>
        <w:tc>
          <w:tcPr>
            <w:tcW w:w="1417" w:type="dxa"/>
            <w:tcBorders>
              <w:top w:val="single" w:sz="6" w:space="0" w:color="auto"/>
              <w:left w:val="single" w:sz="6" w:space="0" w:color="auto"/>
              <w:bottom w:val="single" w:sz="6" w:space="0" w:color="auto"/>
              <w:right w:val="single" w:sz="6" w:space="0" w:color="auto"/>
            </w:tcBorders>
            <w:vAlign w:val="center"/>
          </w:tcPr>
          <w:p w14:paraId="1C298E28" w14:textId="59A7ED9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13F4D42" w14:textId="51D25E0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74837D58" w14:textId="4EAFEFA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736C84CA" w14:textId="1F5D7506"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52F2D73" w14:textId="2EB1FF2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880299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2EF392E" w14:textId="5F3AE8F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0E7177AD" w14:textId="1E36CD0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C_IDC_NSUEMRE1</w:t>
            </w:r>
          </w:p>
        </w:tc>
        <w:tc>
          <w:tcPr>
            <w:tcW w:w="1417" w:type="dxa"/>
            <w:tcBorders>
              <w:top w:val="single" w:sz="6" w:space="0" w:color="auto"/>
              <w:left w:val="single" w:sz="6" w:space="0" w:color="auto"/>
              <w:bottom w:val="single" w:sz="6" w:space="0" w:color="auto"/>
              <w:right w:val="single" w:sz="6" w:space="0" w:color="auto"/>
            </w:tcBorders>
            <w:vAlign w:val="center"/>
          </w:tcPr>
          <w:p w14:paraId="3208D2C8" w14:textId="3E22B0E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178B1F92" w14:textId="59A3BC9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F46E081" w14:textId="2F9F728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serial</w:t>
            </w:r>
          </w:p>
        </w:tc>
        <w:tc>
          <w:tcPr>
            <w:tcW w:w="1418" w:type="dxa"/>
            <w:tcBorders>
              <w:top w:val="single" w:sz="6" w:space="0" w:color="auto"/>
              <w:left w:val="single" w:sz="6" w:space="0" w:color="auto"/>
              <w:bottom w:val="single" w:sz="6" w:space="0" w:color="auto"/>
              <w:right w:val="single" w:sz="6" w:space="0" w:color="auto"/>
            </w:tcBorders>
            <w:vAlign w:val="center"/>
          </w:tcPr>
          <w:p w14:paraId="6D1FA51A" w14:textId="224D746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20DDA64" w14:textId="7D9768A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64F363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7C831B1" w14:textId="5B01976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4</w:t>
            </w:r>
          </w:p>
        </w:tc>
        <w:tc>
          <w:tcPr>
            <w:tcW w:w="1276" w:type="dxa"/>
            <w:tcBorders>
              <w:top w:val="single" w:sz="6" w:space="0" w:color="auto"/>
              <w:left w:val="single" w:sz="6" w:space="0" w:color="auto"/>
              <w:bottom w:val="single" w:sz="6" w:space="0" w:color="auto"/>
              <w:right w:val="single" w:sz="6" w:space="0" w:color="auto"/>
            </w:tcBorders>
            <w:vAlign w:val="center"/>
          </w:tcPr>
          <w:p w14:paraId="262710BE" w14:textId="7C1CC8D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C_IDC_CTDLIOA1</w:t>
            </w:r>
          </w:p>
        </w:tc>
        <w:tc>
          <w:tcPr>
            <w:tcW w:w="1417" w:type="dxa"/>
            <w:tcBorders>
              <w:top w:val="single" w:sz="6" w:space="0" w:color="auto"/>
              <w:left w:val="single" w:sz="6" w:space="0" w:color="auto"/>
              <w:bottom w:val="single" w:sz="6" w:space="0" w:color="auto"/>
              <w:right w:val="single" w:sz="6" w:space="0" w:color="auto"/>
            </w:tcBorders>
            <w:vAlign w:val="center"/>
          </w:tcPr>
          <w:p w14:paraId="43BA20C4" w14:textId="15518AE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5687CD94" w14:textId="063196B0"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2E68075" w14:textId="7FAE12D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tipo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4FDACC3D" w14:textId="4461C57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DA21CB" w14:textId="3497439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8F8EF7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7DFFB81" w14:textId="6808C99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76C052AF" w14:textId="7B164BE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N_IDC_NEUSMTE1</w:t>
            </w:r>
          </w:p>
        </w:tc>
        <w:tc>
          <w:tcPr>
            <w:tcW w:w="1417" w:type="dxa"/>
            <w:tcBorders>
              <w:top w:val="single" w:sz="6" w:space="0" w:color="auto"/>
              <w:left w:val="single" w:sz="6" w:space="0" w:color="auto"/>
              <w:bottom w:val="single" w:sz="6" w:space="0" w:color="auto"/>
              <w:right w:val="single" w:sz="6" w:space="0" w:color="auto"/>
            </w:tcBorders>
            <w:vAlign w:val="center"/>
          </w:tcPr>
          <w:p w14:paraId="4B310713" w14:textId="2975E17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2E9355A" w14:textId="684F47B0"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37B0822E" w14:textId="01C8469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Número de establecimientos</w:t>
            </w:r>
          </w:p>
        </w:tc>
        <w:tc>
          <w:tcPr>
            <w:tcW w:w="1418" w:type="dxa"/>
            <w:tcBorders>
              <w:top w:val="single" w:sz="6" w:space="0" w:color="auto"/>
              <w:left w:val="single" w:sz="6" w:space="0" w:color="auto"/>
              <w:bottom w:val="single" w:sz="6" w:space="0" w:color="auto"/>
              <w:right w:val="single" w:sz="6" w:space="0" w:color="auto"/>
            </w:tcBorders>
            <w:vAlign w:val="center"/>
          </w:tcPr>
          <w:p w14:paraId="097EF94E" w14:textId="0C97C5D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72EC999" w14:textId="2A09894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1AADE0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1086062" w14:textId="0429D97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9665E80" w14:textId="125F6DD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C_IDC_CARGCLD1</w:t>
            </w:r>
          </w:p>
        </w:tc>
        <w:tc>
          <w:tcPr>
            <w:tcW w:w="1417" w:type="dxa"/>
            <w:tcBorders>
              <w:top w:val="single" w:sz="6" w:space="0" w:color="auto"/>
              <w:left w:val="single" w:sz="6" w:space="0" w:color="auto"/>
              <w:bottom w:val="single" w:sz="6" w:space="0" w:color="auto"/>
              <w:right w:val="single" w:sz="6" w:space="0" w:color="auto"/>
            </w:tcBorders>
            <w:vAlign w:val="center"/>
          </w:tcPr>
          <w:p w14:paraId="7744389A" w14:textId="30138E1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F3C5F90" w14:textId="7C44AC2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A2AD548" w14:textId="0B689CB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grandes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7844E6F2" w14:textId="11C4AAB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65CD02C" w14:textId="4AE3EE7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8E9251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313CB25" w14:textId="11B933F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29650ACE" w14:textId="150427E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245C5BCE" w14:textId="089F70A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63AA596" w14:textId="7C66EE0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12EF245E" w14:textId="0AD15B6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7B52D873" w14:textId="5B70EFAF"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446BDB9" w14:textId="25085B4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884F9D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341D19B" w14:textId="4607F69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F12FBC1" w14:textId="2C4B200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2650E9CA" w14:textId="78AC309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925B996" w14:textId="04736D5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74D62BF" w14:textId="3157499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local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3ED1F627" w14:textId="146956E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DD1BEC" w14:textId="4CA3007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FAD352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0715D0F" w14:textId="65260F6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580BEBE1" w14:textId="056046E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5C64F200" w14:textId="7FC99F9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7A4CCFB" w14:textId="33A89CD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785890FF" w14:textId="495E8CA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78BF8257" w14:textId="6B93B4A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5F83F9C" w14:textId="2455EC96"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331046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2DE5365" w14:textId="0D8DD970"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16322555" w14:textId="1938B04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C_IDC_CMLUANV1</w:t>
            </w:r>
          </w:p>
        </w:tc>
        <w:tc>
          <w:tcPr>
            <w:tcW w:w="1417" w:type="dxa"/>
            <w:tcBorders>
              <w:top w:val="single" w:sz="6" w:space="0" w:color="auto"/>
              <w:left w:val="single" w:sz="6" w:space="0" w:color="auto"/>
              <w:bottom w:val="single" w:sz="6" w:space="0" w:color="auto"/>
              <w:right w:val="single" w:sz="6" w:space="0" w:color="auto"/>
            </w:tcBorders>
            <w:vAlign w:val="center"/>
          </w:tcPr>
          <w:p w14:paraId="1CCEE6FA" w14:textId="56E1477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87FC808" w14:textId="21FA227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6929B21F" w14:textId="73E896D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7FA33995" w14:textId="6BA1C2E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3E4FFAB" w14:textId="0F620D0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A4D6C2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90F6A54" w14:textId="1EEC3BE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2F6EC360" w14:textId="12A0E45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C_IDC_CCRHLIE1</w:t>
            </w:r>
          </w:p>
        </w:tc>
        <w:tc>
          <w:tcPr>
            <w:tcW w:w="1417" w:type="dxa"/>
            <w:tcBorders>
              <w:top w:val="single" w:sz="6" w:space="0" w:color="auto"/>
              <w:left w:val="single" w:sz="6" w:space="0" w:color="auto"/>
              <w:bottom w:val="single" w:sz="6" w:space="0" w:color="auto"/>
              <w:right w:val="single" w:sz="6" w:space="0" w:color="auto"/>
            </w:tcBorders>
            <w:vAlign w:val="center"/>
          </w:tcPr>
          <w:p w14:paraId="474A0FD1" w14:textId="7983E26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F4DABE0" w14:textId="2011E10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1C7A03E" w14:textId="3DBF7D7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425B4BB5" w14:textId="562D724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37428C8" w14:textId="3F9AE43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41A35A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73BED49" w14:textId="404896F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010AFBCA" w14:textId="414FDE2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C_IDC_CDSDLEI1</w:t>
            </w:r>
          </w:p>
        </w:tc>
        <w:tc>
          <w:tcPr>
            <w:tcW w:w="1417" w:type="dxa"/>
            <w:tcBorders>
              <w:top w:val="single" w:sz="6" w:space="0" w:color="auto"/>
              <w:left w:val="single" w:sz="6" w:space="0" w:color="auto"/>
              <w:bottom w:val="single" w:sz="6" w:space="0" w:color="auto"/>
              <w:right w:val="single" w:sz="6" w:space="0" w:color="auto"/>
            </w:tcBorders>
            <w:vAlign w:val="center"/>
          </w:tcPr>
          <w:p w14:paraId="1D6A27F0" w14:textId="33C0754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C8AD478" w14:textId="79F66B1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505BA00" w14:textId="174E89C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detalle de situación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07BD6F41" w14:textId="4991D5A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961B2EF" w14:textId="3432ED6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14E15F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C88C4F8" w14:textId="107C927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25F9499E" w14:textId="5B9C6FA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C_IDC_CDLCSDL1</w:t>
            </w:r>
          </w:p>
        </w:tc>
        <w:tc>
          <w:tcPr>
            <w:tcW w:w="1417" w:type="dxa"/>
            <w:tcBorders>
              <w:top w:val="single" w:sz="6" w:space="0" w:color="auto"/>
              <w:left w:val="single" w:sz="6" w:space="0" w:color="auto"/>
              <w:bottom w:val="single" w:sz="6" w:space="0" w:color="auto"/>
              <w:right w:val="single" w:sz="6" w:space="0" w:color="auto"/>
            </w:tcBorders>
            <w:vAlign w:val="center"/>
          </w:tcPr>
          <w:p w14:paraId="6789FF0C" w14:textId="42E317F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40A6898" w14:textId="2BEAD9B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E5B6504" w14:textId="18C9681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detalle de localización del contribuyente en su domicilio</w:t>
            </w:r>
          </w:p>
        </w:tc>
        <w:tc>
          <w:tcPr>
            <w:tcW w:w="1418" w:type="dxa"/>
            <w:tcBorders>
              <w:top w:val="single" w:sz="6" w:space="0" w:color="auto"/>
              <w:left w:val="single" w:sz="6" w:space="0" w:color="auto"/>
              <w:bottom w:val="single" w:sz="6" w:space="0" w:color="auto"/>
              <w:right w:val="single" w:sz="6" w:space="0" w:color="auto"/>
            </w:tcBorders>
            <w:vAlign w:val="center"/>
          </w:tcPr>
          <w:p w14:paraId="633EFD1A" w14:textId="088F3D6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80C68F" w14:textId="20CB2C5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1CC481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BACAF05" w14:textId="0B806AD7"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14</w:t>
            </w:r>
          </w:p>
        </w:tc>
        <w:tc>
          <w:tcPr>
            <w:tcW w:w="1276" w:type="dxa"/>
            <w:tcBorders>
              <w:top w:val="single" w:sz="6" w:space="0" w:color="auto"/>
              <w:left w:val="single" w:sz="6" w:space="0" w:color="auto"/>
              <w:bottom w:val="single" w:sz="6" w:space="0" w:color="auto"/>
              <w:right w:val="single" w:sz="6" w:space="0" w:color="auto"/>
            </w:tcBorders>
            <w:vAlign w:val="center"/>
          </w:tcPr>
          <w:p w14:paraId="3AC335F2" w14:textId="10F8C3F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F_IDC_FADELOC1</w:t>
            </w:r>
          </w:p>
        </w:tc>
        <w:tc>
          <w:tcPr>
            <w:tcW w:w="1417" w:type="dxa"/>
            <w:tcBorders>
              <w:top w:val="single" w:sz="6" w:space="0" w:color="auto"/>
              <w:left w:val="single" w:sz="6" w:space="0" w:color="auto"/>
              <w:bottom w:val="single" w:sz="6" w:space="0" w:color="auto"/>
              <w:right w:val="single" w:sz="6" w:space="0" w:color="auto"/>
            </w:tcBorders>
            <w:vAlign w:val="center"/>
          </w:tcPr>
          <w:p w14:paraId="6DF96AAA" w14:textId="68793F6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47DEF3A" w14:textId="2EE95FB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E4F341A" w14:textId="41E9D5E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alta del domicilio</w:t>
            </w:r>
          </w:p>
        </w:tc>
        <w:tc>
          <w:tcPr>
            <w:tcW w:w="1418" w:type="dxa"/>
            <w:tcBorders>
              <w:top w:val="single" w:sz="6" w:space="0" w:color="auto"/>
              <w:left w:val="single" w:sz="6" w:space="0" w:color="auto"/>
              <w:bottom w:val="single" w:sz="6" w:space="0" w:color="auto"/>
              <w:right w:val="single" w:sz="6" w:space="0" w:color="auto"/>
            </w:tcBorders>
            <w:vAlign w:val="center"/>
          </w:tcPr>
          <w:p w14:paraId="7F8E8D7A" w14:textId="0D065B6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AD67ED4" w14:textId="2D70D2D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1C597F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4F628E5" w14:textId="077F73F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vAlign w:val="center"/>
          </w:tcPr>
          <w:p w14:paraId="728B95CE" w14:textId="013B681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F_IDC_FBDEAOC1</w:t>
            </w:r>
          </w:p>
        </w:tc>
        <w:tc>
          <w:tcPr>
            <w:tcW w:w="1417" w:type="dxa"/>
            <w:tcBorders>
              <w:top w:val="single" w:sz="6" w:space="0" w:color="auto"/>
              <w:left w:val="single" w:sz="6" w:space="0" w:color="auto"/>
              <w:bottom w:val="single" w:sz="6" w:space="0" w:color="auto"/>
              <w:right w:val="single" w:sz="6" w:space="0" w:color="auto"/>
            </w:tcBorders>
            <w:vAlign w:val="center"/>
          </w:tcPr>
          <w:p w14:paraId="6FFEFE03" w14:textId="1D626FC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2463B4CC" w14:textId="3F4A929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01BCBC1" w14:textId="6F5A02B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baja del domicilio</w:t>
            </w:r>
          </w:p>
        </w:tc>
        <w:tc>
          <w:tcPr>
            <w:tcW w:w="1418" w:type="dxa"/>
            <w:tcBorders>
              <w:top w:val="single" w:sz="6" w:space="0" w:color="auto"/>
              <w:left w:val="single" w:sz="6" w:space="0" w:color="auto"/>
              <w:bottom w:val="single" w:sz="6" w:space="0" w:color="auto"/>
              <w:right w:val="single" w:sz="6" w:space="0" w:color="auto"/>
            </w:tcBorders>
            <w:vAlign w:val="center"/>
          </w:tcPr>
          <w:p w14:paraId="65647631" w14:textId="06AE7B2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A170FCA" w14:textId="5C55FFD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F73B07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464BC6B" w14:textId="29CFE4D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379D4A36" w14:textId="70DE79A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D_IDC_CALLE001</w:t>
            </w:r>
          </w:p>
        </w:tc>
        <w:tc>
          <w:tcPr>
            <w:tcW w:w="1417" w:type="dxa"/>
            <w:tcBorders>
              <w:top w:val="single" w:sz="6" w:space="0" w:color="auto"/>
              <w:left w:val="single" w:sz="6" w:space="0" w:color="auto"/>
              <w:bottom w:val="single" w:sz="6" w:space="0" w:color="auto"/>
              <w:right w:val="single" w:sz="6" w:space="0" w:color="auto"/>
            </w:tcBorders>
            <w:vAlign w:val="center"/>
          </w:tcPr>
          <w:p w14:paraId="2834BE54" w14:textId="2730DF4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A7665A6" w14:textId="44CBC6A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vAlign w:val="center"/>
          </w:tcPr>
          <w:p w14:paraId="7B264F91" w14:textId="5754814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Calle</w:t>
            </w:r>
          </w:p>
        </w:tc>
        <w:tc>
          <w:tcPr>
            <w:tcW w:w="1418" w:type="dxa"/>
            <w:tcBorders>
              <w:top w:val="single" w:sz="6" w:space="0" w:color="auto"/>
              <w:left w:val="single" w:sz="6" w:space="0" w:color="auto"/>
              <w:bottom w:val="single" w:sz="6" w:space="0" w:color="auto"/>
              <w:right w:val="single" w:sz="6" w:space="0" w:color="auto"/>
            </w:tcBorders>
            <w:vAlign w:val="center"/>
          </w:tcPr>
          <w:p w14:paraId="07C76BB5" w14:textId="75281CB6"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87BC650" w14:textId="6A43A9B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483BCA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444E6E5" w14:textId="6E573BF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17</w:t>
            </w:r>
          </w:p>
        </w:tc>
        <w:tc>
          <w:tcPr>
            <w:tcW w:w="1276" w:type="dxa"/>
            <w:tcBorders>
              <w:top w:val="single" w:sz="6" w:space="0" w:color="auto"/>
              <w:left w:val="single" w:sz="6" w:space="0" w:color="auto"/>
              <w:bottom w:val="single" w:sz="6" w:space="0" w:color="auto"/>
              <w:right w:val="single" w:sz="6" w:space="0" w:color="auto"/>
            </w:tcBorders>
            <w:vAlign w:val="center"/>
          </w:tcPr>
          <w:p w14:paraId="425AC518" w14:textId="0D7A280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D_IDC_NEUXMTE1</w:t>
            </w:r>
          </w:p>
        </w:tc>
        <w:tc>
          <w:tcPr>
            <w:tcW w:w="1417" w:type="dxa"/>
            <w:tcBorders>
              <w:top w:val="single" w:sz="6" w:space="0" w:color="auto"/>
              <w:left w:val="single" w:sz="6" w:space="0" w:color="auto"/>
              <w:bottom w:val="single" w:sz="6" w:space="0" w:color="auto"/>
              <w:right w:val="single" w:sz="6" w:space="0" w:color="auto"/>
            </w:tcBorders>
            <w:vAlign w:val="center"/>
          </w:tcPr>
          <w:p w14:paraId="2F4804C2" w14:textId="43634EA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8EB548C" w14:textId="589E2F7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55</w:t>
            </w:r>
          </w:p>
        </w:tc>
        <w:tc>
          <w:tcPr>
            <w:tcW w:w="1843" w:type="dxa"/>
            <w:tcBorders>
              <w:top w:val="single" w:sz="6" w:space="0" w:color="auto"/>
              <w:left w:val="single" w:sz="6" w:space="0" w:color="auto"/>
              <w:bottom w:val="single" w:sz="6" w:space="0" w:color="auto"/>
              <w:right w:val="single" w:sz="6" w:space="0" w:color="auto"/>
            </w:tcBorders>
            <w:vAlign w:val="center"/>
          </w:tcPr>
          <w:p w14:paraId="77178966" w14:textId="2DC74C4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exterior</w:t>
            </w:r>
          </w:p>
        </w:tc>
        <w:tc>
          <w:tcPr>
            <w:tcW w:w="1418" w:type="dxa"/>
            <w:tcBorders>
              <w:top w:val="single" w:sz="6" w:space="0" w:color="auto"/>
              <w:left w:val="single" w:sz="6" w:space="0" w:color="auto"/>
              <w:bottom w:val="single" w:sz="6" w:space="0" w:color="auto"/>
              <w:right w:val="single" w:sz="6" w:space="0" w:color="auto"/>
            </w:tcBorders>
            <w:vAlign w:val="center"/>
          </w:tcPr>
          <w:p w14:paraId="5CFF08B6" w14:textId="03F598E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EFE154B" w14:textId="40D406C3"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FFCDBE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CE94DC7" w14:textId="7A27BD3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5D598F7A" w14:textId="42A628B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D_IDC_NIUNMTE1</w:t>
            </w:r>
          </w:p>
        </w:tc>
        <w:tc>
          <w:tcPr>
            <w:tcW w:w="1417" w:type="dxa"/>
            <w:tcBorders>
              <w:top w:val="single" w:sz="6" w:space="0" w:color="auto"/>
              <w:left w:val="single" w:sz="6" w:space="0" w:color="auto"/>
              <w:bottom w:val="single" w:sz="6" w:space="0" w:color="auto"/>
              <w:right w:val="single" w:sz="6" w:space="0" w:color="auto"/>
            </w:tcBorders>
            <w:vAlign w:val="center"/>
          </w:tcPr>
          <w:p w14:paraId="4FE22066" w14:textId="68B7FC6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101C42B" w14:textId="5F5459C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2BCF7AAB" w14:textId="5B2556A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interior</w:t>
            </w:r>
          </w:p>
        </w:tc>
        <w:tc>
          <w:tcPr>
            <w:tcW w:w="1418" w:type="dxa"/>
            <w:tcBorders>
              <w:top w:val="single" w:sz="6" w:space="0" w:color="auto"/>
              <w:left w:val="single" w:sz="6" w:space="0" w:color="auto"/>
              <w:bottom w:val="single" w:sz="6" w:space="0" w:color="auto"/>
              <w:right w:val="single" w:sz="6" w:space="0" w:color="auto"/>
            </w:tcBorders>
            <w:vAlign w:val="center"/>
          </w:tcPr>
          <w:p w14:paraId="51A1ABD1" w14:textId="50A789A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2494585" w14:textId="211442C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7E449A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B02D9B2" w14:textId="68A3371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vAlign w:val="center"/>
          </w:tcPr>
          <w:p w14:paraId="176671D6" w14:textId="2718A32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C_IDC_CCLOALV1</w:t>
            </w:r>
          </w:p>
        </w:tc>
        <w:tc>
          <w:tcPr>
            <w:tcW w:w="1417" w:type="dxa"/>
            <w:tcBorders>
              <w:top w:val="single" w:sz="6" w:space="0" w:color="auto"/>
              <w:left w:val="single" w:sz="6" w:space="0" w:color="auto"/>
              <w:bottom w:val="single" w:sz="6" w:space="0" w:color="auto"/>
              <w:right w:val="single" w:sz="6" w:space="0" w:color="auto"/>
            </w:tcBorders>
            <w:vAlign w:val="center"/>
          </w:tcPr>
          <w:p w14:paraId="5029CEFF" w14:textId="4307B83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EF6E593" w14:textId="59BB328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10D2298C" w14:textId="7369E9A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colonia</w:t>
            </w:r>
          </w:p>
        </w:tc>
        <w:tc>
          <w:tcPr>
            <w:tcW w:w="1418" w:type="dxa"/>
            <w:tcBorders>
              <w:top w:val="single" w:sz="6" w:space="0" w:color="auto"/>
              <w:left w:val="single" w:sz="6" w:space="0" w:color="auto"/>
              <w:bottom w:val="single" w:sz="6" w:space="0" w:color="auto"/>
              <w:right w:val="single" w:sz="6" w:space="0" w:color="auto"/>
            </w:tcBorders>
            <w:vAlign w:val="center"/>
          </w:tcPr>
          <w:p w14:paraId="69909E1F" w14:textId="441D3FA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C0F094A" w14:textId="2152A14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1CC18F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BEA698E" w14:textId="1D08E04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vAlign w:val="center"/>
          </w:tcPr>
          <w:p w14:paraId="5AE036EA" w14:textId="4548D7F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C_IDC_CLLOACV1</w:t>
            </w:r>
          </w:p>
        </w:tc>
        <w:tc>
          <w:tcPr>
            <w:tcW w:w="1417" w:type="dxa"/>
            <w:tcBorders>
              <w:top w:val="single" w:sz="6" w:space="0" w:color="auto"/>
              <w:left w:val="single" w:sz="6" w:space="0" w:color="auto"/>
              <w:bottom w:val="single" w:sz="6" w:space="0" w:color="auto"/>
              <w:right w:val="single" w:sz="6" w:space="0" w:color="auto"/>
            </w:tcBorders>
            <w:vAlign w:val="center"/>
          </w:tcPr>
          <w:p w14:paraId="66A7900A" w14:textId="24C4525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54DB217" w14:textId="4824FD3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50B5E9C1" w14:textId="5362DFB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localidad</w:t>
            </w:r>
          </w:p>
        </w:tc>
        <w:tc>
          <w:tcPr>
            <w:tcW w:w="1418" w:type="dxa"/>
            <w:tcBorders>
              <w:top w:val="single" w:sz="6" w:space="0" w:color="auto"/>
              <w:left w:val="single" w:sz="6" w:space="0" w:color="auto"/>
              <w:bottom w:val="single" w:sz="6" w:space="0" w:color="auto"/>
              <w:right w:val="single" w:sz="6" w:space="0" w:color="auto"/>
            </w:tcBorders>
            <w:vAlign w:val="center"/>
          </w:tcPr>
          <w:p w14:paraId="6DD5834D" w14:textId="6D6CFF8F"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31B1A48" w14:textId="2934E7A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F84EC9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DE7A422" w14:textId="3386DBF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21</w:t>
            </w:r>
          </w:p>
        </w:tc>
        <w:tc>
          <w:tcPr>
            <w:tcW w:w="1276" w:type="dxa"/>
            <w:tcBorders>
              <w:top w:val="single" w:sz="6" w:space="0" w:color="auto"/>
              <w:left w:val="single" w:sz="6" w:space="0" w:color="auto"/>
              <w:bottom w:val="single" w:sz="6" w:space="0" w:color="auto"/>
              <w:right w:val="single" w:sz="6" w:space="0" w:color="auto"/>
            </w:tcBorders>
            <w:vAlign w:val="center"/>
          </w:tcPr>
          <w:p w14:paraId="3A90A0B7" w14:textId="40141F2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D_IDC_CPOODSI1</w:t>
            </w:r>
          </w:p>
        </w:tc>
        <w:tc>
          <w:tcPr>
            <w:tcW w:w="1417" w:type="dxa"/>
            <w:tcBorders>
              <w:top w:val="single" w:sz="6" w:space="0" w:color="auto"/>
              <w:left w:val="single" w:sz="6" w:space="0" w:color="auto"/>
              <w:bottom w:val="single" w:sz="6" w:space="0" w:color="auto"/>
              <w:right w:val="single" w:sz="6" w:space="0" w:color="auto"/>
            </w:tcBorders>
            <w:vAlign w:val="center"/>
          </w:tcPr>
          <w:p w14:paraId="597269C4" w14:textId="19D277F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5506384" w14:textId="4F62C1A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4806743A" w14:textId="5246AFC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Código postal</w:t>
            </w:r>
          </w:p>
        </w:tc>
        <w:tc>
          <w:tcPr>
            <w:tcW w:w="1418" w:type="dxa"/>
            <w:tcBorders>
              <w:top w:val="single" w:sz="6" w:space="0" w:color="auto"/>
              <w:left w:val="single" w:sz="6" w:space="0" w:color="auto"/>
              <w:bottom w:val="single" w:sz="6" w:space="0" w:color="auto"/>
              <w:right w:val="single" w:sz="6" w:space="0" w:color="auto"/>
            </w:tcBorders>
            <w:vAlign w:val="center"/>
          </w:tcPr>
          <w:p w14:paraId="3AA5B488" w14:textId="7BF1D91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0B889F" w14:textId="6DA8268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750B8E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9762D5C" w14:textId="13B2FEF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22</w:t>
            </w:r>
          </w:p>
        </w:tc>
        <w:tc>
          <w:tcPr>
            <w:tcW w:w="1276" w:type="dxa"/>
            <w:tcBorders>
              <w:top w:val="single" w:sz="6" w:space="0" w:color="auto"/>
              <w:left w:val="single" w:sz="6" w:space="0" w:color="auto"/>
              <w:bottom w:val="single" w:sz="6" w:space="0" w:color="auto"/>
              <w:right w:val="single" w:sz="6" w:space="0" w:color="auto"/>
            </w:tcBorders>
            <w:vAlign w:val="center"/>
          </w:tcPr>
          <w:p w14:paraId="45B70999" w14:textId="2DFC107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19F81112" w14:textId="799605A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CB394E3" w14:textId="160336C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063AEE4" w14:textId="3800DDE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3B394648" w14:textId="6213B72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F4A0FE6" w14:textId="66DB8EC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3A3EBC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ED35C26" w14:textId="3137D83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23</w:t>
            </w:r>
          </w:p>
        </w:tc>
        <w:tc>
          <w:tcPr>
            <w:tcW w:w="1276" w:type="dxa"/>
            <w:tcBorders>
              <w:top w:val="single" w:sz="6" w:space="0" w:color="auto"/>
              <w:left w:val="single" w:sz="6" w:space="0" w:color="auto"/>
              <w:bottom w:val="single" w:sz="6" w:space="0" w:color="auto"/>
              <w:right w:val="single" w:sz="6" w:space="0" w:color="auto"/>
            </w:tcBorders>
            <w:vAlign w:val="center"/>
          </w:tcPr>
          <w:p w14:paraId="3D8307FB" w14:textId="03C5037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66D5EA7E" w14:textId="51A41F1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3791DA76" w14:textId="3B2AC65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176AFEA" w14:textId="1A4139D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7147960C" w14:textId="2C1B90E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5435E1" w14:textId="1000E12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12FA14C" w14:textId="1B4B86FA" w:rsidR="006D1BE0" w:rsidRDefault="006D1BE0"/>
    <w:p w14:paraId="3B85D84C" w14:textId="18C7B8C9" w:rsidR="006D1BE0" w:rsidRDefault="006D1BE0"/>
    <w:p w14:paraId="4108B8A8" w14:textId="39317F37" w:rsidR="006D1BE0" w:rsidRDefault="00A60FD7">
      <w:r w:rsidRPr="008B1EE6">
        <w:rPr>
          <w:rFonts w:cs="Arial"/>
          <w:sz w:val="18"/>
          <w:szCs w:val="18"/>
        </w:rPr>
        <w:t>HH_IDC_HMCIEOS1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38587C17"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A8FFE67"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11F9A20"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46875E6"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67FBBD7"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5D56054A"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815CE16"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78FF28B"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609327D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2981DFC" w14:textId="4B5B160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30C32257" w14:textId="00697C0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49093C9F" w14:textId="69C84F8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2677183" w14:textId="449F6A8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557A6895" w14:textId="22F8759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40B0C99" w14:textId="00E8DAB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6EF2CB6" w14:textId="7C9CD3C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F05CB5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86D631E" w14:textId="43D6555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78025DA" w14:textId="61AB42E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C_IDC_IMCDEOE1</w:t>
            </w:r>
          </w:p>
        </w:tc>
        <w:tc>
          <w:tcPr>
            <w:tcW w:w="1417" w:type="dxa"/>
            <w:tcBorders>
              <w:top w:val="single" w:sz="6" w:space="0" w:color="auto"/>
              <w:left w:val="single" w:sz="6" w:space="0" w:color="auto"/>
              <w:bottom w:val="single" w:sz="6" w:space="0" w:color="auto"/>
              <w:right w:val="single" w:sz="6" w:space="0" w:color="auto"/>
            </w:tcBorders>
            <w:vAlign w:val="center"/>
          </w:tcPr>
          <w:p w14:paraId="3A38FFA0" w14:textId="0BC36A2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7B37863" w14:textId="77A544B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7B1E50F1" w14:textId="043DFA9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55142BBB" w14:textId="2E6A451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1DE7A48" w14:textId="2775F46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5B49E7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C5772E6" w14:textId="31015F1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31DFB04E" w14:textId="2553EB1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C_IDC_NSUEMRE1</w:t>
            </w:r>
          </w:p>
        </w:tc>
        <w:tc>
          <w:tcPr>
            <w:tcW w:w="1417" w:type="dxa"/>
            <w:tcBorders>
              <w:top w:val="single" w:sz="6" w:space="0" w:color="auto"/>
              <w:left w:val="single" w:sz="6" w:space="0" w:color="auto"/>
              <w:bottom w:val="single" w:sz="6" w:space="0" w:color="auto"/>
              <w:right w:val="single" w:sz="6" w:space="0" w:color="auto"/>
            </w:tcBorders>
            <w:vAlign w:val="center"/>
          </w:tcPr>
          <w:p w14:paraId="6D7B7680" w14:textId="0A30AB6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47E085C" w14:textId="33481A5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2136EA3" w14:textId="4171570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serial</w:t>
            </w:r>
          </w:p>
        </w:tc>
        <w:tc>
          <w:tcPr>
            <w:tcW w:w="1418" w:type="dxa"/>
            <w:tcBorders>
              <w:top w:val="single" w:sz="6" w:space="0" w:color="auto"/>
              <w:left w:val="single" w:sz="6" w:space="0" w:color="auto"/>
              <w:bottom w:val="single" w:sz="6" w:space="0" w:color="auto"/>
              <w:right w:val="single" w:sz="6" w:space="0" w:color="auto"/>
            </w:tcBorders>
            <w:vAlign w:val="center"/>
          </w:tcPr>
          <w:p w14:paraId="1E884C6B" w14:textId="5CADAA4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DE8593E" w14:textId="732CFAC9"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895A7C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C75F4DA" w14:textId="1BC7DDC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443F109C" w14:textId="7B6FDA0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C_IDC_CMCLEOA1</w:t>
            </w:r>
          </w:p>
        </w:tc>
        <w:tc>
          <w:tcPr>
            <w:tcW w:w="1417" w:type="dxa"/>
            <w:tcBorders>
              <w:top w:val="single" w:sz="6" w:space="0" w:color="auto"/>
              <w:left w:val="single" w:sz="6" w:space="0" w:color="auto"/>
              <w:bottom w:val="single" w:sz="6" w:space="0" w:color="auto"/>
              <w:right w:val="single" w:sz="6" w:space="0" w:color="auto"/>
            </w:tcBorders>
            <w:vAlign w:val="center"/>
          </w:tcPr>
          <w:p w14:paraId="426CFA1A" w14:textId="15B69EA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9C39195" w14:textId="328A4C45"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0EB4EEAD" w14:textId="08229EE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del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4E352BC1" w14:textId="4D4AC7B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8DC5AD6" w14:textId="1F9DF126"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6428B9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0521D36" w14:textId="7B98DAF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793788FD" w14:textId="5C25A80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C_IDC_CTMCLIE1</w:t>
            </w:r>
          </w:p>
        </w:tc>
        <w:tc>
          <w:tcPr>
            <w:tcW w:w="1417" w:type="dxa"/>
            <w:tcBorders>
              <w:top w:val="single" w:sz="6" w:space="0" w:color="auto"/>
              <w:left w:val="single" w:sz="6" w:space="0" w:color="auto"/>
              <w:bottom w:val="single" w:sz="6" w:space="0" w:color="auto"/>
              <w:right w:val="single" w:sz="6" w:space="0" w:color="auto"/>
            </w:tcBorders>
            <w:vAlign w:val="center"/>
          </w:tcPr>
          <w:p w14:paraId="628F5316" w14:textId="069E72C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2F735287" w14:textId="182AE11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7631CF38" w14:textId="2CEDFE9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tipo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6FE790CD" w14:textId="332ED2B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1AAF33F" w14:textId="093909A9"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AC5BEF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1F1A8D9" w14:textId="467187E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6</w:t>
            </w:r>
          </w:p>
        </w:tc>
        <w:tc>
          <w:tcPr>
            <w:tcW w:w="1276" w:type="dxa"/>
            <w:tcBorders>
              <w:top w:val="single" w:sz="6" w:space="0" w:color="auto"/>
              <w:left w:val="single" w:sz="6" w:space="0" w:color="auto"/>
              <w:bottom w:val="single" w:sz="6" w:space="0" w:color="auto"/>
              <w:right w:val="single" w:sz="6" w:space="0" w:color="auto"/>
            </w:tcBorders>
            <w:vAlign w:val="center"/>
          </w:tcPr>
          <w:p w14:paraId="1EE75EE1" w14:textId="7BC17D0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C_IDC_CCOIDUI1</w:t>
            </w:r>
          </w:p>
        </w:tc>
        <w:tc>
          <w:tcPr>
            <w:tcW w:w="1417" w:type="dxa"/>
            <w:tcBorders>
              <w:top w:val="single" w:sz="6" w:space="0" w:color="auto"/>
              <w:left w:val="single" w:sz="6" w:space="0" w:color="auto"/>
              <w:bottom w:val="single" w:sz="6" w:space="0" w:color="auto"/>
              <w:right w:val="single" w:sz="6" w:space="0" w:color="auto"/>
            </w:tcBorders>
            <w:vAlign w:val="center"/>
          </w:tcPr>
          <w:p w14:paraId="2D2FB39C" w14:textId="4DBE40D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A0A214B" w14:textId="05BD6B4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11AC07E0" w14:textId="53FA824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Código de ciudad</w:t>
            </w:r>
          </w:p>
        </w:tc>
        <w:tc>
          <w:tcPr>
            <w:tcW w:w="1418" w:type="dxa"/>
            <w:tcBorders>
              <w:top w:val="single" w:sz="6" w:space="0" w:color="auto"/>
              <w:left w:val="single" w:sz="6" w:space="0" w:color="auto"/>
              <w:bottom w:val="single" w:sz="6" w:space="0" w:color="auto"/>
              <w:right w:val="single" w:sz="6" w:space="0" w:color="auto"/>
            </w:tcBorders>
            <w:vAlign w:val="center"/>
          </w:tcPr>
          <w:p w14:paraId="0FB6D6BF" w14:textId="68D29DD8"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45923F7" w14:textId="6C345D7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6DE22B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F3C6D97" w14:textId="2335762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3C44FB7E" w14:textId="7418740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D_IDC_VMCAEOL1</w:t>
            </w:r>
          </w:p>
        </w:tc>
        <w:tc>
          <w:tcPr>
            <w:tcW w:w="1417" w:type="dxa"/>
            <w:tcBorders>
              <w:top w:val="single" w:sz="6" w:space="0" w:color="auto"/>
              <w:left w:val="single" w:sz="6" w:space="0" w:color="auto"/>
              <w:bottom w:val="single" w:sz="6" w:space="0" w:color="auto"/>
              <w:right w:val="single" w:sz="6" w:space="0" w:color="auto"/>
            </w:tcBorders>
            <w:vAlign w:val="center"/>
          </w:tcPr>
          <w:p w14:paraId="3D70EF1C" w14:textId="3A80244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091D2F3" w14:textId="4979239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70</w:t>
            </w:r>
          </w:p>
        </w:tc>
        <w:tc>
          <w:tcPr>
            <w:tcW w:w="1843" w:type="dxa"/>
            <w:tcBorders>
              <w:top w:val="single" w:sz="6" w:space="0" w:color="auto"/>
              <w:left w:val="single" w:sz="6" w:space="0" w:color="auto"/>
              <w:bottom w:val="single" w:sz="6" w:space="0" w:color="auto"/>
              <w:right w:val="single" w:sz="6" w:space="0" w:color="auto"/>
            </w:tcBorders>
            <w:vAlign w:val="center"/>
          </w:tcPr>
          <w:p w14:paraId="65567C95" w14:textId="3A7BBEA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Valor del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41F644D5" w14:textId="02C4EE3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FBB7E04" w14:textId="2FF2FD4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614837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2E78AD8" w14:textId="21E585A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7C666BF" w14:textId="7EB2558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F_IDC_FAMCELE1</w:t>
            </w:r>
          </w:p>
        </w:tc>
        <w:tc>
          <w:tcPr>
            <w:tcW w:w="1417" w:type="dxa"/>
            <w:tcBorders>
              <w:top w:val="single" w:sz="6" w:space="0" w:color="auto"/>
              <w:left w:val="single" w:sz="6" w:space="0" w:color="auto"/>
              <w:bottom w:val="single" w:sz="6" w:space="0" w:color="auto"/>
              <w:right w:val="single" w:sz="6" w:space="0" w:color="auto"/>
            </w:tcBorders>
            <w:vAlign w:val="center"/>
          </w:tcPr>
          <w:p w14:paraId="216084E8" w14:textId="0D023F7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0ED771C1" w14:textId="0DD8C60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A33B8CD" w14:textId="0A2FD12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alta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2D457973" w14:textId="00EE037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D50F6AF" w14:textId="30597133"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3E5DD5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C048203" w14:textId="50A61FE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33FC8AC0" w14:textId="1573889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F_IDC_FBMCEAE1</w:t>
            </w:r>
          </w:p>
        </w:tc>
        <w:tc>
          <w:tcPr>
            <w:tcW w:w="1417" w:type="dxa"/>
            <w:tcBorders>
              <w:top w:val="single" w:sz="6" w:space="0" w:color="auto"/>
              <w:left w:val="single" w:sz="6" w:space="0" w:color="auto"/>
              <w:bottom w:val="single" w:sz="6" w:space="0" w:color="auto"/>
              <w:right w:val="single" w:sz="6" w:space="0" w:color="auto"/>
            </w:tcBorders>
            <w:vAlign w:val="center"/>
          </w:tcPr>
          <w:p w14:paraId="7A63C389" w14:textId="67D72DF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0514C2A" w14:textId="3700066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9E3C897" w14:textId="688C357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baja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229320D3" w14:textId="00F2D4A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15EFB93" w14:textId="56ECEC7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8D96E1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46A2403" w14:textId="599CB99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46F4434B" w14:textId="6E1D968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F_IDC_AFCUEAD1</w:t>
            </w:r>
          </w:p>
        </w:tc>
        <w:tc>
          <w:tcPr>
            <w:tcW w:w="1417" w:type="dxa"/>
            <w:tcBorders>
              <w:top w:val="single" w:sz="6" w:space="0" w:color="auto"/>
              <w:left w:val="single" w:sz="6" w:space="0" w:color="auto"/>
              <w:bottom w:val="single" w:sz="6" w:space="0" w:color="auto"/>
              <w:right w:val="single" w:sz="6" w:space="0" w:color="auto"/>
            </w:tcBorders>
            <w:vAlign w:val="center"/>
          </w:tcPr>
          <w:p w14:paraId="23C67F49" w14:textId="416447A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10DC606" w14:textId="2077EF5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87297FD" w14:textId="50E0167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carga</w:t>
            </w:r>
          </w:p>
        </w:tc>
        <w:tc>
          <w:tcPr>
            <w:tcW w:w="1418" w:type="dxa"/>
            <w:tcBorders>
              <w:top w:val="single" w:sz="6" w:space="0" w:color="auto"/>
              <w:left w:val="single" w:sz="6" w:space="0" w:color="auto"/>
              <w:bottom w:val="single" w:sz="6" w:space="0" w:color="auto"/>
              <w:right w:val="single" w:sz="6" w:space="0" w:color="auto"/>
            </w:tcBorders>
            <w:vAlign w:val="center"/>
          </w:tcPr>
          <w:p w14:paraId="3F3DAD83" w14:textId="2CD832B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C3643F2" w14:textId="5A37F116"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71D25C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8610D4C" w14:textId="399BF7C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5E47E523" w14:textId="6269D83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F_IDC_AFMUEAD1</w:t>
            </w:r>
          </w:p>
        </w:tc>
        <w:tc>
          <w:tcPr>
            <w:tcW w:w="1417" w:type="dxa"/>
            <w:tcBorders>
              <w:top w:val="single" w:sz="6" w:space="0" w:color="auto"/>
              <w:left w:val="single" w:sz="6" w:space="0" w:color="auto"/>
              <w:bottom w:val="single" w:sz="6" w:space="0" w:color="auto"/>
              <w:right w:val="single" w:sz="6" w:space="0" w:color="auto"/>
            </w:tcBorders>
            <w:vAlign w:val="center"/>
          </w:tcPr>
          <w:p w14:paraId="072E6954" w14:textId="03D4F8E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A8B676D" w14:textId="66C9A6F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10B8501" w14:textId="755A48F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mantenimiento</w:t>
            </w:r>
          </w:p>
        </w:tc>
        <w:tc>
          <w:tcPr>
            <w:tcW w:w="1418" w:type="dxa"/>
            <w:tcBorders>
              <w:top w:val="single" w:sz="6" w:space="0" w:color="auto"/>
              <w:left w:val="single" w:sz="6" w:space="0" w:color="auto"/>
              <w:bottom w:val="single" w:sz="6" w:space="0" w:color="auto"/>
              <w:right w:val="single" w:sz="6" w:space="0" w:color="auto"/>
            </w:tcBorders>
            <w:vAlign w:val="center"/>
          </w:tcPr>
          <w:p w14:paraId="61FA7158" w14:textId="78EF378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FDB3214" w14:textId="2F28B5C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359D3DAC" w14:textId="6C53B59D" w:rsidR="006D1BE0" w:rsidRDefault="006D1BE0"/>
    <w:p w14:paraId="626B48D6" w14:textId="48D61CDF" w:rsidR="006D1BE0" w:rsidRDefault="006D1BE0"/>
    <w:p w14:paraId="591E7CC3" w14:textId="15320FB7" w:rsidR="006D1BE0" w:rsidRDefault="00A60FD7">
      <w:r w:rsidRPr="008B1EE6">
        <w:rPr>
          <w:rFonts w:cs="Arial"/>
          <w:sz w:val="18"/>
          <w:szCs w:val="18"/>
        </w:rPr>
        <w:t>DD_IDC_RUFNCIS1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0EFC81BC"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2403901A"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7BBF5CF"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0D1E12A"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EB7CF5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C9B0B15"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3051ED6"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67CDB78"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3E11E31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2872AD5" w14:textId="519C4AB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6830E7C" w14:textId="73EA914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1CCF9479" w14:textId="08D3A83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27FAF4F" w14:textId="3AE7DBD5"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5775633B" w14:textId="44B64DC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D6CC019" w14:textId="6DB60387"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0126DF9" w14:textId="60D3763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E8A48B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5F58A12" w14:textId="2301EF8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7BED9C2" w14:textId="3DA3C1D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C_IDC_RFCEEOG1</w:t>
            </w:r>
          </w:p>
        </w:tc>
        <w:tc>
          <w:tcPr>
            <w:tcW w:w="1417" w:type="dxa"/>
            <w:tcBorders>
              <w:top w:val="single" w:sz="6" w:space="0" w:color="auto"/>
              <w:left w:val="single" w:sz="6" w:space="0" w:color="auto"/>
              <w:bottom w:val="single" w:sz="6" w:space="0" w:color="auto"/>
              <w:right w:val="single" w:sz="6" w:space="0" w:color="auto"/>
            </w:tcBorders>
            <w:vAlign w:val="center"/>
          </w:tcPr>
          <w:p w14:paraId="1FB4E62F" w14:textId="7CBCF42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9EF5277" w14:textId="4164FF7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13</w:t>
            </w:r>
          </w:p>
        </w:tc>
        <w:tc>
          <w:tcPr>
            <w:tcW w:w="1843" w:type="dxa"/>
            <w:tcBorders>
              <w:top w:val="single" w:sz="6" w:space="0" w:color="auto"/>
              <w:left w:val="single" w:sz="6" w:space="0" w:color="auto"/>
              <w:bottom w:val="single" w:sz="6" w:space="0" w:color="auto"/>
              <w:right w:val="single" w:sz="6" w:space="0" w:color="auto"/>
            </w:tcBorders>
            <w:vAlign w:val="center"/>
          </w:tcPr>
          <w:p w14:paraId="6D3BA4AD" w14:textId="6E40F17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Registro federal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24296E05" w14:textId="7F527CD8"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46E8251" w14:textId="2B6B2B8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809B56F" w14:textId="77821646" w:rsidR="006D1BE0" w:rsidRDefault="006D1BE0"/>
    <w:p w14:paraId="549D690D" w14:textId="35D3E7AC" w:rsidR="006D1BE0" w:rsidRDefault="006D1BE0"/>
    <w:p w14:paraId="1D6B840F" w14:textId="5E0288FB" w:rsidR="006D1BE0" w:rsidRDefault="00A60FD7">
      <w:r w:rsidRPr="008B1EE6">
        <w:rPr>
          <w:rFonts w:cs="Arial"/>
          <w:sz w:val="18"/>
          <w:szCs w:val="18"/>
        </w:rPr>
        <w:t>HH_IDC_HRSNIAO1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36D83F1A"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79E688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31DD7AB"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AE78AEB"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FC9445E"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750B2A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DE3593B"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5E32A3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443EEDF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2EEA067" w14:textId="3F8093D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78C3E7A" w14:textId="1D50FF53" w:rsidR="00D94CBC" w:rsidRPr="008B1EE6" w:rsidRDefault="00F81C29" w:rsidP="00D94CBC">
            <w:pPr>
              <w:pStyle w:val="NormalTableText"/>
              <w:jc w:val="center"/>
              <w:rPr>
                <w:rFonts w:cs="Arial"/>
                <w:color w:val="000000"/>
                <w:sz w:val="18"/>
                <w:szCs w:val="18"/>
                <w:lang w:val="es-MX"/>
              </w:rPr>
            </w:pPr>
            <w:r>
              <w:rPr>
                <w:rFonts w:cs="Arial"/>
                <w:color w:val="000000"/>
                <w:sz w:val="18"/>
                <w:szCs w:val="18"/>
                <w:lang w:val="es-MX"/>
              </w:rPr>
              <w:t>ID</w:t>
            </w:r>
          </w:p>
        </w:tc>
        <w:tc>
          <w:tcPr>
            <w:tcW w:w="1417" w:type="dxa"/>
            <w:tcBorders>
              <w:top w:val="single" w:sz="6" w:space="0" w:color="auto"/>
              <w:left w:val="single" w:sz="6" w:space="0" w:color="auto"/>
              <w:bottom w:val="single" w:sz="6" w:space="0" w:color="auto"/>
              <w:right w:val="single" w:sz="6" w:space="0" w:color="auto"/>
            </w:tcBorders>
            <w:vAlign w:val="center"/>
          </w:tcPr>
          <w:p w14:paraId="7A45847E" w14:textId="6C7F788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57F8D321" w14:textId="589DF8C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7FC86E7A" w14:textId="5835267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7434830" w14:textId="095F782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B353BAA" w14:textId="0F25D6C6"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64398E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732CC07" w14:textId="4595531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2CA1D94" w14:textId="0AFA6E5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F_IDC_AFMUEOD1</w:t>
            </w:r>
          </w:p>
        </w:tc>
        <w:tc>
          <w:tcPr>
            <w:tcW w:w="1417" w:type="dxa"/>
            <w:tcBorders>
              <w:top w:val="single" w:sz="6" w:space="0" w:color="auto"/>
              <w:left w:val="single" w:sz="6" w:space="0" w:color="auto"/>
              <w:bottom w:val="single" w:sz="6" w:space="0" w:color="auto"/>
              <w:right w:val="single" w:sz="6" w:space="0" w:color="auto"/>
            </w:tcBorders>
            <w:vAlign w:val="center"/>
          </w:tcPr>
          <w:p w14:paraId="4EDDAC7A" w14:textId="49C9710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292EABF3" w14:textId="78722AC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E8744C4" w14:textId="367CF3E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movimiento</w:t>
            </w:r>
          </w:p>
        </w:tc>
        <w:tc>
          <w:tcPr>
            <w:tcW w:w="1418" w:type="dxa"/>
            <w:tcBorders>
              <w:top w:val="single" w:sz="6" w:space="0" w:color="auto"/>
              <w:left w:val="single" w:sz="6" w:space="0" w:color="auto"/>
              <w:bottom w:val="single" w:sz="6" w:space="0" w:color="auto"/>
              <w:right w:val="single" w:sz="6" w:space="0" w:color="auto"/>
            </w:tcBorders>
            <w:vAlign w:val="center"/>
          </w:tcPr>
          <w:p w14:paraId="26661BF3" w14:textId="7D87A3A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64AFFC9" w14:textId="39AD250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C5CE50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093C3D0" w14:textId="15DC3F4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3</w:t>
            </w:r>
          </w:p>
        </w:tc>
        <w:tc>
          <w:tcPr>
            <w:tcW w:w="1276" w:type="dxa"/>
            <w:tcBorders>
              <w:top w:val="single" w:sz="6" w:space="0" w:color="auto"/>
              <w:left w:val="single" w:sz="6" w:space="0" w:color="auto"/>
              <w:bottom w:val="single" w:sz="6" w:space="0" w:color="auto"/>
              <w:right w:val="single" w:sz="6" w:space="0" w:color="auto"/>
            </w:tcBorders>
            <w:vAlign w:val="center"/>
          </w:tcPr>
          <w:p w14:paraId="7FCBD880" w14:textId="47CE1C2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C_IDC_NSUEMRE1</w:t>
            </w:r>
          </w:p>
        </w:tc>
        <w:tc>
          <w:tcPr>
            <w:tcW w:w="1417" w:type="dxa"/>
            <w:tcBorders>
              <w:top w:val="single" w:sz="6" w:space="0" w:color="auto"/>
              <w:left w:val="single" w:sz="6" w:space="0" w:color="auto"/>
              <w:bottom w:val="single" w:sz="6" w:space="0" w:color="auto"/>
              <w:right w:val="single" w:sz="6" w:space="0" w:color="auto"/>
            </w:tcBorders>
            <w:vAlign w:val="center"/>
          </w:tcPr>
          <w:p w14:paraId="4A3DB3D1" w14:textId="266D884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C282295" w14:textId="71D9BB8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AC376CF" w14:textId="0922B72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serial</w:t>
            </w:r>
          </w:p>
        </w:tc>
        <w:tc>
          <w:tcPr>
            <w:tcW w:w="1418" w:type="dxa"/>
            <w:tcBorders>
              <w:top w:val="single" w:sz="6" w:space="0" w:color="auto"/>
              <w:left w:val="single" w:sz="6" w:space="0" w:color="auto"/>
              <w:bottom w:val="single" w:sz="6" w:space="0" w:color="auto"/>
              <w:right w:val="single" w:sz="6" w:space="0" w:color="auto"/>
            </w:tcBorders>
            <w:vAlign w:val="center"/>
          </w:tcPr>
          <w:p w14:paraId="67B1C461" w14:textId="5529B51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9C7ADA2" w14:textId="42732343"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07FAFD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0B46DC1" w14:textId="191727C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74E3313E" w14:textId="2482CCC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N_IDC_NSNUEOM1</w:t>
            </w:r>
          </w:p>
        </w:tc>
        <w:tc>
          <w:tcPr>
            <w:tcW w:w="1417" w:type="dxa"/>
            <w:tcBorders>
              <w:top w:val="single" w:sz="6" w:space="0" w:color="auto"/>
              <w:left w:val="single" w:sz="6" w:space="0" w:color="auto"/>
              <w:bottom w:val="single" w:sz="6" w:space="0" w:color="auto"/>
              <w:right w:val="single" w:sz="6" w:space="0" w:color="auto"/>
            </w:tcBorders>
            <w:vAlign w:val="center"/>
          </w:tcPr>
          <w:p w14:paraId="4AE51733" w14:textId="2378A84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51B7ED26" w14:textId="333C1DD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18119AAE" w14:textId="60C1FC2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de secuencia del nombre</w:t>
            </w:r>
          </w:p>
        </w:tc>
        <w:tc>
          <w:tcPr>
            <w:tcW w:w="1418" w:type="dxa"/>
            <w:tcBorders>
              <w:top w:val="single" w:sz="6" w:space="0" w:color="auto"/>
              <w:left w:val="single" w:sz="6" w:space="0" w:color="auto"/>
              <w:bottom w:val="single" w:sz="6" w:space="0" w:color="auto"/>
              <w:right w:val="single" w:sz="6" w:space="0" w:color="auto"/>
            </w:tcBorders>
            <w:vAlign w:val="center"/>
          </w:tcPr>
          <w:p w14:paraId="7667D0D0" w14:textId="0644C97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7C29FF8" w14:textId="561C9C6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B0162D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CEE170A" w14:textId="190B9BA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74F69380" w14:textId="11A9F4A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D_IDC_DRSEAON1</w:t>
            </w:r>
          </w:p>
        </w:tc>
        <w:tc>
          <w:tcPr>
            <w:tcW w:w="1417" w:type="dxa"/>
            <w:tcBorders>
              <w:top w:val="single" w:sz="6" w:space="0" w:color="auto"/>
              <w:left w:val="single" w:sz="6" w:space="0" w:color="auto"/>
              <w:bottom w:val="single" w:sz="6" w:space="0" w:color="auto"/>
              <w:right w:val="single" w:sz="6" w:space="0" w:color="auto"/>
            </w:tcBorders>
            <w:vAlign w:val="center"/>
          </w:tcPr>
          <w:p w14:paraId="32859089" w14:textId="6619AE5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9069523" w14:textId="3E132DD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1C94307D" w14:textId="1A06C26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Denominación o razón social</w:t>
            </w:r>
          </w:p>
        </w:tc>
        <w:tc>
          <w:tcPr>
            <w:tcW w:w="1418" w:type="dxa"/>
            <w:tcBorders>
              <w:top w:val="single" w:sz="6" w:space="0" w:color="auto"/>
              <w:left w:val="single" w:sz="6" w:space="0" w:color="auto"/>
              <w:bottom w:val="single" w:sz="6" w:space="0" w:color="auto"/>
              <w:right w:val="single" w:sz="6" w:space="0" w:color="auto"/>
            </w:tcBorders>
            <w:vAlign w:val="center"/>
          </w:tcPr>
          <w:p w14:paraId="7C14FDE7" w14:textId="0D6D861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C5D8698" w14:textId="22A8035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CE3E36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D33B3DA" w14:textId="171B0327"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387B907" w14:textId="05EA4ED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D_IDC_NOMBRE01</w:t>
            </w:r>
          </w:p>
        </w:tc>
        <w:tc>
          <w:tcPr>
            <w:tcW w:w="1417" w:type="dxa"/>
            <w:tcBorders>
              <w:top w:val="single" w:sz="6" w:space="0" w:color="auto"/>
              <w:left w:val="single" w:sz="6" w:space="0" w:color="auto"/>
              <w:bottom w:val="single" w:sz="6" w:space="0" w:color="auto"/>
              <w:right w:val="single" w:sz="6" w:space="0" w:color="auto"/>
            </w:tcBorders>
            <w:vAlign w:val="center"/>
          </w:tcPr>
          <w:p w14:paraId="48D22952" w14:textId="0F5B8B8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187F838" w14:textId="1543E280"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200</w:t>
            </w:r>
          </w:p>
        </w:tc>
        <w:tc>
          <w:tcPr>
            <w:tcW w:w="1843" w:type="dxa"/>
            <w:tcBorders>
              <w:top w:val="single" w:sz="6" w:space="0" w:color="auto"/>
              <w:left w:val="single" w:sz="6" w:space="0" w:color="auto"/>
              <w:bottom w:val="single" w:sz="6" w:space="0" w:color="auto"/>
              <w:right w:val="single" w:sz="6" w:space="0" w:color="auto"/>
            </w:tcBorders>
            <w:vAlign w:val="center"/>
          </w:tcPr>
          <w:p w14:paraId="184A567C" w14:textId="3797B9B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Nombre</w:t>
            </w:r>
          </w:p>
        </w:tc>
        <w:tc>
          <w:tcPr>
            <w:tcW w:w="1418" w:type="dxa"/>
            <w:tcBorders>
              <w:top w:val="single" w:sz="6" w:space="0" w:color="auto"/>
              <w:left w:val="single" w:sz="6" w:space="0" w:color="auto"/>
              <w:bottom w:val="single" w:sz="6" w:space="0" w:color="auto"/>
              <w:right w:val="single" w:sz="6" w:space="0" w:color="auto"/>
            </w:tcBorders>
            <w:vAlign w:val="center"/>
          </w:tcPr>
          <w:p w14:paraId="76E49A3A" w14:textId="5A20A92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AFD9257" w14:textId="2293F83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C994AB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9730F73" w14:textId="1A4B3D3D"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4E24B652" w14:textId="646ABB4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D_IDC_APPAETL1</w:t>
            </w:r>
          </w:p>
        </w:tc>
        <w:tc>
          <w:tcPr>
            <w:tcW w:w="1417" w:type="dxa"/>
            <w:tcBorders>
              <w:top w:val="single" w:sz="6" w:space="0" w:color="auto"/>
              <w:left w:val="single" w:sz="6" w:space="0" w:color="auto"/>
              <w:bottom w:val="single" w:sz="6" w:space="0" w:color="auto"/>
              <w:right w:val="single" w:sz="6" w:space="0" w:color="auto"/>
            </w:tcBorders>
            <w:vAlign w:val="center"/>
          </w:tcPr>
          <w:p w14:paraId="71735841" w14:textId="06BB5C7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10DA81A" w14:textId="3DD2914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200</w:t>
            </w:r>
          </w:p>
        </w:tc>
        <w:tc>
          <w:tcPr>
            <w:tcW w:w="1843" w:type="dxa"/>
            <w:tcBorders>
              <w:top w:val="single" w:sz="6" w:space="0" w:color="auto"/>
              <w:left w:val="single" w:sz="6" w:space="0" w:color="auto"/>
              <w:bottom w:val="single" w:sz="6" w:space="0" w:color="auto"/>
              <w:right w:val="single" w:sz="6" w:space="0" w:color="auto"/>
            </w:tcBorders>
            <w:vAlign w:val="center"/>
          </w:tcPr>
          <w:p w14:paraId="33F6DC44" w14:textId="29F543D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Apellido paterno</w:t>
            </w:r>
          </w:p>
        </w:tc>
        <w:tc>
          <w:tcPr>
            <w:tcW w:w="1418" w:type="dxa"/>
            <w:tcBorders>
              <w:top w:val="single" w:sz="6" w:space="0" w:color="auto"/>
              <w:left w:val="single" w:sz="6" w:space="0" w:color="auto"/>
              <w:bottom w:val="single" w:sz="6" w:space="0" w:color="auto"/>
              <w:right w:val="single" w:sz="6" w:space="0" w:color="auto"/>
            </w:tcBorders>
            <w:vAlign w:val="center"/>
          </w:tcPr>
          <w:p w14:paraId="206CE90F" w14:textId="5AFF1AF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D359B73" w14:textId="7D35C3D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1A04FB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73CC8A9" w14:textId="00DFC99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1EAB0AB" w14:textId="068BB8C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D_IDC_AMPAETL1</w:t>
            </w:r>
          </w:p>
        </w:tc>
        <w:tc>
          <w:tcPr>
            <w:tcW w:w="1417" w:type="dxa"/>
            <w:tcBorders>
              <w:top w:val="single" w:sz="6" w:space="0" w:color="auto"/>
              <w:left w:val="single" w:sz="6" w:space="0" w:color="auto"/>
              <w:bottom w:val="single" w:sz="6" w:space="0" w:color="auto"/>
              <w:right w:val="single" w:sz="6" w:space="0" w:color="auto"/>
            </w:tcBorders>
            <w:vAlign w:val="center"/>
          </w:tcPr>
          <w:p w14:paraId="63886F94" w14:textId="7A19146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42D6A58" w14:textId="0937220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200</w:t>
            </w:r>
          </w:p>
        </w:tc>
        <w:tc>
          <w:tcPr>
            <w:tcW w:w="1843" w:type="dxa"/>
            <w:tcBorders>
              <w:top w:val="single" w:sz="6" w:space="0" w:color="auto"/>
              <w:left w:val="single" w:sz="6" w:space="0" w:color="auto"/>
              <w:bottom w:val="single" w:sz="6" w:space="0" w:color="auto"/>
              <w:right w:val="single" w:sz="6" w:space="0" w:color="auto"/>
            </w:tcBorders>
            <w:vAlign w:val="center"/>
          </w:tcPr>
          <w:p w14:paraId="5D5562D2" w14:textId="398CC2E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Apellido materno</w:t>
            </w:r>
          </w:p>
        </w:tc>
        <w:tc>
          <w:tcPr>
            <w:tcW w:w="1418" w:type="dxa"/>
            <w:tcBorders>
              <w:top w:val="single" w:sz="6" w:space="0" w:color="auto"/>
              <w:left w:val="single" w:sz="6" w:space="0" w:color="auto"/>
              <w:bottom w:val="single" w:sz="6" w:space="0" w:color="auto"/>
              <w:right w:val="single" w:sz="6" w:space="0" w:color="auto"/>
            </w:tcBorders>
            <w:vAlign w:val="center"/>
          </w:tcPr>
          <w:p w14:paraId="2FBCFC9D" w14:textId="7A83CEF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033E336" w14:textId="12A7F65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8311897" w14:textId="77777777" w:rsidTr="00087A46">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B51E2D5" w14:textId="5A916B8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tcPr>
          <w:p w14:paraId="3F77EF1A" w14:textId="3ACA705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D_IDC_AIOMUDP1</w:t>
            </w:r>
          </w:p>
        </w:tc>
        <w:tc>
          <w:tcPr>
            <w:tcW w:w="1417" w:type="dxa"/>
            <w:tcBorders>
              <w:top w:val="single" w:sz="6" w:space="0" w:color="auto"/>
              <w:left w:val="single" w:sz="6" w:space="0" w:color="auto"/>
              <w:bottom w:val="single" w:sz="6" w:space="0" w:color="auto"/>
              <w:right w:val="single" w:sz="6" w:space="0" w:color="auto"/>
            </w:tcBorders>
            <w:vAlign w:val="center"/>
          </w:tcPr>
          <w:p w14:paraId="771C9DAC" w14:textId="6BD5C3F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FD9B889" w14:textId="6A2C28E5"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7E892CB8" w14:textId="6E410AD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id operador de movimiento</w:t>
            </w:r>
          </w:p>
        </w:tc>
        <w:tc>
          <w:tcPr>
            <w:tcW w:w="1418" w:type="dxa"/>
            <w:tcBorders>
              <w:top w:val="single" w:sz="6" w:space="0" w:color="auto"/>
              <w:left w:val="single" w:sz="6" w:space="0" w:color="auto"/>
              <w:bottom w:val="single" w:sz="6" w:space="0" w:color="auto"/>
              <w:right w:val="single" w:sz="6" w:space="0" w:color="auto"/>
            </w:tcBorders>
            <w:vAlign w:val="center"/>
          </w:tcPr>
          <w:p w14:paraId="6F857D96" w14:textId="0BEA49B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F2FCF50" w14:textId="50A12CC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0F9933A" w14:textId="2191D630" w:rsidR="006D1BE0" w:rsidRDefault="006D1BE0"/>
    <w:p w14:paraId="72D2B92A" w14:textId="19167646" w:rsidR="006D1BE0" w:rsidRDefault="006D1BE0"/>
    <w:p w14:paraId="0DC41235" w14:textId="6335F7B4" w:rsidR="006D1BE0" w:rsidRDefault="00A60FD7">
      <w:r w:rsidRPr="008B1EE6">
        <w:rPr>
          <w:rFonts w:cs="Arial"/>
          <w:sz w:val="18"/>
          <w:szCs w:val="18"/>
        </w:rPr>
        <w:t>HH_IDC_HSCIIOS1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D1BE0" w:rsidRPr="008B1EE6" w14:paraId="078888BB" w14:textId="77777777" w:rsidTr="006D1BE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0FC8F0F"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408D656"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1213A1AC"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62E0F3D"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000B6324"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FE71699"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F5AC01A" w14:textId="77777777" w:rsidR="006D1BE0" w:rsidRPr="008B1EE6" w:rsidRDefault="006D1BE0" w:rsidP="006D1BE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31B3015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1132BA1" w14:textId="40C3D8A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77D5F55" w14:textId="345A823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7FBF2149" w14:textId="0F4236C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26CD7EA" w14:textId="7A3C05A5"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04A42984" w14:textId="2948CBD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28D969F2" w14:textId="13DDCB8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7C23D36" w14:textId="5A550CB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A1D69C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B47D780" w14:textId="0862731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4E23225D" w14:textId="46D2289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F_IDC_AFMUEOD1</w:t>
            </w:r>
          </w:p>
        </w:tc>
        <w:tc>
          <w:tcPr>
            <w:tcW w:w="1417" w:type="dxa"/>
            <w:tcBorders>
              <w:top w:val="single" w:sz="6" w:space="0" w:color="auto"/>
              <w:left w:val="single" w:sz="6" w:space="0" w:color="auto"/>
              <w:bottom w:val="single" w:sz="6" w:space="0" w:color="auto"/>
              <w:right w:val="single" w:sz="6" w:space="0" w:color="auto"/>
            </w:tcBorders>
            <w:vAlign w:val="center"/>
          </w:tcPr>
          <w:p w14:paraId="34EA33F6" w14:textId="5D0DE37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7D8269B" w14:textId="61A7DE1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A4DD1AA" w14:textId="635FEB9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movimiento</w:t>
            </w:r>
          </w:p>
        </w:tc>
        <w:tc>
          <w:tcPr>
            <w:tcW w:w="1418" w:type="dxa"/>
            <w:tcBorders>
              <w:top w:val="single" w:sz="6" w:space="0" w:color="auto"/>
              <w:left w:val="single" w:sz="6" w:space="0" w:color="auto"/>
              <w:bottom w:val="single" w:sz="6" w:space="0" w:color="auto"/>
              <w:right w:val="single" w:sz="6" w:space="0" w:color="auto"/>
            </w:tcBorders>
            <w:vAlign w:val="center"/>
          </w:tcPr>
          <w:p w14:paraId="767139ED" w14:textId="7DCC7F5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0C82AC3" w14:textId="0BD55BB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C190FA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571047C" w14:textId="5A73696A"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3BC60487" w14:textId="4B88E2F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C_IDC_NSUEMRE1</w:t>
            </w:r>
          </w:p>
        </w:tc>
        <w:tc>
          <w:tcPr>
            <w:tcW w:w="1417" w:type="dxa"/>
            <w:tcBorders>
              <w:top w:val="single" w:sz="6" w:space="0" w:color="auto"/>
              <w:left w:val="single" w:sz="6" w:space="0" w:color="auto"/>
              <w:bottom w:val="single" w:sz="6" w:space="0" w:color="auto"/>
              <w:right w:val="single" w:sz="6" w:space="0" w:color="auto"/>
            </w:tcBorders>
            <w:vAlign w:val="center"/>
          </w:tcPr>
          <w:p w14:paraId="36A89612" w14:textId="051B8FA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C920102" w14:textId="3769ACC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83DAD14" w14:textId="5C6D0CA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serial</w:t>
            </w:r>
          </w:p>
        </w:tc>
        <w:tc>
          <w:tcPr>
            <w:tcW w:w="1418" w:type="dxa"/>
            <w:tcBorders>
              <w:top w:val="single" w:sz="6" w:space="0" w:color="auto"/>
              <w:left w:val="single" w:sz="6" w:space="0" w:color="auto"/>
              <w:bottom w:val="single" w:sz="6" w:space="0" w:color="auto"/>
              <w:right w:val="single" w:sz="6" w:space="0" w:color="auto"/>
            </w:tcBorders>
            <w:vAlign w:val="center"/>
          </w:tcPr>
          <w:p w14:paraId="41259BC7" w14:textId="7B612608"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AD5EE05" w14:textId="132D2F4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9FE172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87A71B4" w14:textId="7F0ECAA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1C68DFC8" w14:textId="1B9C6E1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F_IDC_FIOENPC1</w:t>
            </w:r>
          </w:p>
        </w:tc>
        <w:tc>
          <w:tcPr>
            <w:tcW w:w="1417" w:type="dxa"/>
            <w:tcBorders>
              <w:top w:val="single" w:sz="6" w:space="0" w:color="auto"/>
              <w:left w:val="single" w:sz="6" w:space="0" w:color="auto"/>
              <w:bottom w:val="single" w:sz="6" w:space="0" w:color="auto"/>
              <w:right w:val="single" w:sz="6" w:space="0" w:color="auto"/>
            </w:tcBorders>
            <w:vAlign w:val="center"/>
          </w:tcPr>
          <w:p w14:paraId="7E5DC9E1" w14:textId="71540AD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F16AEDA" w14:textId="3E33D6A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43ED39C" w14:textId="11ADADE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inicio de operaciones</w:t>
            </w:r>
          </w:p>
        </w:tc>
        <w:tc>
          <w:tcPr>
            <w:tcW w:w="1418" w:type="dxa"/>
            <w:tcBorders>
              <w:top w:val="single" w:sz="6" w:space="0" w:color="auto"/>
              <w:left w:val="single" w:sz="6" w:space="0" w:color="auto"/>
              <w:bottom w:val="single" w:sz="6" w:space="0" w:color="auto"/>
              <w:right w:val="single" w:sz="6" w:space="0" w:color="auto"/>
            </w:tcBorders>
            <w:vAlign w:val="center"/>
          </w:tcPr>
          <w:p w14:paraId="0948EF9A" w14:textId="4F029BD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E1C97F3" w14:textId="477BE44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E175FA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3CBE147" w14:textId="6599E49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F8E4905" w14:textId="658102D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C_IDC_CSCLIOA1</w:t>
            </w:r>
          </w:p>
        </w:tc>
        <w:tc>
          <w:tcPr>
            <w:tcW w:w="1417" w:type="dxa"/>
            <w:tcBorders>
              <w:top w:val="single" w:sz="6" w:space="0" w:color="auto"/>
              <w:left w:val="single" w:sz="6" w:space="0" w:color="auto"/>
              <w:bottom w:val="single" w:sz="6" w:space="0" w:color="auto"/>
              <w:right w:val="single" w:sz="6" w:space="0" w:color="auto"/>
            </w:tcBorders>
            <w:vAlign w:val="center"/>
          </w:tcPr>
          <w:p w14:paraId="309411B2" w14:textId="7B98111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B779B14" w14:textId="0449F50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768517B1" w14:textId="7AE15D2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6AEAE1CD" w14:textId="753AD93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FE56318" w14:textId="76F0583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FA831E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1BDF5B1" w14:textId="10C1851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6</w:t>
            </w:r>
          </w:p>
        </w:tc>
        <w:tc>
          <w:tcPr>
            <w:tcW w:w="1276" w:type="dxa"/>
            <w:tcBorders>
              <w:top w:val="single" w:sz="6" w:space="0" w:color="auto"/>
              <w:left w:val="single" w:sz="6" w:space="0" w:color="auto"/>
              <w:bottom w:val="single" w:sz="6" w:space="0" w:color="auto"/>
              <w:right w:val="single" w:sz="6" w:space="0" w:color="auto"/>
            </w:tcBorders>
            <w:vAlign w:val="center"/>
          </w:tcPr>
          <w:p w14:paraId="7F876795" w14:textId="7C72D48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C_IDC_CECLSOA1</w:t>
            </w:r>
          </w:p>
        </w:tc>
        <w:tc>
          <w:tcPr>
            <w:tcW w:w="1417" w:type="dxa"/>
            <w:tcBorders>
              <w:top w:val="single" w:sz="6" w:space="0" w:color="auto"/>
              <w:left w:val="single" w:sz="6" w:space="0" w:color="auto"/>
              <w:bottom w:val="single" w:sz="6" w:space="0" w:color="auto"/>
              <w:right w:val="single" w:sz="6" w:space="0" w:color="auto"/>
            </w:tcBorders>
            <w:vAlign w:val="center"/>
          </w:tcPr>
          <w:p w14:paraId="089DA8A2" w14:textId="158A4A1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35AF8BD" w14:textId="7768E94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40532BD" w14:textId="5F7E31A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estado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067872D3" w14:textId="6A8B866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5D9CD5C" w14:textId="7D74540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FC77E2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28FC2A4" w14:textId="28151F1A"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302ABEE2" w14:textId="1DBD5F2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F_IDC_FSCEIOC1</w:t>
            </w:r>
          </w:p>
        </w:tc>
        <w:tc>
          <w:tcPr>
            <w:tcW w:w="1417" w:type="dxa"/>
            <w:tcBorders>
              <w:top w:val="single" w:sz="6" w:space="0" w:color="auto"/>
              <w:left w:val="single" w:sz="6" w:space="0" w:color="auto"/>
              <w:bottom w:val="single" w:sz="6" w:space="0" w:color="auto"/>
              <w:right w:val="single" w:sz="6" w:space="0" w:color="auto"/>
            </w:tcBorders>
            <w:vAlign w:val="center"/>
          </w:tcPr>
          <w:p w14:paraId="72E9AB81" w14:textId="54F91A5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0965780A" w14:textId="7204ABB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4BADAFF" w14:textId="5276E8E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F70276D" w14:textId="64AC257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CA562AD" w14:textId="72C9412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7CFD9A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33EBEC9" w14:textId="55F60EE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5929F617" w14:textId="7E4E3C9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C_IDC_CSLEAGV1</w:t>
            </w:r>
          </w:p>
        </w:tc>
        <w:tc>
          <w:tcPr>
            <w:tcW w:w="1417" w:type="dxa"/>
            <w:tcBorders>
              <w:top w:val="single" w:sz="6" w:space="0" w:color="auto"/>
              <w:left w:val="single" w:sz="6" w:space="0" w:color="auto"/>
              <w:bottom w:val="single" w:sz="6" w:space="0" w:color="auto"/>
              <w:right w:val="single" w:sz="6" w:space="0" w:color="auto"/>
            </w:tcBorders>
            <w:vAlign w:val="center"/>
          </w:tcPr>
          <w:p w14:paraId="39D2BEBA" w14:textId="7B36A72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4EBAE66" w14:textId="1A1EC02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08E6E2C" w14:textId="378870E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segmento</w:t>
            </w:r>
          </w:p>
        </w:tc>
        <w:tc>
          <w:tcPr>
            <w:tcW w:w="1418" w:type="dxa"/>
            <w:tcBorders>
              <w:top w:val="single" w:sz="6" w:space="0" w:color="auto"/>
              <w:left w:val="single" w:sz="6" w:space="0" w:color="auto"/>
              <w:bottom w:val="single" w:sz="6" w:space="0" w:color="auto"/>
              <w:right w:val="single" w:sz="6" w:space="0" w:color="auto"/>
            </w:tcBorders>
            <w:vAlign w:val="center"/>
          </w:tcPr>
          <w:p w14:paraId="33257623" w14:textId="2D497DC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31E2A0" w14:textId="2DD450B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59A949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BDDF172" w14:textId="3B7647E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0C84A684" w14:textId="055D3B7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D_IDC_AIOMUDP1</w:t>
            </w:r>
          </w:p>
        </w:tc>
        <w:tc>
          <w:tcPr>
            <w:tcW w:w="1417" w:type="dxa"/>
            <w:tcBorders>
              <w:top w:val="single" w:sz="6" w:space="0" w:color="auto"/>
              <w:left w:val="single" w:sz="6" w:space="0" w:color="auto"/>
              <w:bottom w:val="single" w:sz="6" w:space="0" w:color="auto"/>
              <w:right w:val="single" w:sz="6" w:space="0" w:color="auto"/>
            </w:tcBorders>
            <w:vAlign w:val="center"/>
          </w:tcPr>
          <w:p w14:paraId="57F4D26B" w14:textId="36950FB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639431D" w14:textId="2267458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3DD08D1F" w14:textId="1200F81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id operador de movimiento</w:t>
            </w:r>
          </w:p>
        </w:tc>
        <w:tc>
          <w:tcPr>
            <w:tcW w:w="1418" w:type="dxa"/>
            <w:tcBorders>
              <w:top w:val="single" w:sz="6" w:space="0" w:color="auto"/>
              <w:left w:val="single" w:sz="6" w:space="0" w:color="auto"/>
              <w:bottom w:val="single" w:sz="6" w:space="0" w:color="auto"/>
              <w:right w:val="single" w:sz="6" w:space="0" w:color="auto"/>
            </w:tcBorders>
            <w:vAlign w:val="center"/>
          </w:tcPr>
          <w:p w14:paraId="04C2B316" w14:textId="273F2CD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C5CF7C8" w14:textId="4528C86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9C72D2B" w14:textId="791CB3BE" w:rsidR="00495E10" w:rsidRDefault="00495E10"/>
    <w:p w14:paraId="5D287A28" w14:textId="74E32D5D" w:rsidR="00495E10" w:rsidRDefault="00495E10"/>
    <w:p w14:paraId="4A504B03" w14:textId="4C93CFA6" w:rsidR="00495E10" w:rsidRDefault="00A60FD7">
      <w:r w:rsidRPr="008B1EE6">
        <w:rPr>
          <w:rFonts w:cs="Arial"/>
          <w:sz w:val="18"/>
          <w:szCs w:val="18"/>
        </w:rPr>
        <w:t>HH_IDC_HTSIIOS1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3481DE1"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CE499C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28ED07B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84CF05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AABECD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0A94A9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99F914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995CF8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368799F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6442686" w14:textId="1C53EFC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F86B434" w14:textId="5B23244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C_IDC_ICDOENN1</w:t>
            </w:r>
          </w:p>
        </w:tc>
        <w:tc>
          <w:tcPr>
            <w:tcW w:w="1417" w:type="dxa"/>
            <w:tcBorders>
              <w:top w:val="single" w:sz="6" w:space="0" w:color="auto"/>
              <w:left w:val="single" w:sz="6" w:space="0" w:color="auto"/>
              <w:bottom w:val="single" w:sz="6" w:space="0" w:color="auto"/>
              <w:right w:val="single" w:sz="6" w:space="0" w:color="auto"/>
            </w:tcBorders>
            <w:vAlign w:val="center"/>
          </w:tcPr>
          <w:p w14:paraId="0DBBFA59" w14:textId="6E336FF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F7FD86F" w14:textId="465C1F9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669F0BB0" w14:textId="28D2090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7E905865" w14:textId="1EA5D898"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9C0565" w14:textId="0E5A964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03DABC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B2B050F" w14:textId="6819B73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0C6DD6E3" w14:textId="3304162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F_IDC_AFMUEOD1</w:t>
            </w:r>
          </w:p>
        </w:tc>
        <w:tc>
          <w:tcPr>
            <w:tcW w:w="1417" w:type="dxa"/>
            <w:tcBorders>
              <w:top w:val="single" w:sz="6" w:space="0" w:color="auto"/>
              <w:left w:val="single" w:sz="6" w:space="0" w:color="auto"/>
              <w:bottom w:val="single" w:sz="6" w:space="0" w:color="auto"/>
              <w:right w:val="single" w:sz="6" w:space="0" w:color="auto"/>
            </w:tcBorders>
            <w:vAlign w:val="center"/>
          </w:tcPr>
          <w:p w14:paraId="6CD96C0C" w14:textId="0FC8AC3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C13014B" w14:textId="1987B2C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0257AAE" w14:textId="2C5F66F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de fecha de movimiento</w:t>
            </w:r>
          </w:p>
        </w:tc>
        <w:tc>
          <w:tcPr>
            <w:tcW w:w="1418" w:type="dxa"/>
            <w:tcBorders>
              <w:top w:val="single" w:sz="6" w:space="0" w:color="auto"/>
              <w:left w:val="single" w:sz="6" w:space="0" w:color="auto"/>
              <w:bottom w:val="single" w:sz="6" w:space="0" w:color="auto"/>
              <w:right w:val="single" w:sz="6" w:space="0" w:color="auto"/>
            </w:tcBorders>
            <w:vAlign w:val="center"/>
          </w:tcPr>
          <w:p w14:paraId="28E0365C" w14:textId="1497B1A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C923666" w14:textId="4444881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3EA37D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8F34755" w14:textId="3B999B5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58046C82" w14:textId="263ACED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C_IDC_NSUEMRE1</w:t>
            </w:r>
          </w:p>
        </w:tc>
        <w:tc>
          <w:tcPr>
            <w:tcW w:w="1417" w:type="dxa"/>
            <w:tcBorders>
              <w:top w:val="single" w:sz="6" w:space="0" w:color="auto"/>
              <w:left w:val="single" w:sz="6" w:space="0" w:color="auto"/>
              <w:bottom w:val="single" w:sz="6" w:space="0" w:color="auto"/>
              <w:right w:val="single" w:sz="6" w:space="0" w:color="auto"/>
            </w:tcBorders>
            <w:vAlign w:val="center"/>
          </w:tcPr>
          <w:p w14:paraId="3CC38EE5" w14:textId="26194D9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54DAE99" w14:textId="19A2A2C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0300165" w14:textId="5D301B9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Numero serial</w:t>
            </w:r>
          </w:p>
        </w:tc>
        <w:tc>
          <w:tcPr>
            <w:tcW w:w="1418" w:type="dxa"/>
            <w:tcBorders>
              <w:top w:val="single" w:sz="6" w:space="0" w:color="auto"/>
              <w:left w:val="single" w:sz="6" w:space="0" w:color="auto"/>
              <w:bottom w:val="single" w:sz="6" w:space="0" w:color="auto"/>
              <w:right w:val="single" w:sz="6" w:space="0" w:color="auto"/>
            </w:tcBorders>
            <w:vAlign w:val="center"/>
          </w:tcPr>
          <w:p w14:paraId="4CB2430D" w14:textId="6CDC505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DC32EE0" w14:textId="1426F50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190D6F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B6D25AB" w14:textId="0365E10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54B06FC" w14:textId="667A21B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C_IDC_CTSLIOA1</w:t>
            </w:r>
          </w:p>
        </w:tc>
        <w:tc>
          <w:tcPr>
            <w:tcW w:w="1417" w:type="dxa"/>
            <w:tcBorders>
              <w:top w:val="single" w:sz="6" w:space="0" w:color="auto"/>
              <w:left w:val="single" w:sz="6" w:space="0" w:color="auto"/>
              <w:bottom w:val="single" w:sz="6" w:space="0" w:color="auto"/>
              <w:right w:val="single" w:sz="6" w:space="0" w:color="auto"/>
            </w:tcBorders>
            <w:vAlign w:val="center"/>
          </w:tcPr>
          <w:p w14:paraId="4A57C0BF" w14:textId="47C63BF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38A3901" w14:textId="1DA5BEA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8B99822" w14:textId="0B5A2BB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tipo sociedad</w:t>
            </w:r>
          </w:p>
        </w:tc>
        <w:tc>
          <w:tcPr>
            <w:tcW w:w="1418" w:type="dxa"/>
            <w:tcBorders>
              <w:top w:val="single" w:sz="6" w:space="0" w:color="auto"/>
              <w:left w:val="single" w:sz="6" w:space="0" w:color="auto"/>
              <w:bottom w:val="single" w:sz="6" w:space="0" w:color="auto"/>
              <w:right w:val="single" w:sz="6" w:space="0" w:color="auto"/>
            </w:tcBorders>
            <w:vAlign w:val="center"/>
          </w:tcPr>
          <w:p w14:paraId="530E0FBD" w14:textId="1F4D789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D7EB920" w14:textId="35934A1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5F4DA6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4F5A18A" w14:textId="677245D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4E4307E5" w14:textId="469272E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D_IDC_AIOMUDP1</w:t>
            </w:r>
          </w:p>
        </w:tc>
        <w:tc>
          <w:tcPr>
            <w:tcW w:w="1417" w:type="dxa"/>
            <w:tcBorders>
              <w:top w:val="single" w:sz="6" w:space="0" w:color="auto"/>
              <w:left w:val="single" w:sz="6" w:space="0" w:color="auto"/>
              <w:bottom w:val="single" w:sz="6" w:space="0" w:color="auto"/>
              <w:right w:val="single" w:sz="6" w:space="0" w:color="auto"/>
            </w:tcBorders>
            <w:vAlign w:val="center"/>
          </w:tcPr>
          <w:p w14:paraId="7C92B115" w14:textId="2FF4FDC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2A06B1E" w14:textId="300BF8D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7F3A145E" w14:textId="5890FCD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Auditoria id operador de movimiento</w:t>
            </w:r>
          </w:p>
        </w:tc>
        <w:tc>
          <w:tcPr>
            <w:tcW w:w="1418" w:type="dxa"/>
            <w:tcBorders>
              <w:top w:val="single" w:sz="6" w:space="0" w:color="auto"/>
              <w:left w:val="single" w:sz="6" w:space="0" w:color="auto"/>
              <w:bottom w:val="single" w:sz="6" w:space="0" w:color="auto"/>
              <w:right w:val="single" w:sz="6" w:space="0" w:color="auto"/>
            </w:tcBorders>
            <w:vAlign w:val="center"/>
          </w:tcPr>
          <w:p w14:paraId="722C5C5F" w14:textId="37B90F2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E09D07" w14:textId="6E8D21F3"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0AF096C" w14:textId="76092F0D" w:rsidR="00495E10" w:rsidRDefault="00495E10"/>
    <w:p w14:paraId="595EF61D" w14:textId="2B14A20F" w:rsidR="00495E10" w:rsidRDefault="00495E10"/>
    <w:p w14:paraId="5199E606" w14:textId="5B2BC601" w:rsidR="00495E10" w:rsidRDefault="00A60FD7">
      <w:r w:rsidRPr="008B1EE6">
        <w:rPr>
          <w:rFonts w:cs="Arial"/>
          <w:sz w:val="18"/>
          <w:szCs w:val="18"/>
        </w:rPr>
        <w:t>CI_IDC_CTPAIET1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46D31FE"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A7B582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8F1CBC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F24461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7DA10F2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6CE691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7A253D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9768F8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4886A9A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D6B787D" w14:textId="57FFDE0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3EFA096F" w14:textId="008FC86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C_IDC_CTPLIEA1</w:t>
            </w:r>
          </w:p>
        </w:tc>
        <w:tc>
          <w:tcPr>
            <w:tcW w:w="1417" w:type="dxa"/>
            <w:tcBorders>
              <w:top w:val="single" w:sz="6" w:space="0" w:color="auto"/>
              <w:left w:val="single" w:sz="6" w:space="0" w:color="auto"/>
              <w:bottom w:val="single" w:sz="6" w:space="0" w:color="auto"/>
              <w:right w:val="single" w:sz="6" w:space="0" w:color="auto"/>
            </w:tcBorders>
            <w:vAlign w:val="center"/>
          </w:tcPr>
          <w:p w14:paraId="1948BFBE" w14:textId="115BD02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6F09C64" w14:textId="496E3E9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7AC5CEE" w14:textId="63A8D30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tipo de persona</w:t>
            </w:r>
          </w:p>
        </w:tc>
        <w:tc>
          <w:tcPr>
            <w:tcW w:w="1418" w:type="dxa"/>
            <w:tcBorders>
              <w:top w:val="single" w:sz="6" w:space="0" w:color="auto"/>
              <w:left w:val="single" w:sz="6" w:space="0" w:color="auto"/>
              <w:bottom w:val="single" w:sz="6" w:space="0" w:color="auto"/>
              <w:right w:val="single" w:sz="6" w:space="0" w:color="auto"/>
            </w:tcBorders>
            <w:vAlign w:val="center"/>
          </w:tcPr>
          <w:p w14:paraId="1A75DD92" w14:textId="3B9D8CA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6C1EBFA" w14:textId="6836A4C9"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E57C35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A4B37C2" w14:textId="33A5EC0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2</w:t>
            </w:r>
          </w:p>
        </w:tc>
        <w:tc>
          <w:tcPr>
            <w:tcW w:w="1276" w:type="dxa"/>
            <w:tcBorders>
              <w:top w:val="single" w:sz="6" w:space="0" w:color="auto"/>
              <w:left w:val="single" w:sz="6" w:space="0" w:color="auto"/>
              <w:bottom w:val="single" w:sz="6" w:space="0" w:color="auto"/>
              <w:right w:val="single" w:sz="6" w:space="0" w:color="auto"/>
            </w:tcBorders>
            <w:vAlign w:val="center"/>
          </w:tcPr>
          <w:p w14:paraId="22A6E166" w14:textId="006944D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D_IDC_DTPEIES1</w:t>
            </w:r>
          </w:p>
        </w:tc>
        <w:tc>
          <w:tcPr>
            <w:tcW w:w="1417" w:type="dxa"/>
            <w:tcBorders>
              <w:top w:val="single" w:sz="6" w:space="0" w:color="auto"/>
              <w:left w:val="single" w:sz="6" w:space="0" w:color="auto"/>
              <w:bottom w:val="single" w:sz="6" w:space="0" w:color="auto"/>
              <w:right w:val="single" w:sz="6" w:space="0" w:color="auto"/>
            </w:tcBorders>
            <w:vAlign w:val="center"/>
          </w:tcPr>
          <w:p w14:paraId="7721CA50" w14:textId="1B28C05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65B4B1B" w14:textId="59D80AE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575D4850" w14:textId="3AFD67F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tipo de persona</w:t>
            </w:r>
          </w:p>
        </w:tc>
        <w:tc>
          <w:tcPr>
            <w:tcW w:w="1418" w:type="dxa"/>
            <w:tcBorders>
              <w:top w:val="single" w:sz="6" w:space="0" w:color="auto"/>
              <w:left w:val="single" w:sz="6" w:space="0" w:color="auto"/>
              <w:bottom w:val="single" w:sz="6" w:space="0" w:color="auto"/>
              <w:right w:val="single" w:sz="6" w:space="0" w:color="auto"/>
            </w:tcBorders>
            <w:vAlign w:val="center"/>
          </w:tcPr>
          <w:p w14:paraId="30AC086B" w14:textId="32AE152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2CBC52A" w14:textId="135CAEE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DDA048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7EE77DD" w14:textId="432B64D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52793239" w14:textId="01B2E89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D_IDC_DCTPEOI1</w:t>
            </w:r>
          </w:p>
        </w:tc>
        <w:tc>
          <w:tcPr>
            <w:tcW w:w="1417" w:type="dxa"/>
            <w:tcBorders>
              <w:top w:val="single" w:sz="6" w:space="0" w:color="auto"/>
              <w:left w:val="single" w:sz="6" w:space="0" w:color="auto"/>
              <w:bottom w:val="single" w:sz="6" w:space="0" w:color="auto"/>
              <w:right w:val="single" w:sz="6" w:space="0" w:color="auto"/>
            </w:tcBorders>
            <w:vAlign w:val="center"/>
          </w:tcPr>
          <w:p w14:paraId="0E88A5DA" w14:textId="0F9E4D6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B4F5A50" w14:textId="55862D9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E4878CB" w14:textId="3006B9D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corta de tipo de  persona</w:t>
            </w:r>
          </w:p>
        </w:tc>
        <w:tc>
          <w:tcPr>
            <w:tcW w:w="1418" w:type="dxa"/>
            <w:tcBorders>
              <w:top w:val="single" w:sz="6" w:space="0" w:color="auto"/>
              <w:left w:val="single" w:sz="6" w:space="0" w:color="auto"/>
              <w:bottom w:val="single" w:sz="6" w:space="0" w:color="auto"/>
              <w:right w:val="single" w:sz="6" w:space="0" w:color="auto"/>
            </w:tcBorders>
            <w:vAlign w:val="center"/>
          </w:tcPr>
          <w:p w14:paraId="5D4ED365" w14:textId="4735FB4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410A6C1" w14:textId="65ADAAE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C23B219" w14:textId="50740DDF" w:rsidR="00495E10" w:rsidRDefault="00495E10"/>
    <w:p w14:paraId="0F4504F9" w14:textId="65DC7994" w:rsidR="00495E10" w:rsidRDefault="00495E10"/>
    <w:p w14:paraId="56311AA6" w14:textId="1FDDAA00" w:rsidR="00495E10" w:rsidRDefault="00A60FD7">
      <w:r w:rsidRPr="008B1EE6">
        <w:rPr>
          <w:rFonts w:cs="Arial"/>
          <w:sz w:val="18"/>
          <w:szCs w:val="18"/>
        </w:rPr>
        <w:t>CI_IDC_CSCAIOT1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4A261E06"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CC5E3E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EC6413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16C071F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FE1A16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DF9792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26A9C8E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A8C0EF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761A468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FEC23F4" w14:textId="631491DD"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12C25FB" w14:textId="272CB3D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C_IDC_CSCLIOA1</w:t>
            </w:r>
          </w:p>
        </w:tc>
        <w:tc>
          <w:tcPr>
            <w:tcW w:w="1417" w:type="dxa"/>
            <w:tcBorders>
              <w:top w:val="single" w:sz="6" w:space="0" w:color="auto"/>
              <w:left w:val="single" w:sz="6" w:space="0" w:color="auto"/>
              <w:bottom w:val="single" w:sz="6" w:space="0" w:color="auto"/>
              <w:right w:val="single" w:sz="6" w:space="0" w:color="auto"/>
            </w:tcBorders>
            <w:vAlign w:val="center"/>
          </w:tcPr>
          <w:p w14:paraId="65B9B598" w14:textId="78FAF4F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07876E4" w14:textId="4E93E59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4875C72B" w14:textId="76D4739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69669B41" w14:textId="595EC20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05EF644" w14:textId="222E79F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56F43C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91068E1" w14:textId="2345F72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359476A7" w14:textId="4E2896D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C_IDC_CECLSOA1</w:t>
            </w:r>
          </w:p>
        </w:tc>
        <w:tc>
          <w:tcPr>
            <w:tcW w:w="1417" w:type="dxa"/>
            <w:tcBorders>
              <w:top w:val="single" w:sz="6" w:space="0" w:color="auto"/>
              <w:left w:val="single" w:sz="6" w:space="0" w:color="auto"/>
              <w:bottom w:val="single" w:sz="6" w:space="0" w:color="auto"/>
              <w:right w:val="single" w:sz="6" w:space="0" w:color="auto"/>
            </w:tcBorders>
            <w:vAlign w:val="center"/>
          </w:tcPr>
          <w:p w14:paraId="1B98A243" w14:textId="062FD55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995A3A7" w14:textId="7417D0D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CB42A2B" w14:textId="46FD39F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estado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76C267B1" w14:textId="0810372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B10FAB9" w14:textId="6C0A1FA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092630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8880874" w14:textId="712118D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5B917FE" w14:textId="1DC25D4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D_IDC_DSCEIOS1</w:t>
            </w:r>
          </w:p>
        </w:tc>
        <w:tc>
          <w:tcPr>
            <w:tcW w:w="1417" w:type="dxa"/>
            <w:tcBorders>
              <w:top w:val="single" w:sz="6" w:space="0" w:color="auto"/>
              <w:left w:val="single" w:sz="6" w:space="0" w:color="auto"/>
              <w:bottom w:val="single" w:sz="6" w:space="0" w:color="auto"/>
              <w:right w:val="single" w:sz="6" w:space="0" w:color="auto"/>
            </w:tcBorders>
            <w:vAlign w:val="center"/>
          </w:tcPr>
          <w:p w14:paraId="48DA3A8C" w14:textId="4482162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704ED70" w14:textId="4D99E04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vAlign w:val="center"/>
          </w:tcPr>
          <w:p w14:paraId="1315E710" w14:textId="2F9223C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A4E1094" w14:textId="2B23FE6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DEC759" w14:textId="55E14D3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335AAA4A" w14:textId="3843B81E" w:rsidR="00495E10" w:rsidRDefault="00495E10"/>
    <w:p w14:paraId="18FB2B92" w14:textId="76C33D41" w:rsidR="00495E10" w:rsidRDefault="00495E10"/>
    <w:p w14:paraId="3B11CFD0" w14:textId="1E5B77B3" w:rsidR="00495E10" w:rsidRDefault="00A60FD7">
      <w:r w:rsidRPr="008B1EE6">
        <w:rPr>
          <w:rFonts w:cs="Arial"/>
          <w:sz w:val="18"/>
          <w:szCs w:val="18"/>
        </w:rPr>
        <w:t>CI_IDC_CECASOT1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0AC5CD5"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F98D77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58D901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52DEC41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7155D2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19A28C5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BEF894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F732DA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738A503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AEE824C" w14:textId="105985A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0B098DA1" w14:textId="5568AD1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C_IDC_CECLSOA1</w:t>
            </w:r>
          </w:p>
        </w:tc>
        <w:tc>
          <w:tcPr>
            <w:tcW w:w="1417" w:type="dxa"/>
            <w:tcBorders>
              <w:top w:val="single" w:sz="6" w:space="0" w:color="auto"/>
              <w:left w:val="single" w:sz="6" w:space="0" w:color="auto"/>
              <w:bottom w:val="single" w:sz="6" w:space="0" w:color="auto"/>
              <w:right w:val="single" w:sz="6" w:space="0" w:color="auto"/>
            </w:tcBorders>
            <w:vAlign w:val="center"/>
          </w:tcPr>
          <w:p w14:paraId="088B222C" w14:textId="2BC5DE6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CAAACCD" w14:textId="60F2812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AB424DE" w14:textId="7B5F9BA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estado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0BF71DD0" w14:textId="0F327AD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23F5AC7" w14:textId="4AFFC89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C63701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C336815" w14:textId="3FA22D0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B2C9FE7" w14:textId="31F4726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D_IDC_DECESOS1</w:t>
            </w:r>
          </w:p>
        </w:tc>
        <w:tc>
          <w:tcPr>
            <w:tcW w:w="1417" w:type="dxa"/>
            <w:tcBorders>
              <w:top w:val="single" w:sz="6" w:space="0" w:color="auto"/>
              <w:left w:val="single" w:sz="6" w:space="0" w:color="auto"/>
              <w:bottom w:val="single" w:sz="6" w:space="0" w:color="auto"/>
              <w:right w:val="single" w:sz="6" w:space="0" w:color="auto"/>
            </w:tcBorders>
            <w:vAlign w:val="center"/>
          </w:tcPr>
          <w:p w14:paraId="79FF5C8C" w14:textId="7E8BA54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48E5BF9" w14:textId="26B001F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746B35B2" w14:textId="25EECFB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estado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FF7F07D" w14:textId="28AD2118"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5D1CAF1" w14:textId="51BEC7A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7C9B2F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DD01BF6" w14:textId="3EE0EED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13CDA501" w14:textId="057ED53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D_IDC_DCECEOS1</w:t>
            </w:r>
          </w:p>
        </w:tc>
        <w:tc>
          <w:tcPr>
            <w:tcW w:w="1417" w:type="dxa"/>
            <w:tcBorders>
              <w:top w:val="single" w:sz="6" w:space="0" w:color="auto"/>
              <w:left w:val="single" w:sz="6" w:space="0" w:color="auto"/>
              <w:bottom w:val="single" w:sz="6" w:space="0" w:color="auto"/>
              <w:right w:val="single" w:sz="6" w:space="0" w:color="auto"/>
            </w:tcBorders>
            <w:vAlign w:val="center"/>
          </w:tcPr>
          <w:p w14:paraId="533FDBC6" w14:textId="4D8C46C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3DF0E8C" w14:textId="0A8433E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F3E05F9" w14:textId="759873D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corta del estado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7977F79F" w14:textId="0C40E0EF"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A638A9F" w14:textId="1EFE557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F720B27" w14:textId="0522C4B8" w:rsidR="00495E10" w:rsidRDefault="00495E10"/>
    <w:p w14:paraId="21E174ED" w14:textId="614F76C5" w:rsidR="00495E10" w:rsidRDefault="00495E10"/>
    <w:p w14:paraId="408C5921" w14:textId="27891EF3" w:rsidR="00495E10" w:rsidRDefault="00A60FD7">
      <w:r w:rsidRPr="008B1EE6">
        <w:rPr>
          <w:rFonts w:cs="Arial"/>
          <w:sz w:val="18"/>
          <w:szCs w:val="18"/>
        </w:rPr>
        <w:t>CI_IDC_CALRADO1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6A68D6C4"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9E799A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4FE8F2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4C5E1A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66F408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50C3C7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179440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433985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7B71B76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FE40A04" w14:textId="221EC50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A613C8D" w14:textId="1178C1A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2F5CEC3A" w14:textId="60AB15E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ADF4257" w14:textId="1E7391F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200D236" w14:textId="7C82730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local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748D037B" w14:textId="472F15E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0CB89C8" w14:textId="70F58BE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F0B992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4963DB7" w14:textId="48091A4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2</w:t>
            </w:r>
          </w:p>
        </w:tc>
        <w:tc>
          <w:tcPr>
            <w:tcW w:w="1276" w:type="dxa"/>
            <w:tcBorders>
              <w:top w:val="single" w:sz="6" w:space="0" w:color="auto"/>
              <w:left w:val="single" w:sz="6" w:space="0" w:color="auto"/>
              <w:bottom w:val="single" w:sz="6" w:space="0" w:color="auto"/>
              <w:right w:val="single" w:sz="6" w:space="0" w:color="auto"/>
            </w:tcBorders>
            <w:vAlign w:val="center"/>
          </w:tcPr>
          <w:p w14:paraId="22CA7803" w14:textId="7F3EBD5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N_IDC_IALRDDO1</w:t>
            </w:r>
          </w:p>
        </w:tc>
        <w:tc>
          <w:tcPr>
            <w:tcW w:w="1417" w:type="dxa"/>
            <w:tcBorders>
              <w:top w:val="single" w:sz="6" w:space="0" w:color="auto"/>
              <w:left w:val="single" w:sz="6" w:space="0" w:color="auto"/>
              <w:bottom w:val="single" w:sz="6" w:space="0" w:color="auto"/>
              <w:right w:val="single" w:sz="6" w:space="0" w:color="auto"/>
            </w:tcBorders>
            <w:vAlign w:val="center"/>
          </w:tcPr>
          <w:p w14:paraId="4C6ADF75" w14:textId="6E91283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B0B7993" w14:textId="6361883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4243CFB9" w14:textId="5AED796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 de administración local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3E84C572" w14:textId="4880FD2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6978D12" w14:textId="17050D7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301649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AFFF836" w14:textId="2D2670B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8E2178B" w14:textId="6AB9D61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N_IDC_IARRDDE1</w:t>
            </w:r>
          </w:p>
        </w:tc>
        <w:tc>
          <w:tcPr>
            <w:tcW w:w="1417" w:type="dxa"/>
            <w:tcBorders>
              <w:top w:val="single" w:sz="6" w:space="0" w:color="auto"/>
              <w:left w:val="single" w:sz="6" w:space="0" w:color="auto"/>
              <w:bottom w:val="single" w:sz="6" w:space="0" w:color="auto"/>
              <w:right w:val="single" w:sz="6" w:space="0" w:color="auto"/>
            </w:tcBorders>
            <w:vAlign w:val="center"/>
          </w:tcPr>
          <w:p w14:paraId="24AE06F0" w14:textId="1BFCDFA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434CFE0D" w14:textId="350B6C2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7BBB22E5" w14:textId="0DB567B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553693CA" w14:textId="30D5FC4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9D09C1A" w14:textId="37E23B1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468FBC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77DCCB4" w14:textId="66A6A8C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022DDEC" w14:textId="7484E42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74A879FA" w14:textId="555D106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E5C6474" w14:textId="69951BF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3986A110" w14:textId="22F58E8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7CDDC471" w14:textId="7BA8227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C616E3" w14:textId="7D0299C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31548C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127C269" w14:textId="3D73A8D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D5A2651" w14:textId="3E7E8F9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267CA1C2" w14:textId="1ACB48F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6564906" w14:textId="4E8E895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073C31D7" w14:textId="35A1470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2B50C399" w14:textId="0A2D500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46C8ACA" w14:textId="67D35E9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DE88AE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2964C51" w14:textId="308B6B8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1AFA9E96" w14:textId="26BF155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D_IDC_DALREDO1</w:t>
            </w:r>
          </w:p>
        </w:tc>
        <w:tc>
          <w:tcPr>
            <w:tcW w:w="1417" w:type="dxa"/>
            <w:tcBorders>
              <w:top w:val="single" w:sz="6" w:space="0" w:color="auto"/>
              <w:left w:val="single" w:sz="6" w:space="0" w:color="auto"/>
              <w:bottom w:val="single" w:sz="6" w:space="0" w:color="auto"/>
              <w:right w:val="single" w:sz="6" w:space="0" w:color="auto"/>
            </w:tcBorders>
            <w:vAlign w:val="center"/>
          </w:tcPr>
          <w:p w14:paraId="1BA2AE32" w14:textId="11B80D6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B017580" w14:textId="46E12CF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12059854" w14:textId="4D5F613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administración local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7BB18669" w14:textId="6A1EF65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47E5750" w14:textId="32E15A5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8D81F2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D269165" w14:textId="26AB6AE7"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0BA4ADBB" w14:textId="01C5D46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D_IDC_CROEDGI1</w:t>
            </w:r>
          </w:p>
        </w:tc>
        <w:tc>
          <w:tcPr>
            <w:tcW w:w="1417" w:type="dxa"/>
            <w:tcBorders>
              <w:top w:val="single" w:sz="6" w:space="0" w:color="auto"/>
              <w:left w:val="single" w:sz="6" w:space="0" w:color="auto"/>
              <w:bottom w:val="single" w:sz="6" w:space="0" w:color="auto"/>
              <w:right w:val="single" w:sz="6" w:space="0" w:color="auto"/>
            </w:tcBorders>
            <w:vAlign w:val="center"/>
          </w:tcPr>
          <w:p w14:paraId="47A990D6" w14:textId="23A02F8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F263A88" w14:textId="27786AC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08A0569D" w14:textId="2E2A256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Código de región</w:t>
            </w:r>
          </w:p>
        </w:tc>
        <w:tc>
          <w:tcPr>
            <w:tcW w:w="1418" w:type="dxa"/>
            <w:tcBorders>
              <w:top w:val="single" w:sz="6" w:space="0" w:color="auto"/>
              <w:left w:val="single" w:sz="6" w:space="0" w:color="auto"/>
              <w:bottom w:val="single" w:sz="6" w:space="0" w:color="auto"/>
              <w:right w:val="single" w:sz="6" w:space="0" w:color="auto"/>
            </w:tcBorders>
            <w:vAlign w:val="center"/>
          </w:tcPr>
          <w:p w14:paraId="0A278B65" w14:textId="798FE2F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1B6AAC" w14:textId="0A549DD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4D03DB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630E142" w14:textId="0AC696A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6C3E67A2" w14:textId="69357D6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B_IDC_ERSETGA1</w:t>
            </w:r>
          </w:p>
        </w:tc>
        <w:tc>
          <w:tcPr>
            <w:tcW w:w="1417" w:type="dxa"/>
            <w:tcBorders>
              <w:top w:val="single" w:sz="6" w:space="0" w:color="auto"/>
              <w:left w:val="single" w:sz="6" w:space="0" w:color="auto"/>
              <w:bottom w:val="single" w:sz="6" w:space="0" w:color="auto"/>
              <w:right w:val="single" w:sz="6" w:space="0" w:color="auto"/>
            </w:tcBorders>
            <w:vAlign w:val="center"/>
          </w:tcPr>
          <w:p w14:paraId="311A96B5" w14:textId="2D4332E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6414641C" w14:textId="1013EB6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7D517583" w14:textId="7887DE3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Estatus del registro</w:t>
            </w:r>
          </w:p>
        </w:tc>
        <w:tc>
          <w:tcPr>
            <w:tcW w:w="1418" w:type="dxa"/>
            <w:tcBorders>
              <w:top w:val="single" w:sz="6" w:space="0" w:color="auto"/>
              <w:left w:val="single" w:sz="6" w:space="0" w:color="auto"/>
              <w:bottom w:val="single" w:sz="6" w:space="0" w:color="auto"/>
              <w:right w:val="single" w:sz="6" w:space="0" w:color="auto"/>
            </w:tcBorders>
            <w:vAlign w:val="center"/>
          </w:tcPr>
          <w:p w14:paraId="39161FA5" w14:textId="6144BFE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0C8DCED" w14:textId="76ECF92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B131E07" w14:textId="7773AD6F" w:rsidR="00495E10" w:rsidRDefault="00495E10"/>
    <w:p w14:paraId="2BD172B0" w14:textId="1D298B0D" w:rsidR="00495E10" w:rsidRDefault="00495E10"/>
    <w:p w14:paraId="5DC845A4" w14:textId="58EC8A95" w:rsidR="00495E10" w:rsidRDefault="00A60FD7">
      <w:r w:rsidRPr="008B1EE6">
        <w:rPr>
          <w:rFonts w:cs="Arial"/>
          <w:sz w:val="18"/>
          <w:szCs w:val="18"/>
        </w:rPr>
        <w:t>CI_IDC_CTSAIOT1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1B6DE29C"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2942756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59E791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5B990F3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9E9595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816415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78D495E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E883BE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44BB332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3DCC2F0" w14:textId="3CEE332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72F5E22" w14:textId="192CED4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C_IDC_CTSLIOA1</w:t>
            </w:r>
          </w:p>
        </w:tc>
        <w:tc>
          <w:tcPr>
            <w:tcW w:w="1417" w:type="dxa"/>
            <w:tcBorders>
              <w:top w:val="single" w:sz="6" w:space="0" w:color="auto"/>
              <w:left w:val="single" w:sz="6" w:space="0" w:color="auto"/>
              <w:bottom w:val="single" w:sz="6" w:space="0" w:color="auto"/>
              <w:right w:val="single" w:sz="6" w:space="0" w:color="auto"/>
            </w:tcBorders>
            <w:vAlign w:val="center"/>
          </w:tcPr>
          <w:p w14:paraId="4F3B1C3C" w14:textId="6B96C48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9B71A7E" w14:textId="11FE812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0800E71" w14:textId="367DA0B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tipo sociedad</w:t>
            </w:r>
          </w:p>
        </w:tc>
        <w:tc>
          <w:tcPr>
            <w:tcW w:w="1418" w:type="dxa"/>
            <w:tcBorders>
              <w:top w:val="single" w:sz="6" w:space="0" w:color="auto"/>
              <w:left w:val="single" w:sz="6" w:space="0" w:color="auto"/>
              <w:bottom w:val="single" w:sz="6" w:space="0" w:color="auto"/>
              <w:right w:val="single" w:sz="6" w:space="0" w:color="auto"/>
            </w:tcBorders>
            <w:vAlign w:val="center"/>
          </w:tcPr>
          <w:p w14:paraId="7BB6E781" w14:textId="7D7F03F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2DC33C7" w14:textId="53B33B4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FBC9CC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CA57106" w14:textId="0CC7543A"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51EDCC92" w14:textId="55F6EB8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D_IDC_DTSEIOS1</w:t>
            </w:r>
          </w:p>
        </w:tc>
        <w:tc>
          <w:tcPr>
            <w:tcW w:w="1417" w:type="dxa"/>
            <w:tcBorders>
              <w:top w:val="single" w:sz="6" w:space="0" w:color="auto"/>
              <w:left w:val="single" w:sz="6" w:space="0" w:color="auto"/>
              <w:bottom w:val="single" w:sz="6" w:space="0" w:color="auto"/>
              <w:right w:val="single" w:sz="6" w:space="0" w:color="auto"/>
            </w:tcBorders>
            <w:vAlign w:val="center"/>
          </w:tcPr>
          <w:p w14:paraId="2ACDCB44" w14:textId="7CB70F5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3FBBB75" w14:textId="15D50A6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5B53437B" w14:textId="5CDB12B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tipo de sociedad</w:t>
            </w:r>
          </w:p>
        </w:tc>
        <w:tc>
          <w:tcPr>
            <w:tcW w:w="1418" w:type="dxa"/>
            <w:tcBorders>
              <w:top w:val="single" w:sz="6" w:space="0" w:color="auto"/>
              <w:left w:val="single" w:sz="6" w:space="0" w:color="auto"/>
              <w:bottom w:val="single" w:sz="6" w:space="0" w:color="auto"/>
              <w:right w:val="single" w:sz="6" w:space="0" w:color="auto"/>
            </w:tcBorders>
            <w:vAlign w:val="center"/>
          </w:tcPr>
          <w:p w14:paraId="2450A691" w14:textId="271D03A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512DD32" w14:textId="1DF6A1B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6DDC9D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1D87C48" w14:textId="1F20ECC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92489EE" w14:textId="4D27D44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D_IDC_STSIIOG1</w:t>
            </w:r>
          </w:p>
        </w:tc>
        <w:tc>
          <w:tcPr>
            <w:tcW w:w="1417" w:type="dxa"/>
            <w:tcBorders>
              <w:top w:val="single" w:sz="6" w:space="0" w:color="auto"/>
              <w:left w:val="single" w:sz="6" w:space="0" w:color="auto"/>
              <w:bottom w:val="single" w:sz="6" w:space="0" w:color="auto"/>
              <w:right w:val="single" w:sz="6" w:space="0" w:color="auto"/>
            </w:tcBorders>
            <w:vAlign w:val="center"/>
          </w:tcPr>
          <w:p w14:paraId="39CC5D02" w14:textId="0C08513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018F5A2" w14:textId="361F4F4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089434E0" w14:textId="6EE36EE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Siglas del tipo de sociedad</w:t>
            </w:r>
          </w:p>
        </w:tc>
        <w:tc>
          <w:tcPr>
            <w:tcW w:w="1418" w:type="dxa"/>
            <w:tcBorders>
              <w:top w:val="single" w:sz="6" w:space="0" w:color="auto"/>
              <w:left w:val="single" w:sz="6" w:space="0" w:color="auto"/>
              <w:bottom w:val="single" w:sz="6" w:space="0" w:color="auto"/>
              <w:right w:val="single" w:sz="6" w:space="0" w:color="auto"/>
            </w:tcBorders>
            <w:vAlign w:val="center"/>
          </w:tcPr>
          <w:p w14:paraId="38BD33F1" w14:textId="0FDB256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D7E71BA" w14:textId="554D295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19B332B" w14:textId="288DCFEE" w:rsidR="00495E10" w:rsidRDefault="00495E10"/>
    <w:p w14:paraId="636EA371" w14:textId="7CE3AD60" w:rsidR="00495E10" w:rsidRDefault="00495E10"/>
    <w:p w14:paraId="457F2B4B" w14:textId="3AACB9FB" w:rsidR="00BC03BE" w:rsidRDefault="00BC03BE"/>
    <w:p w14:paraId="0F67B4F1" w14:textId="18954477" w:rsidR="00BC03BE" w:rsidRDefault="00BC03BE"/>
    <w:p w14:paraId="31704493" w14:textId="3B038FD9" w:rsidR="00BC03BE" w:rsidRDefault="00BC03BE"/>
    <w:p w14:paraId="12B24683" w14:textId="5C47B86D" w:rsidR="00BC03BE" w:rsidRDefault="00BC03BE"/>
    <w:p w14:paraId="467B0736" w14:textId="77777777" w:rsidR="00BC03BE" w:rsidRDefault="00BC03BE"/>
    <w:p w14:paraId="41A5B44E" w14:textId="7345ECD8" w:rsidR="00495E10" w:rsidRDefault="00A60FD7">
      <w:r w:rsidRPr="008B1EE6">
        <w:rPr>
          <w:rFonts w:cs="Arial"/>
          <w:sz w:val="18"/>
          <w:szCs w:val="18"/>
        </w:rPr>
        <w:lastRenderedPageBreak/>
        <w:t>CI_IDC_CTDAIOT1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753B3AE"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AF2F11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51795D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4DBF91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5F0236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588BE37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9A12D8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75C9F3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72D8AB4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595B5DF" w14:textId="5E84CDC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B6EE149" w14:textId="27D7534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C_IDC_CTDLIOA1</w:t>
            </w:r>
          </w:p>
        </w:tc>
        <w:tc>
          <w:tcPr>
            <w:tcW w:w="1417" w:type="dxa"/>
            <w:tcBorders>
              <w:top w:val="single" w:sz="6" w:space="0" w:color="auto"/>
              <w:left w:val="single" w:sz="6" w:space="0" w:color="auto"/>
              <w:bottom w:val="single" w:sz="6" w:space="0" w:color="auto"/>
              <w:right w:val="single" w:sz="6" w:space="0" w:color="auto"/>
            </w:tcBorders>
            <w:vAlign w:val="center"/>
          </w:tcPr>
          <w:p w14:paraId="47C58CFA" w14:textId="0AA30B5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0BE3C66" w14:textId="2BF79B3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D1FC5E9" w14:textId="5BD367B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tipo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66F83F9B" w14:textId="0F3088C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CACF8FB" w14:textId="69E0A789"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849340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D2F5A18" w14:textId="6A99A7B6"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1CA03771" w14:textId="2A08C24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D_IDC_DTDEIOS1</w:t>
            </w:r>
          </w:p>
        </w:tc>
        <w:tc>
          <w:tcPr>
            <w:tcW w:w="1417" w:type="dxa"/>
            <w:tcBorders>
              <w:top w:val="single" w:sz="6" w:space="0" w:color="auto"/>
              <w:left w:val="single" w:sz="6" w:space="0" w:color="auto"/>
              <w:bottom w:val="single" w:sz="6" w:space="0" w:color="auto"/>
              <w:right w:val="single" w:sz="6" w:space="0" w:color="auto"/>
            </w:tcBorders>
            <w:vAlign w:val="center"/>
          </w:tcPr>
          <w:p w14:paraId="497BB31B" w14:textId="19DEF79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992F078" w14:textId="4C27C2B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05200763" w14:textId="6841FF7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tipo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38C801A2" w14:textId="7D4FD13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BF3852E" w14:textId="6A880F9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E0EC5C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B5E4710" w14:textId="46C3ED8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5AD90C26" w14:textId="7081A67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D_IDC_DCTDEOI1</w:t>
            </w:r>
          </w:p>
        </w:tc>
        <w:tc>
          <w:tcPr>
            <w:tcW w:w="1417" w:type="dxa"/>
            <w:tcBorders>
              <w:top w:val="single" w:sz="6" w:space="0" w:color="auto"/>
              <w:left w:val="single" w:sz="6" w:space="0" w:color="auto"/>
              <w:bottom w:val="single" w:sz="6" w:space="0" w:color="auto"/>
              <w:right w:val="single" w:sz="6" w:space="0" w:color="auto"/>
            </w:tcBorders>
            <w:vAlign w:val="center"/>
          </w:tcPr>
          <w:p w14:paraId="53B3F7C1" w14:textId="0946CB3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A347ACF" w14:textId="727D720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A582CEC" w14:textId="4DB5734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corta de tipo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73C0056A" w14:textId="0C636FB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89CAFBE" w14:textId="00CB892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5704EA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7C6D84F" w14:textId="07D357F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62652730" w14:textId="2217487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D_IDC_VCAALMO1</w:t>
            </w:r>
          </w:p>
        </w:tc>
        <w:tc>
          <w:tcPr>
            <w:tcW w:w="1417" w:type="dxa"/>
            <w:tcBorders>
              <w:top w:val="single" w:sz="6" w:space="0" w:color="auto"/>
              <w:left w:val="single" w:sz="6" w:space="0" w:color="auto"/>
              <w:bottom w:val="single" w:sz="6" w:space="0" w:color="auto"/>
              <w:right w:val="single" w:sz="6" w:space="0" w:color="auto"/>
            </w:tcBorders>
            <w:vAlign w:val="center"/>
          </w:tcPr>
          <w:p w14:paraId="5D9D4A22" w14:textId="20BDEA9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631D131" w14:textId="1B64422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03332A5" w14:textId="441E854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Valor del campo</w:t>
            </w:r>
          </w:p>
        </w:tc>
        <w:tc>
          <w:tcPr>
            <w:tcW w:w="1418" w:type="dxa"/>
            <w:tcBorders>
              <w:top w:val="single" w:sz="6" w:space="0" w:color="auto"/>
              <w:left w:val="single" w:sz="6" w:space="0" w:color="auto"/>
              <w:bottom w:val="single" w:sz="6" w:space="0" w:color="auto"/>
              <w:right w:val="single" w:sz="6" w:space="0" w:color="auto"/>
            </w:tcBorders>
            <w:vAlign w:val="center"/>
          </w:tcPr>
          <w:p w14:paraId="772AC8DE" w14:textId="5C295F6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68E043" w14:textId="1B5A2AF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39A98301" w14:textId="37139FAC" w:rsidR="00495E10" w:rsidRDefault="00495E10"/>
    <w:p w14:paraId="06E148F4" w14:textId="0BB8665A" w:rsidR="00495E10" w:rsidRDefault="00495E10"/>
    <w:p w14:paraId="3C3B3687" w14:textId="2905012A" w:rsidR="00495E10" w:rsidRDefault="002A79A0">
      <w:r w:rsidRPr="008B1EE6">
        <w:rPr>
          <w:rFonts w:cs="Arial"/>
          <w:sz w:val="18"/>
          <w:szCs w:val="18"/>
        </w:rPr>
        <w:t>CI_IDC_CCRHAIE1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1010908F"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9C3DDC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A1FF4F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37062B4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2B74AC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CBCF4D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80A6EB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3466EA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207AA3A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8E387B6" w14:textId="2607ABF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2BDA2F74" w14:textId="076A6A7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C_IDC_CCRHLIE1</w:t>
            </w:r>
          </w:p>
        </w:tc>
        <w:tc>
          <w:tcPr>
            <w:tcW w:w="1417" w:type="dxa"/>
            <w:tcBorders>
              <w:top w:val="single" w:sz="6" w:space="0" w:color="auto"/>
              <w:left w:val="single" w:sz="6" w:space="0" w:color="auto"/>
              <w:bottom w:val="single" w:sz="6" w:space="0" w:color="auto"/>
              <w:right w:val="single" w:sz="6" w:space="0" w:color="auto"/>
            </w:tcBorders>
            <w:vAlign w:val="center"/>
          </w:tcPr>
          <w:p w14:paraId="6C5B42EA" w14:textId="61A3E0B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422F9AE" w14:textId="5C45F50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CD146A0" w14:textId="0B1D147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138F4DBB" w14:textId="1B217E5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BA5BE18" w14:textId="149D7E6B" w:rsidR="00D94CBC" w:rsidRPr="008B1EE6" w:rsidRDefault="00D94CBC" w:rsidP="00D94CBC">
            <w:pPr>
              <w:pStyle w:val="NormalTableText"/>
              <w:jc w:val="center"/>
              <w:rPr>
                <w:rFonts w:cs="Arial"/>
                <w:sz w:val="18"/>
                <w:szCs w:val="18"/>
                <w:lang w:val="es-MX"/>
              </w:rPr>
            </w:pPr>
            <w:r w:rsidRPr="008B1EE6">
              <w:rPr>
                <w:rFonts w:cs="Arial"/>
                <w:sz w:val="18"/>
                <w:szCs w:val="18"/>
                <w:lang w:val="es-MX"/>
              </w:rPr>
              <w:t>1034</w:t>
            </w:r>
          </w:p>
        </w:tc>
      </w:tr>
      <w:tr w:rsidR="00D94CBC" w:rsidRPr="008B1EE6" w14:paraId="53F7C3F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E3DBED8" w14:textId="74EB571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51CF633F" w14:textId="6E1CE36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1C1F4E9E" w14:textId="6865542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817B7FF" w14:textId="3C3288F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40FA9F1B" w14:textId="07DA6A5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69B6B72E" w14:textId="37059CC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19E60E4" w14:textId="56554FD5" w:rsidR="00D94CBC" w:rsidRPr="008B1EE6" w:rsidRDefault="00D94CBC" w:rsidP="00D94CBC">
            <w:pPr>
              <w:pStyle w:val="NormalTableText"/>
              <w:jc w:val="center"/>
              <w:rPr>
                <w:rFonts w:cs="Arial"/>
                <w:sz w:val="18"/>
                <w:szCs w:val="18"/>
                <w:lang w:val="es-MX"/>
              </w:rPr>
            </w:pPr>
            <w:r w:rsidRPr="008B1EE6">
              <w:rPr>
                <w:rFonts w:cs="Arial"/>
                <w:sz w:val="18"/>
                <w:szCs w:val="18"/>
                <w:lang w:val="es-MX"/>
              </w:rPr>
              <w:t>Cuauhtémoc</w:t>
            </w:r>
          </w:p>
        </w:tc>
      </w:tr>
      <w:tr w:rsidR="00D94CBC" w:rsidRPr="008B1EE6" w14:paraId="1C1D7C1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326FE2D" w14:textId="6D6AF30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9F1FDCE" w14:textId="470313E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03A2B28A" w14:textId="62F7D82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3A7FE6D" w14:textId="41C46FF5"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ED8481B" w14:textId="266A488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administración local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3A53099A" w14:textId="775F934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EA431F6" w14:textId="064FB749"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678F8D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22F44E5" w14:textId="4E079E7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5A72CF4B" w14:textId="3BF4D94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018762BE" w14:textId="3ED9FCC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1E3B51E" w14:textId="254E6EC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57A80C2D" w14:textId="5B74A0C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64E7FC34" w14:textId="2356C21F"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2C33946" w14:textId="3B372D4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B86364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9F0063B" w14:textId="11D520A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382BFE5E" w14:textId="78BB98D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D_IDC_DCRHEIE1</w:t>
            </w:r>
          </w:p>
        </w:tc>
        <w:tc>
          <w:tcPr>
            <w:tcW w:w="1417" w:type="dxa"/>
            <w:tcBorders>
              <w:top w:val="single" w:sz="6" w:space="0" w:color="auto"/>
              <w:left w:val="single" w:sz="6" w:space="0" w:color="auto"/>
              <w:bottom w:val="single" w:sz="6" w:space="0" w:color="auto"/>
              <w:right w:val="single" w:sz="6" w:space="0" w:color="auto"/>
            </w:tcBorders>
            <w:vAlign w:val="center"/>
          </w:tcPr>
          <w:p w14:paraId="0ACA3C6F" w14:textId="07271BF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B7D3177" w14:textId="701C3BC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5CDF4C1D" w14:textId="1581A06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7D77E2FA" w14:textId="1CBD46F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B4B86FB" w14:textId="4ED1F59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4413F9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6DC4B2F" w14:textId="0B0D58FD"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C3D0F4F" w14:textId="2FA3641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D_IDC_CROEDGI1</w:t>
            </w:r>
          </w:p>
        </w:tc>
        <w:tc>
          <w:tcPr>
            <w:tcW w:w="1417" w:type="dxa"/>
            <w:tcBorders>
              <w:top w:val="single" w:sz="6" w:space="0" w:color="auto"/>
              <w:left w:val="single" w:sz="6" w:space="0" w:color="auto"/>
              <w:bottom w:val="single" w:sz="6" w:space="0" w:color="auto"/>
              <w:right w:val="single" w:sz="6" w:space="0" w:color="auto"/>
            </w:tcBorders>
            <w:vAlign w:val="center"/>
          </w:tcPr>
          <w:p w14:paraId="5D811D3E" w14:textId="1D7475A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D4BC1AB" w14:textId="5CDF1B6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1E519769" w14:textId="2249DEE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Código de región</w:t>
            </w:r>
          </w:p>
        </w:tc>
        <w:tc>
          <w:tcPr>
            <w:tcW w:w="1418" w:type="dxa"/>
            <w:tcBorders>
              <w:top w:val="single" w:sz="6" w:space="0" w:color="auto"/>
              <w:left w:val="single" w:sz="6" w:space="0" w:color="auto"/>
              <w:bottom w:val="single" w:sz="6" w:space="0" w:color="auto"/>
              <w:right w:val="single" w:sz="6" w:space="0" w:color="auto"/>
            </w:tcBorders>
            <w:vAlign w:val="center"/>
          </w:tcPr>
          <w:p w14:paraId="3B2A6C44" w14:textId="35D9E287"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5882D5D" w14:textId="67C8273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E47EEC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63293BF" w14:textId="1EA4C1F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1D5AF030" w14:textId="163C80D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B_IDC_ERSETGA1</w:t>
            </w:r>
          </w:p>
        </w:tc>
        <w:tc>
          <w:tcPr>
            <w:tcW w:w="1417" w:type="dxa"/>
            <w:tcBorders>
              <w:top w:val="single" w:sz="6" w:space="0" w:color="auto"/>
              <w:left w:val="single" w:sz="6" w:space="0" w:color="auto"/>
              <w:bottom w:val="single" w:sz="6" w:space="0" w:color="auto"/>
              <w:right w:val="single" w:sz="6" w:space="0" w:color="auto"/>
            </w:tcBorders>
            <w:vAlign w:val="center"/>
          </w:tcPr>
          <w:p w14:paraId="44BD2732" w14:textId="2531571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7958720" w14:textId="3A58C8F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2E6DA7EC" w14:textId="1A48979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Estatus del registro</w:t>
            </w:r>
          </w:p>
        </w:tc>
        <w:tc>
          <w:tcPr>
            <w:tcW w:w="1418" w:type="dxa"/>
            <w:tcBorders>
              <w:top w:val="single" w:sz="6" w:space="0" w:color="auto"/>
              <w:left w:val="single" w:sz="6" w:space="0" w:color="auto"/>
              <w:bottom w:val="single" w:sz="6" w:space="0" w:color="auto"/>
              <w:right w:val="single" w:sz="6" w:space="0" w:color="auto"/>
            </w:tcBorders>
            <w:vAlign w:val="center"/>
          </w:tcPr>
          <w:p w14:paraId="3FCFE5A5" w14:textId="2FDC64F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5A9CDC6" w14:textId="0494E55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68669C8" w14:textId="78E404CF" w:rsidR="00495E10" w:rsidRDefault="00495E10"/>
    <w:p w14:paraId="5E997D4C" w14:textId="4168AF71" w:rsidR="00A60FD7" w:rsidRDefault="00A60FD7"/>
    <w:p w14:paraId="681F4BEE" w14:textId="77777777" w:rsidR="00A60FD7" w:rsidRDefault="00A60FD7"/>
    <w:p w14:paraId="63C3F40C" w14:textId="253A524E" w:rsidR="00495E10" w:rsidRDefault="002A79A0">
      <w:r w:rsidRPr="008B1EE6">
        <w:rPr>
          <w:rFonts w:cs="Arial"/>
          <w:sz w:val="18"/>
          <w:szCs w:val="18"/>
        </w:rPr>
        <w:lastRenderedPageBreak/>
        <w:t>CI_IDC_CEFANET1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EEE6E3A"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339384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530627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C3E604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001382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9D2E87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B2DB41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36398E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3B8EC38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8A158C9" w14:textId="3568729D"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0D7EBEA" w14:textId="73D4277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06824222" w14:textId="1509F30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E2FC8D3" w14:textId="3F70BDB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1A382284" w14:textId="0620DB0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7690EFF3" w14:textId="4D935D0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5240DA" w14:textId="51FB38A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2EF317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9D6A196" w14:textId="7D0F3B2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A01CE08" w14:textId="1444EA4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C_IDC_PRAEISS1</w:t>
            </w:r>
          </w:p>
        </w:tc>
        <w:tc>
          <w:tcPr>
            <w:tcW w:w="1417" w:type="dxa"/>
            <w:tcBorders>
              <w:top w:val="single" w:sz="6" w:space="0" w:color="auto"/>
              <w:left w:val="single" w:sz="6" w:space="0" w:color="auto"/>
              <w:bottom w:val="single" w:sz="6" w:space="0" w:color="auto"/>
              <w:right w:val="single" w:sz="6" w:space="0" w:color="auto"/>
            </w:tcBorders>
            <w:vAlign w:val="center"/>
          </w:tcPr>
          <w:p w14:paraId="324A013E" w14:textId="567CD1F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C1E7692" w14:textId="37568D2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17B7B115" w14:textId="6037FA9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país</w:t>
            </w:r>
          </w:p>
        </w:tc>
        <w:tc>
          <w:tcPr>
            <w:tcW w:w="1418" w:type="dxa"/>
            <w:tcBorders>
              <w:top w:val="single" w:sz="6" w:space="0" w:color="auto"/>
              <w:left w:val="single" w:sz="6" w:space="0" w:color="auto"/>
              <w:bottom w:val="single" w:sz="6" w:space="0" w:color="auto"/>
              <w:right w:val="single" w:sz="6" w:space="0" w:color="auto"/>
            </w:tcBorders>
            <w:vAlign w:val="center"/>
          </w:tcPr>
          <w:p w14:paraId="7D1137A2" w14:textId="2A40FCF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8904D39" w14:textId="2DBA7CC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7F868A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D4A6193" w14:textId="6A90514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098E243D" w14:textId="21F4294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D_IDC_DEFENES1</w:t>
            </w:r>
          </w:p>
        </w:tc>
        <w:tc>
          <w:tcPr>
            <w:tcW w:w="1417" w:type="dxa"/>
            <w:tcBorders>
              <w:top w:val="single" w:sz="6" w:space="0" w:color="auto"/>
              <w:left w:val="single" w:sz="6" w:space="0" w:color="auto"/>
              <w:bottom w:val="single" w:sz="6" w:space="0" w:color="auto"/>
              <w:right w:val="single" w:sz="6" w:space="0" w:color="auto"/>
            </w:tcBorders>
            <w:vAlign w:val="center"/>
          </w:tcPr>
          <w:p w14:paraId="2D10F7DA" w14:textId="047C347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F0128CE" w14:textId="0FF9A4E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6A875308" w14:textId="10CB913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64893ED5" w14:textId="23EDEF8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03C64EC" w14:textId="6652752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FB67E0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FD3D457" w14:textId="19336A4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7C85F7A0" w14:textId="2A2AE36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N_IDC_IEFDNEE1</w:t>
            </w:r>
          </w:p>
        </w:tc>
        <w:tc>
          <w:tcPr>
            <w:tcW w:w="1417" w:type="dxa"/>
            <w:tcBorders>
              <w:top w:val="single" w:sz="6" w:space="0" w:color="auto"/>
              <w:left w:val="single" w:sz="6" w:space="0" w:color="auto"/>
              <w:bottom w:val="single" w:sz="6" w:space="0" w:color="auto"/>
              <w:right w:val="single" w:sz="6" w:space="0" w:color="auto"/>
            </w:tcBorders>
            <w:vAlign w:val="center"/>
          </w:tcPr>
          <w:p w14:paraId="3A79B63A" w14:textId="64E1F9D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A50A7B5" w14:textId="74A99C0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333EC663" w14:textId="0012DFD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Identificador de la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0A4D9291" w14:textId="122C40EF"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CFC8CE8" w14:textId="04661BB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C076E68" w14:textId="14233C43" w:rsidR="00495E10" w:rsidRDefault="00495E10"/>
    <w:p w14:paraId="26CB9DD3" w14:textId="6C726611" w:rsidR="00495E10" w:rsidRDefault="00495E10"/>
    <w:p w14:paraId="7BC27FC6" w14:textId="081F2FC5" w:rsidR="00495E10" w:rsidRDefault="002A79A0">
      <w:r w:rsidRPr="008B1EE6">
        <w:rPr>
          <w:rFonts w:cs="Arial"/>
          <w:sz w:val="18"/>
          <w:szCs w:val="18"/>
        </w:rPr>
        <w:t>CI_IDC_CMAUTNA1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593BF3D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0B8AF7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83000A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4960F1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BCEA7E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020CE13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329356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EF2874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07E96A2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70D4235" w14:textId="5C6236A0"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2B1D487" w14:textId="456E7E1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0B3320D4" w14:textId="4C7A41B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37F1A11" w14:textId="38564BD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7E17C8BA" w14:textId="2AD8BFB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717C7D81" w14:textId="58BF079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FE7BA78" w14:textId="2DBDF8D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74E9DB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0995A58" w14:textId="0A5C7646"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362B9A17" w14:textId="558F13A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C_IDC_CMLUANV1</w:t>
            </w:r>
          </w:p>
        </w:tc>
        <w:tc>
          <w:tcPr>
            <w:tcW w:w="1417" w:type="dxa"/>
            <w:tcBorders>
              <w:top w:val="single" w:sz="6" w:space="0" w:color="auto"/>
              <w:left w:val="single" w:sz="6" w:space="0" w:color="auto"/>
              <w:bottom w:val="single" w:sz="6" w:space="0" w:color="auto"/>
              <w:right w:val="single" w:sz="6" w:space="0" w:color="auto"/>
            </w:tcBorders>
            <w:vAlign w:val="center"/>
          </w:tcPr>
          <w:p w14:paraId="41C34011" w14:textId="000FAC4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A7DB299" w14:textId="3B6F443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4339A366" w14:textId="23DE34F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153E57CC" w14:textId="65A52AA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3BAFB7D" w14:textId="6C01250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AEBE6D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E061F65" w14:textId="1E6A815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7BEF4752" w14:textId="6645660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D_IDC_DMEUSNC1</w:t>
            </w:r>
          </w:p>
        </w:tc>
        <w:tc>
          <w:tcPr>
            <w:tcW w:w="1417" w:type="dxa"/>
            <w:tcBorders>
              <w:top w:val="single" w:sz="6" w:space="0" w:color="auto"/>
              <w:left w:val="single" w:sz="6" w:space="0" w:color="auto"/>
              <w:bottom w:val="single" w:sz="6" w:space="0" w:color="auto"/>
              <w:right w:val="single" w:sz="6" w:space="0" w:color="auto"/>
            </w:tcBorders>
            <w:vAlign w:val="center"/>
          </w:tcPr>
          <w:p w14:paraId="259008B4" w14:textId="2EFB10C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1AABB3B" w14:textId="291F3A4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2DDD981B" w14:textId="3860909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29211D33" w14:textId="2F2CEB2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69FBC0" w14:textId="6E6DFE3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C05C15D" w14:textId="33D7F337" w:rsidR="00495E10" w:rsidRDefault="00495E10"/>
    <w:p w14:paraId="7E9A4424" w14:textId="7F351DFF" w:rsidR="00495E10" w:rsidRDefault="00495E10"/>
    <w:p w14:paraId="33CCC8D5" w14:textId="6EC66335" w:rsidR="00495E10" w:rsidRDefault="002A79A0">
      <w:r w:rsidRPr="008B1EE6">
        <w:rPr>
          <w:rFonts w:cs="Arial"/>
          <w:sz w:val="18"/>
          <w:szCs w:val="18"/>
        </w:rPr>
        <w:t>CI_IDC_CDSDAEI1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18ED6B9B"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7B4DF50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8BDB2B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07DA73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F83C9C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DDFF1D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234DA13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42DB7B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5569742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7049EB4" w14:textId="774E113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74920E0" w14:textId="7C85EAF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C_IDC_CDSDLEI1</w:t>
            </w:r>
          </w:p>
        </w:tc>
        <w:tc>
          <w:tcPr>
            <w:tcW w:w="1417" w:type="dxa"/>
            <w:tcBorders>
              <w:top w:val="single" w:sz="6" w:space="0" w:color="auto"/>
              <w:left w:val="single" w:sz="6" w:space="0" w:color="auto"/>
              <w:bottom w:val="single" w:sz="6" w:space="0" w:color="auto"/>
              <w:right w:val="single" w:sz="6" w:space="0" w:color="auto"/>
            </w:tcBorders>
            <w:vAlign w:val="center"/>
          </w:tcPr>
          <w:p w14:paraId="4B7F2823" w14:textId="16041A4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8339CCE" w14:textId="20EBC1F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F137FBA" w14:textId="4BDCC29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detalle de situación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4A17C3D5" w14:textId="25D4BE5F"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CC0A43D" w14:textId="5DC0DF0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355C31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514D48F" w14:textId="7D5F731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4B2B4605" w14:textId="708D229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C_IDC_CSDLIOA1</w:t>
            </w:r>
          </w:p>
        </w:tc>
        <w:tc>
          <w:tcPr>
            <w:tcW w:w="1417" w:type="dxa"/>
            <w:tcBorders>
              <w:top w:val="single" w:sz="6" w:space="0" w:color="auto"/>
              <w:left w:val="single" w:sz="6" w:space="0" w:color="auto"/>
              <w:bottom w:val="single" w:sz="6" w:space="0" w:color="auto"/>
              <w:right w:val="single" w:sz="6" w:space="0" w:color="auto"/>
            </w:tcBorders>
            <w:vAlign w:val="center"/>
          </w:tcPr>
          <w:p w14:paraId="562A0003" w14:textId="14731B7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44F56E5" w14:textId="0A0F106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2C566EF" w14:textId="2187F65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situación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3A0AAD33" w14:textId="62D9043F"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6A35737" w14:textId="4B39D4B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59234A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C29B7E7" w14:textId="159AC8F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3780C008" w14:textId="37CC6DD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D_IDC_DDSDEEI1</w:t>
            </w:r>
          </w:p>
        </w:tc>
        <w:tc>
          <w:tcPr>
            <w:tcW w:w="1417" w:type="dxa"/>
            <w:tcBorders>
              <w:top w:val="single" w:sz="6" w:space="0" w:color="auto"/>
              <w:left w:val="single" w:sz="6" w:space="0" w:color="auto"/>
              <w:bottom w:val="single" w:sz="6" w:space="0" w:color="auto"/>
              <w:right w:val="single" w:sz="6" w:space="0" w:color="auto"/>
            </w:tcBorders>
            <w:vAlign w:val="center"/>
          </w:tcPr>
          <w:p w14:paraId="6153C5B3" w14:textId="21C46F7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5D45937" w14:textId="4333AB8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1E6F701E" w14:textId="21F32B7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detalle de situación de domicilio</w:t>
            </w:r>
          </w:p>
        </w:tc>
        <w:tc>
          <w:tcPr>
            <w:tcW w:w="1418" w:type="dxa"/>
            <w:tcBorders>
              <w:top w:val="single" w:sz="6" w:space="0" w:color="auto"/>
              <w:left w:val="single" w:sz="6" w:space="0" w:color="auto"/>
              <w:bottom w:val="single" w:sz="6" w:space="0" w:color="auto"/>
              <w:right w:val="single" w:sz="6" w:space="0" w:color="auto"/>
            </w:tcBorders>
            <w:vAlign w:val="center"/>
          </w:tcPr>
          <w:p w14:paraId="342D0046" w14:textId="303323B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D703AF2" w14:textId="04A2F01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71B01420" w14:textId="0B0102CB" w:rsidR="00495E10" w:rsidRDefault="00495E10"/>
    <w:p w14:paraId="40D4E044" w14:textId="41AC6539" w:rsidR="00495E10" w:rsidRDefault="00495E10"/>
    <w:p w14:paraId="0DB4115A" w14:textId="069577E0" w:rsidR="00495E10" w:rsidRDefault="002A79A0">
      <w:r w:rsidRPr="008B1EE6">
        <w:rPr>
          <w:rFonts w:cs="Arial"/>
          <w:sz w:val="18"/>
          <w:szCs w:val="18"/>
        </w:rPr>
        <w:t>CI_IDC_CDLCSDA1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37D88CEA"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5397BF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9561D5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7B014D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91CDA4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52EE523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BD42CC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5C73F6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7FF4FDA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4F9A862" w14:textId="5FD07C0A"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8BD6B4E" w14:textId="3E189E7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C_IDC_CDLCSDL1</w:t>
            </w:r>
          </w:p>
        </w:tc>
        <w:tc>
          <w:tcPr>
            <w:tcW w:w="1417" w:type="dxa"/>
            <w:tcBorders>
              <w:top w:val="single" w:sz="6" w:space="0" w:color="auto"/>
              <w:left w:val="single" w:sz="6" w:space="0" w:color="auto"/>
              <w:bottom w:val="single" w:sz="6" w:space="0" w:color="auto"/>
              <w:right w:val="single" w:sz="6" w:space="0" w:color="auto"/>
            </w:tcBorders>
            <w:vAlign w:val="center"/>
          </w:tcPr>
          <w:p w14:paraId="35CA4F8D" w14:textId="66202AC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D5AA140" w14:textId="168ADB6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8E8E39A" w14:textId="3A6FAF7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detalle de localización del contribuyente en su domicilio</w:t>
            </w:r>
          </w:p>
        </w:tc>
        <w:tc>
          <w:tcPr>
            <w:tcW w:w="1418" w:type="dxa"/>
            <w:tcBorders>
              <w:top w:val="single" w:sz="6" w:space="0" w:color="auto"/>
              <w:left w:val="single" w:sz="6" w:space="0" w:color="auto"/>
              <w:bottom w:val="single" w:sz="6" w:space="0" w:color="auto"/>
              <w:right w:val="single" w:sz="6" w:space="0" w:color="auto"/>
            </w:tcBorders>
            <w:vAlign w:val="center"/>
          </w:tcPr>
          <w:p w14:paraId="69704C21" w14:textId="74FEA93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258F3E" w14:textId="659236E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2AE08C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4B428D0" w14:textId="7CF3A06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3E8EAD79" w14:textId="117EECA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C_IDC_CLCSDLO1</w:t>
            </w:r>
          </w:p>
        </w:tc>
        <w:tc>
          <w:tcPr>
            <w:tcW w:w="1417" w:type="dxa"/>
            <w:tcBorders>
              <w:top w:val="single" w:sz="6" w:space="0" w:color="auto"/>
              <w:left w:val="single" w:sz="6" w:space="0" w:color="auto"/>
              <w:bottom w:val="single" w:sz="6" w:space="0" w:color="auto"/>
              <w:right w:val="single" w:sz="6" w:space="0" w:color="auto"/>
            </w:tcBorders>
            <w:vAlign w:val="center"/>
          </w:tcPr>
          <w:p w14:paraId="02A1C2D1" w14:textId="7E80ECE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2BB86D3" w14:textId="1355351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F2FF74A" w14:textId="42166AB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localización del contribuyente en su domicilio</w:t>
            </w:r>
          </w:p>
        </w:tc>
        <w:tc>
          <w:tcPr>
            <w:tcW w:w="1418" w:type="dxa"/>
            <w:tcBorders>
              <w:top w:val="single" w:sz="6" w:space="0" w:color="auto"/>
              <w:left w:val="single" w:sz="6" w:space="0" w:color="auto"/>
              <w:bottom w:val="single" w:sz="6" w:space="0" w:color="auto"/>
              <w:right w:val="single" w:sz="6" w:space="0" w:color="auto"/>
            </w:tcBorders>
            <w:vAlign w:val="center"/>
          </w:tcPr>
          <w:p w14:paraId="2E2EA9ED" w14:textId="234B4B3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F39ACFB" w14:textId="3551C5E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2D2DC7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992995A" w14:textId="6CDAF22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811BEE1" w14:textId="7A3EF15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D_IDC_DDLCSDE1</w:t>
            </w:r>
          </w:p>
        </w:tc>
        <w:tc>
          <w:tcPr>
            <w:tcW w:w="1417" w:type="dxa"/>
            <w:tcBorders>
              <w:top w:val="single" w:sz="6" w:space="0" w:color="auto"/>
              <w:left w:val="single" w:sz="6" w:space="0" w:color="auto"/>
              <w:bottom w:val="single" w:sz="6" w:space="0" w:color="auto"/>
              <w:right w:val="single" w:sz="6" w:space="0" w:color="auto"/>
            </w:tcBorders>
            <w:vAlign w:val="center"/>
          </w:tcPr>
          <w:p w14:paraId="4BD48585" w14:textId="6EB75A5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313199B" w14:textId="42CEE0F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7ECA246C" w14:textId="1E71F3E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detalles de localización del contribuyente en su domicilio</w:t>
            </w:r>
          </w:p>
        </w:tc>
        <w:tc>
          <w:tcPr>
            <w:tcW w:w="1418" w:type="dxa"/>
            <w:tcBorders>
              <w:top w:val="single" w:sz="6" w:space="0" w:color="auto"/>
              <w:left w:val="single" w:sz="6" w:space="0" w:color="auto"/>
              <w:bottom w:val="single" w:sz="6" w:space="0" w:color="auto"/>
              <w:right w:val="single" w:sz="6" w:space="0" w:color="auto"/>
            </w:tcBorders>
            <w:vAlign w:val="center"/>
          </w:tcPr>
          <w:p w14:paraId="2BE450A0" w14:textId="6D3AB7B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0F5DAAC" w14:textId="1D22751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9A2CAD2" w14:textId="454B9DA6" w:rsidR="00495E10" w:rsidRDefault="00495E10"/>
    <w:p w14:paraId="00EBCE76" w14:textId="715C4095" w:rsidR="00495E10" w:rsidRDefault="00495E10"/>
    <w:p w14:paraId="7B268B6A" w14:textId="1CEA088C" w:rsidR="00495E10" w:rsidRDefault="002A79A0">
      <w:r w:rsidRPr="008B1EE6">
        <w:rPr>
          <w:rFonts w:cs="Arial"/>
          <w:sz w:val="18"/>
          <w:szCs w:val="18"/>
        </w:rPr>
        <w:t>CI_IDC_CCAOTLA1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147149AE"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DC4D42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30C274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44C78E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4C8390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003F764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DA8CA3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F61C28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510E9B2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E5F9A85" w14:textId="23A35B5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04B78E07" w14:textId="5D6B3F6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10D04E61" w14:textId="5B16F4E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25B9CAE" w14:textId="69FC269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2F9696F4" w14:textId="433B501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3F29DD04" w14:textId="205B845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410BC24" w14:textId="3AD96F62"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B790BB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863EEFB" w14:textId="113D572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CD3E0A8" w14:textId="08651D0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C_IDC_CMLUANV1</w:t>
            </w:r>
          </w:p>
        </w:tc>
        <w:tc>
          <w:tcPr>
            <w:tcW w:w="1417" w:type="dxa"/>
            <w:tcBorders>
              <w:top w:val="single" w:sz="6" w:space="0" w:color="auto"/>
              <w:left w:val="single" w:sz="6" w:space="0" w:color="auto"/>
              <w:bottom w:val="single" w:sz="6" w:space="0" w:color="auto"/>
              <w:right w:val="single" w:sz="6" w:space="0" w:color="auto"/>
            </w:tcBorders>
            <w:vAlign w:val="center"/>
          </w:tcPr>
          <w:p w14:paraId="175E8631" w14:textId="5A7B94E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04ED4B4" w14:textId="6C605321"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0B42BB23" w14:textId="282A514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1A11D49B" w14:textId="3FE43AC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915FC33" w14:textId="4292D40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91FC1E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DC3477F" w14:textId="47BD613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179A88B7" w14:textId="73A5000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C_IDC_CCLOALV1</w:t>
            </w:r>
          </w:p>
        </w:tc>
        <w:tc>
          <w:tcPr>
            <w:tcW w:w="1417" w:type="dxa"/>
            <w:tcBorders>
              <w:top w:val="single" w:sz="6" w:space="0" w:color="auto"/>
              <w:left w:val="single" w:sz="6" w:space="0" w:color="auto"/>
              <w:bottom w:val="single" w:sz="6" w:space="0" w:color="auto"/>
              <w:right w:val="single" w:sz="6" w:space="0" w:color="auto"/>
            </w:tcBorders>
            <w:vAlign w:val="center"/>
          </w:tcPr>
          <w:p w14:paraId="1E7B8317" w14:textId="2821ED4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360BC16" w14:textId="7381274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311C4A58" w14:textId="1C7A3FA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colonia</w:t>
            </w:r>
          </w:p>
        </w:tc>
        <w:tc>
          <w:tcPr>
            <w:tcW w:w="1418" w:type="dxa"/>
            <w:tcBorders>
              <w:top w:val="single" w:sz="6" w:space="0" w:color="auto"/>
              <w:left w:val="single" w:sz="6" w:space="0" w:color="auto"/>
              <w:bottom w:val="single" w:sz="6" w:space="0" w:color="auto"/>
              <w:right w:val="single" w:sz="6" w:space="0" w:color="auto"/>
            </w:tcBorders>
            <w:vAlign w:val="center"/>
          </w:tcPr>
          <w:p w14:paraId="255CEE35" w14:textId="5E7B2D2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92B31BB" w14:textId="15DDBB36"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F69494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25E9535" w14:textId="79F99C2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18EE760" w14:textId="594911A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D_IDC_DCEOSLC1</w:t>
            </w:r>
          </w:p>
        </w:tc>
        <w:tc>
          <w:tcPr>
            <w:tcW w:w="1417" w:type="dxa"/>
            <w:tcBorders>
              <w:top w:val="single" w:sz="6" w:space="0" w:color="auto"/>
              <w:left w:val="single" w:sz="6" w:space="0" w:color="auto"/>
              <w:bottom w:val="single" w:sz="6" w:space="0" w:color="auto"/>
              <w:right w:val="single" w:sz="6" w:space="0" w:color="auto"/>
            </w:tcBorders>
            <w:vAlign w:val="center"/>
          </w:tcPr>
          <w:p w14:paraId="024F0E8B" w14:textId="4A6B5DD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DED949B" w14:textId="403F054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0E6ADB4D" w14:textId="730BC42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colonia</w:t>
            </w:r>
          </w:p>
        </w:tc>
        <w:tc>
          <w:tcPr>
            <w:tcW w:w="1418" w:type="dxa"/>
            <w:tcBorders>
              <w:top w:val="single" w:sz="6" w:space="0" w:color="auto"/>
              <w:left w:val="single" w:sz="6" w:space="0" w:color="auto"/>
              <w:bottom w:val="single" w:sz="6" w:space="0" w:color="auto"/>
              <w:right w:val="single" w:sz="6" w:space="0" w:color="auto"/>
            </w:tcBorders>
            <w:vAlign w:val="center"/>
          </w:tcPr>
          <w:p w14:paraId="346BCD0D" w14:textId="2BFC135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6A6286B" w14:textId="03E775C3"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61A674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52D9379" w14:textId="3843F9E0"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07F388A" w14:textId="7F7258D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D_IDC_CPOODSI1</w:t>
            </w:r>
          </w:p>
        </w:tc>
        <w:tc>
          <w:tcPr>
            <w:tcW w:w="1417" w:type="dxa"/>
            <w:tcBorders>
              <w:top w:val="single" w:sz="6" w:space="0" w:color="auto"/>
              <w:left w:val="single" w:sz="6" w:space="0" w:color="auto"/>
              <w:bottom w:val="single" w:sz="6" w:space="0" w:color="auto"/>
              <w:right w:val="single" w:sz="6" w:space="0" w:color="auto"/>
            </w:tcBorders>
            <w:vAlign w:val="center"/>
          </w:tcPr>
          <w:p w14:paraId="7BA8C6B8" w14:textId="6E5FCF4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4DC70B7" w14:textId="74A7870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67DCD74C" w14:textId="6BB530E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Código postal</w:t>
            </w:r>
          </w:p>
        </w:tc>
        <w:tc>
          <w:tcPr>
            <w:tcW w:w="1418" w:type="dxa"/>
            <w:tcBorders>
              <w:top w:val="single" w:sz="6" w:space="0" w:color="auto"/>
              <w:left w:val="single" w:sz="6" w:space="0" w:color="auto"/>
              <w:bottom w:val="single" w:sz="6" w:space="0" w:color="auto"/>
              <w:right w:val="single" w:sz="6" w:space="0" w:color="auto"/>
            </w:tcBorders>
            <w:vAlign w:val="center"/>
          </w:tcPr>
          <w:p w14:paraId="1E3C6F01" w14:textId="0F2A8217"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F7B3E86" w14:textId="619D78C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F2E0D0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DF81AE1" w14:textId="1E131DD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722C03A6" w14:textId="19B1B61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C_IDC_CALSAEV1</w:t>
            </w:r>
          </w:p>
        </w:tc>
        <w:tc>
          <w:tcPr>
            <w:tcW w:w="1417" w:type="dxa"/>
            <w:tcBorders>
              <w:top w:val="single" w:sz="6" w:space="0" w:color="auto"/>
              <w:left w:val="single" w:sz="6" w:space="0" w:color="auto"/>
              <w:bottom w:val="single" w:sz="6" w:space="0" w:color="auto"/>
              <w:right w:val="single" w:sz="6" w:space="0" w:color="auto"/>
            </w:tcBorders>
            <w:vAlign w:val="center"/>
          </w:tcPr>
          <w:p w14:paraId="1D94F650" w14:textId="73BADAC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6BA0A0A" w14:textId="734C838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A201D90" w14:textId="2DBEE40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del asentamiento</w:t>
            </w:r>
          </w:p>
        </w:tc>
        <w:tc>
          <w:tcPr>
            <w:tcW w:w="1418" w:type="dxa"/>
            <w:tcBorders>
              <w:top w:val="single" w:sz="6" w:space="0" w:color="auto"/>
              <w:left w:val="single" w:sz="6" w:space="0" w:color="auto"/>
              <w:bottom w:val="single" w:sz="6" w:space="0" w:color="auto"/>
              <w:right w:val="single" w:sz="6" w:space="0" w:color="auto"/>
            </w:tcBorders>
            <w:vAlign w:val="center"/>
          </w:tcPr>
          <w:p w14:paraId="1D1B07F0" w14:textId="53234A27"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0C47DF" w14:textId="712F5A4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262905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4B5B4C8" w14:textId="45B4133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29E53932" w14:textId="4EA609A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F_IDC_FACELOC1</w:t>
            </w:r>
          </w:p>
        </w:tc>
        <w:tc>
          <w:tcPr>
            <w:tcW w:w="1417" w:type="dxa"/>
            <w:tcBorders>
              <w:top w:val="single" w:sz="6" w:space="0" w:color="auto"/>
              <w:left w:val="single" w:sz="6" w:space="0" w:color="auto"/>
              <w:bottom w:val="single" w:sz="6" w:space="0" w:color="auto"/>
              <w:right w:val="single" w:sz="6" w:space="0" w:color="auto"/>
            </w:tcBorders>
            <w:vAlign w:val="center"/>
          </w:tcPr>
          <w:p w14:paraId="59CFF327" w14:textId="1E1FD7B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9AFFDA8" w14:textId="79627C80"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FA2CB62" w14:textId="114867D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alta de la colonia</w:t>
            </w:r>
          </w:p>
        </w:tc>
        <w:tc>
          <w:tcPr>
            <w:tcW w:w="1418" w:type="dxa"/>
            <w:tcBorders>
              <w:top w:val="single" w:sz="6" w:space="0" w:color="auto"/>
              <w:left w:val="single" w:sz="6" w:space="0" w:color="auto"/>
              <w:bottom w:val="single" w:sz="6" w:space="0" w:color="auto"/>
              <w:right w:val="single" w:sz="6" w:space="0" w:color="auto"/>
            </w:tcBorders>
            <w:vAlign w:val="center"/>
          </w:tcPr>
          <w:p w14:paraId="73612EAA" w14:textId="75F86E7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2481535" w14:textId="40A877B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02F22A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A48E7E0" w14:textId="7DDACCA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9F436AB" w14:textId="1815087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C_IDC_UQRACSU1</w:t>
            </w:r>
          </w:p>
        </w:tc>
        <w:tc>
          <w:tcPr>
            <w:tcW w:w="1417" w:type="dxa"/>
            <w:tcBorders>
              <w:top w:val="single" w:sz="6" w:space="0" w:color="auto"/>
              <w:left w:val="single" w:sz="6" w:space="0" w:color="auto"/>
              <w:bottom w:val="single" w:sz="6" w:space="0" w:color="auto"/>
              <w:right w:val="single" w:sz="6" w:space="0" w:color="auto"/>
            </w:tcBorders>
            <w:vAlign w:val="center"/>
          </w:tcPr>
          <w:p w14:paraId="38E22419" w14:textId="73201D0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68FB516" w14:textId="610AE8C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6222FD4F" w14:textId="73BA52F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Usuario que realizo el alta de la colonia</w:t>
            </w:r>
          </w:p>
        </w:tc>
        <w:tc>
          <w:tcPr>
            <w:tcW w:w="1418" w:type="dxa"/>
            <w:tcBorders>
              <w:top w:val="single" w:sz="6" w:space="0" w:color="auto"/>
              <w:left w:val="single" w:sz="6" w:space="0" w:color="auto"/>
              <w:bottom w:val="single" w:sz="6" w:space="0" w:color="auto"/>
              <w:right w:val="single" w:sz="6" w:space="0" w:color="auto"/>
            </w:tcBorders>
            <w:vAlign w:val="center"/>
          </w:tcPr>
          <w:p w14:paraId="735CA440" w14:textId="7CF8CAA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4162250" w14:textId="1A06955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15ABFF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B51B829" w14:textId="2AAC8266"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9</w:t>
            </w:r>
          </w:p>
        </w:tc>
        <w:tc>
          <w:tcPr>
            <w:tcW w:w="1276" w:type="dxa"/>
            <w:tcBorders>
              <w:top w:val="single" w:sz="6" w:space="0" w:color="auto"/>
              <w:left w:val="single" w:sz="6" w:space="0" w:color="auto"/>
              <w:bottom w:val="single" w:sz="6" w:space="0" w:color="auto"/>
              <w:right w:val="single" w:sz="6" w:space="0" w:color="auto"/>
            </w:tcBorders>
            <w:vAlign w:val="center"/>
          </w:tcPr>
          <w:p w14:paraId="1912E606" w14:textId="7C3E961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F_IDC_FMCEOOC1</w:t>
            </w:r>
          </w:p>
        </w:tc>
        <w:tc>
          <w:tcPr>
            <w:tcW w:w="1417" w:type="dxa"/>
            <w:tcBorders>
              <w:top w:val="single" w:sz="6" w:space="0" w:color="auto"/>
              <w:left w:val="single" w:sz="6" w:space="0" w:color="auto"/>
              <w:bottom w:val="single" w:sz="6" w:space="0" w:color="auto"/>
              <w:right w:val="single" w:sz="6" w:space="0" w:color="auto"/>
            </w:tcBorders>
            <w:vAlign w:val="center"/>
          </w:tcPr>
          <w:p w14:paraId="050F2197" w14:textId="1E2E68C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3088542E" w14:textId="730EE82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91236A2" w14:textId="5689F75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modificación de la colonia</w:t>
            </w:r>
          </w:p>
        </w:tc>
        <w:tc>
          <w:tcPr>
            <w:tcW w:w="1418" w:type="dxa"/>
            <w:tcBorders>
              <w:top w:val="single" w:sz="6" w:space="0" w:color="auto"/>
              <w:left w:val="single" w:sz="6" w:space="0" w:color="auto"/>
              <w:bottom w:val="single" w:sz="6" w:space="0" w:color="auto"/>
              <w:right w:val="single" w:sz="6" w:space="0" w:color="auto"/>
            </w:tcBorders>
            <w:vAlign w:val="center"/>
          </w:tcPr>
          <w:p w14:paraId="4AC6E175" w14:textId="4CE4681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AC4220A" w14:textId="099C9C0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35C4EE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1840507" w14:textId="1B8425C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70C1DF9E" w14:textId="72AAF4E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C_IDC_UQRMCSU1</w:t>
            </w:r>
          </w:p>
        </w:tc>
        <w:tc>
          <w:tcPr>
            <w:tcW w:w="1417" w:type="dxa"/>
            <w:tcBorders>
              <w:top w:val="single" w:sz="6" w:space="0" w:color="auto"/>
              <w:left w:val="single" w:sz="6" w:space="0" w:color="auto"/>
              <w:bottom w:val="single" w:sz="6" w:space="0" w:color="auto"/>
              <w:right w:val="single" w:sz="6" w:space="0" w:color="auto"/>
            </w:tcBorders>
            <w:vAlign w:val="center"/>
          </w:tcPr>
          <w:p w14:paraId="58AC96D3" w14:textId="7CC1804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023022D" w14:textId="48A46E8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0A177D46" w14:textId="7DAFAD0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Usuario que realizo la modificación de la colonia</w:t>
            </w:r>
          </w:p>
        </w:tc>
        <w:tc>
          <w:tcPr>
            <w:tcW w:w="1418" w:type="dxa"/>
            <w:tcBorders>
              <w:top w:val="single" w:sz="6" w:space="0" w:color="auto"/>
              <w:left w:val="single" w:sz="6" w:space="0" w:color="auto"/>
              <w:bottom w:val="single" w:sz="6" w:space="0" w:color="auto"/>
              <w:right w:val="single" w:sz="6" w:space="0" w:color="auto"/>
            </w:tcBorders>
            <w:vAlign w:val="center"/>
          </w:tcPr>
          <w:p w14:paraId="422DA2E6" w14:textId="0A7E13D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BCF1B6E" w14:textId="581A757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5924635D" w14:textId="6404C7BE" w:rsidR="00495E10" w:rsidRDefault="00495E10"/>
    <w:p w14:paraId="266F9F83" w14:textId="2347361D" w:rsidR="00495E10" w:rsidRDefault="00495E10"/>
    <w:p w14:paraId="7DF3C1FC" w14:textId="45D834A9" w:rsidR="00495E10" w:rsidRPr="002A79A0" w:rsidRDefault="002A79A0" w:rsidP="002A79A0">
      <w:pPr>
        <w:pStyle w:val="NormalTableText"/>
        <w:rPr>
          <w:rFonts w:cs="Arial"/>
          <w:color w:val="000000"/>
          <w:sz w:val="18"/>
          <w:lang w:val="es-MX" w:eastAsia="es-MX"/>
        </w:rPr>
      </w:pPr>
      <w:r w:rsidRPr="008B1EE6">
        <w:rPr>
          <w:rFonts w:cs="Arial"/>
          <w:sz w:val="18"/>
          <w:szCs w:val="18"/>
          <w:lang w:val="es-MX"/>
        </w:rPr>
        <w:t>CI_IDC_CLAOTCA1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17A5ECA1"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CA4E64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2D235A0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040D04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181F2B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148B9D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E0EF7E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F4A121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bl>
    <w:p w14:paraId="5DEA9D64" w14:textId="77777777" w:rsidR="00495E10" w:rsidRDefault="00495E10"/>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D94CBC" w:rsidRPr="008B1EE6" w14:paraId="176551E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74C158B" w14:textId="65F12FDD"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0CE32142" w14:textId="7A324A7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007F9774" w14:textId="353FAF4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9E1F2A4" w14:textId="5A091C7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2C264B95" w14:textId="232383E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542E5571" w14:textId="5FC3FFF7"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090A061" w14:textId="67BB712F"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B6238A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504BCC7" w14:textId="0D58B77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41CAE34D" w14:textId="1BBA4B5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C_IDC_CMLUANV1</w:t>
            </w:r>
          </w:p>
        </w:tc>
        <w:tc>
          <w:tcPr>
            <w:tcW w:w="1417" w:type="dxa"/>
            <w:tcBorders>
              <w:top w:val="single" w:sz="6" w:space="0" w:color="auto"/>
              <w:left w:val="single" w:sz="6" w:space="0" w:color="auto"/>
              <w:bottom w:val="single" w:sz="6" w:space="0" w:color="auto"/>
              <w:right w:val="single" w:sz="6" w:space="0" w:color="auto"/>
            </w:tcBorders>
            <w:vAlign w:val="center"/>
          </w:tcPr>
          <w:p w14:paraId="1F7EE5FA" w14:textId="6FC0E75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2497BF7" w14:textId="2DDE263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38258BE5" w14:textId="2AE6231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1374AFE1" w14:textId="14B4F12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E8BFC7D" w14:textId="1CF20C3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4F842E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2233DA5" w14:textId="3D98199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7D00D5E1" w14:textId="22C988A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C_IDC_CLLOACV1</w:t>
            </w:r>
          </w:p>
        </w:tc>
        <w:tc>
          <w:tcPr>
            <w:tcW w:w="1417" w:type="dxa"/>
            <w:tcBorders>
              <w:top w:val="single" w:sz="6" w:space="0" w:color="auto"/>
              <w:left w:val="single" w:sz="6" w:space="0" w:color="auto"/>
              <w:bottom w:val="single" w:sz="6" w:space="0" w:color="auto"/>
              <w:right w:val="single" w:sz="6" w:space="0" w:color="auto"/>
            </w:tcBorders>
            <w:vAlign w:val="center"/>
          </w:tcPr>
          <w:p w14:paraId="241A0B02" w14:textId="3781CB3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624FF5B" w14:textId="7BD1402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2464FF4E" w14:textId="678F2AF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localidad</w:t>
            </w:r>
          </w:p>
        </w:tc>
        <w:tc>
          <w:tcPr>
            <w:tcW w:w="1418" w:type="dxa"/>
            <w:tcBorders>
              <w:top w:val="single" w:sz="6" w:space="0" w:color="auto"/>
              <w:left w:val="single" w:sz="6" w:space="0" w:color="auto"/>
              <w:bottom w:val="single" w:sz="6" w:space="0" w:color="auto"/>
              <w:right w:val="single" w:sz="6" w:space="0" w:color="auto"/>
            </w:tcBorders>
            <w:vAlign w:val="center"/>
          </w:tcPr>
          <w:p w14:paraId="51A3247C" w14:textId="296EE31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ABB7805" w14:textId="0CCB624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1F5E18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32AEE08" w14:textId="03D9B34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60FA9480" w14:textId="219C548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D_IDC_DLEOSCC1</w:t>
            </w:r>
          </w:p>
        </w:tc>
        <w:tc>
          <w:tcPr>
            <w:tcW w:w="1417" w:type="dxa"/>
            <w:tcBorders>
              <w:top w:val="single" w:sz="6" w:space="0" w:color="auto"/>
              <w:left w:val="single" w:sz="6" w:space="0" w:color="auto"/>
              <w:bottom w:val="single" w:sz="6" w:space="0" w:color="auto"/>
              <w:right w:val="single" w:sz="6" w:space="0" w:color="auto"/>
            </w:tcBorders>
            <w:vAlign w:val="center"/>
          </w:tcPr>
          <w:p w14:paraId="081FEC69" w14:textId="7AB642A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BBD3FED" w14:textId="1ED07A4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364A4163" w14:textId="320C16B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localidad</w:t>
            </w:r>
          </w:p>
        </w:tc>
        <w:tc>
          <w:tcPr>
            <w:tcW w:w="1418" w:type="dxa"/>
            <w:tcBorders>
              <w:top w:val="single" w:sz="6" w:space="0" w:color="auto"/>
              <w:left w:val="single" w:sz="6" w:space="0" w:color="auto"/>
              <w:bottom w:val="single" w:sz="6" w:space="0" w:color="auto"/>
              <w:right w:val="single" w:sz="6" w:space="0" w:color="auto"/>
            </w:tcBorders>
            <w:vAlign w:val="center"/>
          </w:tcPr>
          <w:p w14:paraId="59BB4815" w14:textId="7ACAAA4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0C934A9" w14:textId="71866F3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A71459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0D8EEDB" w14:textId="70640DF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6D4FF018" w14:textId="605E3D3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D_IDC_CPOODSI1</w:t>
            </w:r>
          </w:p>
        </w:tc>
        <w:tc>
          <w:tcPr>
            <w:tcW w:w="1417" w:type="dxa"/>
            <w:tcBorders>
              <w:top w:val="single" w:sz="6" w:space="0" w:color="auto"/>
              <w:left w:val="single" w:sz="6" w:space="0" w:color="auto"/>
              <w:bottom w:val="single" w:sz="6" w:space="0" w:color="auto"/>
              <w:right w:val="single" w:sz="6" w:space="0" w:color="auto"/>
            </w:tcBorders>
            <w:vAlign w:val="center"/>
          </w:tcPr>
          <w:p w14:paraId="2EBAACD3" w14:textId="408901C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A84E7E7" w14:textId="093CAD4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67C16D2B" w14:textId="06CAF16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Código postal</w:t>
            </w:r>
          </w:p>
        </w:tc>
        <w:tc>
          <w:tcPr>
            <w:tcW w:w="1418" w:type="dxa"/>
            <w:tcBorders>
              <w:top w:val="single" w:sz="6" w:space="0" w:color="auto"/>
              <w:left w:val="single" w:sz="6" w:space="0" w:color="auto"/>
              <w:bottom w:val="single" w:sz="6" w:space="0" w:color="auto"/>
              <w:right w:val="single" w:sz="6" w:space="0" w:color="auto"/>
            </w:tcBorders>
            <w:vAlign w:val="center"/>
          </w:tcPr>
          <w:p w14:paraId="02860C2D" w14:textId="1691CBD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B8DCFFE" w14:textId="4D65BC5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994A5F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6870460" w14:textId="00F3E5F6"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24BFA6E7" w14:textId="02ED43D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C_IDC_CALSAEV1</w:t>
            </w:r>
          </w:p>
        </w:tc>
        <w:tc>
          <w:tcPr>
            <w:tcW w:w="1417" w:type="dxa"/>
            <w:tcBorders>
              <w:top w:val="single" w:sz="6" w:space="0" w:color="auto"/>
              <w:left w:val="single" w:sz="6" w:space="0" w:color="auto"/>
              <w:bottom w:val="single" w:sz="6" w:space="0" w:color="auto"/>
              <w:right w:val="single" w:sz="6" w:space="0" w:color="auto"/>
            </w:tcBorders>
            <w:vAlign w:val="center"/>
          </w:tcPr>
          <w:p w14:paraId="67729F18" w14:textId="10C68F9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34E37E2" w14:textId="10C4FAB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AC29C9C" w14:textId="79FC635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del asentamiento</w:t>
            </w:r>
          </w:p>
        </w:tc>
        <w:tc>
          <w:tcPr>
            <w:tcW w:w="1418" w:type="dxa"/>
            <w:tcBorders>
              <w:top w:val="single" w:sz="6" w:space="0" w:color="auto"/>
              <w:left w:val="single" w:sz="6" w:space="0" w:color="auto"/>
              <w:bottom w:val="single" w:sz="6" w:space="0" w:color="auto"/>
              <w:right w:val="single" w:sz="6" w:space="0" w:color="auto"/>
            </w:tcBorders>
            <w:vAlign w:val="center"/>
          </w:tcPr>
          <w:p w14:paraId="76FEFFC2" w14:textId="3B2907E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A6B5AE" w14:textId="09A620C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8A8707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4E40B92" w14:textId="71F9E25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7B9CA75E" w14:textId="4437AA3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F_IDC_FALELOC1</w:t>
            </w:r>
          </w:p>
        </w:tc>
        <w:tc>
          <w:tcPr>
            <w:tcW w:w="1417" w:type="dxa"/>
            <w:tcBorders>
              <w:top w:val="single" w:sz="6" w:space="0" w:color="auto"/>
              <w:left w:val="single" w:sz="6" w:space="0" w:color="auto"/>
              <w:bottom w:val="single" w:sz="6" w:space="0" w:color="auto"/>
              <w:right w:val="single" w:sz="6" w:space="0" w:color="auto"/>
            </w:tcBorders>
            <w:vAlign w:val="center"/>
          </w:tcPr>
          <w:p w14:paraId="43CDBE5B" w14:textId="31D54A1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70C709D" w14:textId="4D8BC54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34922C8" w14:textId="41F4362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alta de la localidad</w:t>
            </w:r>
          </w:p>
        </w:tc>
        <w:tc>
          <w:tcPr>
            <w:tcW w:w="1418" w:type="dxa"/>
            <w:tcBorders>
              <w:top w:val="single" w:sz="6" w:space="0" w:color="auto"/>
              <w:left w:val="single" w:sz="6" w:space="0" w:color="auto"/>
              <w:bottom w:val="single" w:sz="6" w:space="0" w:color="auto"/>
              <w:right w:val="single" w:sz="6" w:space="0" w:color="auto"/>
            </w:tcBorders>
            <w:vAlign w:val="center"/>
          </w:tcPr>
          <w:p w14:paraId="67C83423" w14:textId="69FF42F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685089F" w14:textId="4543AE1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2D78E8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0EE46C4" w14:textId="28981ED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01D8B05" w14:textId="223455E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N_IDC_UQRALSU1</w:t>
            </w:r>
          </w:p>
        </w:tc>
        <w:tc>
          <w:tcPr>
            <w:tcW w:w="1417" w:type="dxa"/>
            <w:tcBorders>
              <w:top w:val="single" w:sz="6" w:space="0" w:color="auto"/>
              <w:left w:val="single" w:sz="6" w:space="0" w:color="auto"/>
              <w:bottom w:val="single" w:sz="6" w:space="0" w:color="auto"/>
              <w:right w:val="single" w:sz="6" w:space="0" w:color="auto"/>
            </w:tcBorders>
            <w:vAlign w:val="center"/>
          </w:tcPr>
          <w:p w14:paraId="486B1309" w14:textId="5B7A478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EC62067" w14:textId="68F2565A"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21D5EAFC" w14:textId="74B7CC4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Usuario que realizo el alta de la localidad</w:t>
            </w:r>
          </w:p>
        </w:tc>
        <w:tc>
          <w:tcPr>
            <w:tcW w:w="1418" w:type="dxa"/>
            <w:tcBorders>
              <w:top w:val="single" w:sz="6" w:space="0" w:color="auto"/>
              <w:left w:val="single" w:sz="6" w:space="0" w:color="auto"/>
              <w:bottom w:val="single" w:sz="6" w:space="0" w:color="auto"/>
              <w:right w:val="single" w:sz="6" w:space="0" w:color="auto"/>
            </w:tcBorders>
            <w:vAlign w:val="center"/>
          </w:tcPr>
          <w:p w14:paraId="26A477AD" w14:textId="41F9F346"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E8FEF2F" w14:textId="507B36C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8F03E0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284A511" w14:textId="09C12A2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15BD61F5" w14:textId="5650CFF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F_IDC_FMLEOOC1</w:t>
            </w:r>
          </w:p>
        </w:tc>
        <w:tc>
          <w:tcPr>
            <w:tcW w:w="1417" w:type="dxa"/>
            <w:tcBorders>
              <w:top w:val="single" w:sz="6" w:space="0" w:color="auto"/>
              <w:left w:val="single" w:sz="6" w:space="0" w:color="auto"/>
              <w:bottom w:val="single" w:sz="6" w:space="0" w:color="auto"/>
              <w:right w:val="single" w:sz="6" w:space="0" w:color="auto"/>
            </w:tcBorders>
            <w:vAlign w:val="center"/>
          </w:tcPr>
          <w:p w14:paraId="1D63B33F" w14:textId="3D1DBEB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4E0370E" w14:textId="2B8D001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8ACCC47" w14:textId="6EDFB82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modificación de la localidad</w:t>
            </w:r>
          </w:p>
        </w:tc>
        <w:tc>
          <w:tcPr>
            <w:tcW w:w="1418" w:type="dxa"/>
            <w:tcBorders>
              <w:top w:val="single" w:sz="6" w:space="0" w:color="auto"/>
              <w:left w:val="single" w:sz="6" w:space="0" w:color="auto"/>
              <w:bottom w:val="single" w:sz="6" w:space="0" w:color="auto"/>
              <w:right w:val="single" w:sz="6" w:space="0" w:color="auto"/>
            </w:tcBorders>
            <w:vAlign w:val="center"/>
          </w:tcPr>
          <w:p w14:paraId="1825C8D7" w14:textId="1644B0E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C969C1F" w14:textId="21F1122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C141DC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3899565" w14:textId="612AD938"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10</w:t>
            </w:r>
          </w:p>
        </w:tc>
        <w:tc>
          <w:tcPr>
            <w:tcW w:w="1276" w:type="dxa"/>
            <w:tcBorders>
              <w:top w:val="single" w:sz="6" w:space="0" w:color="auto"/>
              <w:left w:val="single" w:sz="6" w:space="0" w:color="auto"/>
              <w:bottom w:val="single" w:sz="6" w:space="0" w:color="auto"/>
              <w:right w:val="single" w:sz="6" w:space="0" w:color="auto"/>
            </w:tcBorders>
            <w:vAlign w:val="center"/>
          </w:tcPr>
          <w:p w14:paraId="00353CA1" w14:textId="6F96243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N_IDC_UQRMLSU1</w:t>
            </w:r>
          </w:p>
        </w:tc>
        <w:tc>
          <w:tcPr>
            <w:tcW w:w="1417" w:type="dxa"/>
            <w:tcBorders>
              <w:top w:val="single" w:sz="6" w:space="0" w:color="auto"/>
              <w:left w:val="single" w:sz="6" w:space="0" w:color="auto"/>
              <w:bottom w:val="single" w:sz="6" w:space="0" w:color="auto"/>
              <w:right w:val="single" w:sz="6" w:space="0" w:color="auto"/>
            </w:tcBorders>
            <w:vAlign w:val="center"/>
          </w:tcPr>
          <w:p w14:paraId="1563A690" w14:textId="40EFC51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AF98D06" w14:textId="36E34A7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42A3F58E" w14:textId="20BBA9A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Usuario que realizo la modificación de la localidad</w:t>
            </w:r>
          </w:p>
        </w:tc>
        <w:tc>
          <w:tcPr>
            <w:tcW w:w="1418" w:type="dxa"/>
            <w:tcBorders>
              <w:top w:val="single" w:sz="6" w:space="0" w:color="auto"/>
              <w:left w:val="single" w:sz="6" w:space="0" w:color="auto"/>
              <w:bottom w:val="single" w:sz="6" w:space="0" w:color="auto"/>
              <w:right w:val="single" w:sz="6" w:space="0" w:color="auto"/>
            </w:tcBorders>
            <w:vAlign w:val="center"/>
          </w:tcPr>
          <w:p w14:paraId="2710147D" w14:textId="1A3681B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EEED953" w14:textId="38528CA1"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5373AD43" w14:textId="17CAB5D7" w:rsidR="00495E10" w:rsidRDefault="00495E10"/>
    <w:p w14:paraId="56AEAC0E" w14:textId="060B82B6" w:rsidR="00495E10" w:rsidRDefault="00495E10"/>
    <w:p w14:paraId="02A229A2" w14:textId="2CC3938F" w:rsidR="00495E10" w:rsidRDefault="002A79A0">
      <w:r w:rsidRPr="008B1EE6">
        <w:rPr>
          <w:rFonts w:cs="Arial"/>
          <w:sz w:val="18"/>
          <w:szCs w:val="18"/>
        </w:rPr>
        <w:t>CI_IDC_CAASTEA1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5882DDC1"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B49699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A652A0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3609929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849EBC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6E7C06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73CC502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02CFA1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1358356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AC7CA04" w14:textId="4261BAE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D9DCA0D" w14:textId="3F11C37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C_IDC_CALSAEV1</w:t>
            </w:r>
          </w:p>
        </w:tc>
        <w:tc>
          <w:tcPr>
            <w:tcW w:w="1417" w:type="dxa"/>
            <w:tcBorders>
              <w:top w:val="single" w:sz="6" w:space="0" w:color="auto"/>
              <w:left w:val="single" w:sz="6" w:space="0" w:color="auto"/>
              <w:bottom w:val="single" w:sz="6" w:space="0" w:color="auto"/>
              <w:right w:val="single" w:sz="6" w:space="0" w:color="auto"/>
            </w:tcBorders>
            <w:vAlign w:val="center"/>
          </w:tcPr>
          <w:p w14:paraId="595D4351" w14:textId="1679181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9EC5829" w14:textId="27CFA81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AFEFFA7" w14:textId="00B9958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del asentamiento</w:t>
            </w:r>
          </w:p>
        </w:tc>
        <w:tc>
          <w:tcPr>
            <w:tcW w:w="1418" w:type="dxa"/>
            <w:tcBorders>
              <w:top w:val="single" w:sz="6" w:space="0" w:color="auto"/>
              <w:left w:val="single" w:sz="6" w:space="0" w:color="auto"/>
              <w:bottom w:val="single" w:sz="6" w:space="0" w:color="auto"/>
              <w:right w:val="single" w:sz="6" w:space="0" w:color="auto"/>
            </w:tcBorders>
            <w:vAlign w:val="center"/>
          </w:tcPr>
          <w:p w14:paraId="13A26C95" w14:textId="6FCE9B78"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92C4B79" w14:textId="58801D4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17EF0E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A057F18" w14:textId="0210CB6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FE98AEA" w14:textId="33EDE69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D_IDC_DAESSEC1</w:t>
            </w:r>
          </w:p>
        </w:tc>
        <w:tc>
          <w:tcPr>
            <w:tcW w:w="1417" w:type="dxa"/>
            <w:tcBorders>
              <w:top w:val="single" w:sz="6" w:space="0" w:color="auto"/>
              <w:left w:val="single" w:sz="6" w:space="0" w:color="auto"/>
              <w:bottom w:val="single" w:sz="6" w:space="0" w:color="auto"/>
              <w:right w:val="single" w:sz="6" w:space="0" w:color="auto"/>
            </w:tcBorders>
            <w:vAlign w:val="center"/>
          </w:tcPr>
          <w:p w14:paraId="3D8332FC" w14:textId="31EE6E6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D47D0AD" w14:textId="5D98E1C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771D6299" w14:textId="486D924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del asentamiento</w:t>
            </w:r>
          </w:p>
        </w:tc>
        <w:tc>
          <w:tcPr>
            <w:tcW w:w="1418" w:type="dxa"/>
            <w:tcBorders>
              <w:top w:val="single" w:sz="6" w:space="0" w:color="auto"/>
              <w:left w:val="single" w:sz="6" w:space="0" w:color="auto"/>
              <w:bottom w:val="single" w:sz="6" w:space="0" w:color="auto"/>
              <w:right w:val="single" w:sz="6" w:space="0" w:color="auto"/>
            </w:tcBorders>
            <w:vAlign w:val="center"/>
          </w:tcPr>
          <w:p w14:paraId="3D5C7B32" w14:textId="45F936F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FEF117F" w14:textId="45F0E62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9545B5E" w14:textId="2441FD31" w:rsidR="00495E10" w:rsidRDefault="00495E10"/>
    <w:p w14:paraId="129B04B0" w14:textId="600F9D24" w:rsidR="00495E10" w:rsidRDefault="00495E10"/>
    <w:p w14:paraId="520C59AD" w14:textId="793AF79B" w:rsidR="00495E10" w:rsidRDefault="002A79A0">
      <w:r w:rsidRPr="008B1EE6">
        <w:rPr>
          <w:rFonts w:ascii="Arial" w:hAnsi="Arial" w:cs="Arial"/>
          <w:sz w:val="18"/>
        </w:rPr>
        <w:t>CI_IDC_CCPAOOT1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DA0A1D4"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0F17B3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2B11F50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AF10E6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CC1E2C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526AF9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82BC50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2331B0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1B94CB3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DEDB259" w14:textId="3CCBFA7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2E00302" w14:textId="68C3D8A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C_IDC_CEFLNEA1</w:t>
            </w:r>
          </w:p>
        </w:tc>
        <w:tc>
          <w:tcPr>
            <w:tcW w:w="1417" w:type="dxa"/>
            <w:tcBorders>
              <w:top w:val="single" w:sz="6" w:space="0" w:color="auto"/>
              <w:left w:val="single" w:sz="6" w:space="0" w:color="auto"/>
              <w:bottom w:val="single" w:sz="6" w:space="0" w:color="auto"/>
              <w:right w:val="single" w:sz="6" w:space="0" w:color="auto"/>
            </w:tcBorders>
            <w:vAlign w:val="center"/>
          </w:tcPr>
          <w:p w14:paraId="76E0352C" w14:textId="095066D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264C3D6" w14:textId="4B09484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3EB99D1E" w14:textId="3F3FCC9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71CD6076" w14:textId="7814DA57"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EFA8387" w14:textId="6B100F13"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083495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64458CB" w14:textId="2567B90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70F217C" w14:textId="63C7DCC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C_IDC_CMLUANV1</w:t>
            </w:r>
          </w:p>
        </w:tc>
        <w:tc>
          <w:tcPr>
            <w:tcW w:w="1417" w:type="dxa"/>
            <w:tcBorders>
              <w:top w:val="single" w:sz="6" w:space="0" w:color="auto"/>
              <w:left w:val="single" w:sz="6" w:space="0" w:color="auto"/>
              <w:bottom w:val="single" w:sz="6" w:space="0" w:color="auto"/>
              <w:right w:val="single" w:sz="6" w:space="0" w:color="auto"/>
            </w:tcBorders>
            <w:vAlign w:val="center"/>
          </w:tcPr>
          <w:p w14:paraId="1A8485AA" w14:textId="091951A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90888B9" w14:textId="5EDB42D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0772035E" w14:textId="0FCBA49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municipio</w:t>
            </w:r>
          </w:p>
        </w:tc>
        <w:tc>
          <w:tcPr>
            <w:tcW w:w="1418" w:type="dxa"/>
            <w:tcBorders>
              <w:top w:val="single" w:sz="6" w:space="0" w:color="auto"/>
              <w:left w:val="single" w:sz="6" w:space="0" w:color="auto"/>
              <w:bottom w:val="single" w:sz="6" w:space="0" w:color="auto"/>
              <w:right w:val="single" w:sz="6" w:space="0" w:color="auto"/>
            </w:tcBorders>
            <w:vAlign w:val="center"/>
          </w:tcPr>
          <w:p w14:paraId="3BF7DEAD" w14:textId="1932020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266F29" w14:textId="621F4343"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0256F6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7A17973" w14:textId="0B2FB53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08BD31E2" w14:textId="36F2D1F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D_IDC_CPOODSI1</w:t>
            </w:r>
          </w:p>
        </w:tc>
        <w:tc>
          <w:tcPr>
            <w:tcW w:w="1417" w:type="dxa"/>
            <w:tcBorders>
              <w:top w:val="single" w:sz="6" w:space="0" w:color="auto"/>
              <w:left w:val="single" w:sz="6" w:space="0" w:color="auto"/>
              <w:bottom w:val="single" w:sz="6" w:space="0" w:color="auto"/>
              <w:right w:val="single" w:sz="6" w:space="0" w:color="auto"/>
            </w:tcBorders>
            <w:vAlign w:val="center"/>
          </w:tcPr>
          <w:p w14:paraId="5D2F5D61" w14:textId="5DF5621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D1E2781" w14:textId="13E587A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08DE74D4" w14:textId="4977061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Código postal</w:t>
            </w:r>
          </w:p>
        </w:tc>
        <w:tc>
          <w:tcPr>
            <w:tcW w:w="1418" w:type="dxa"/>
            <w:tcBorders>
              <w:top w:val="single" w:sz="6" w:space="0" w:color="auto"/>
              <w:left w:val="single" w:sz="6" w:space="0" w:color="auto"/>
              <w:bottom w:val="single" w:sz="6" w:space="0" w:color="auto"/>
              <w:right w:val="single" w:sz="6" w:space="0" w:color="auto"/>
            </w:tcBorders>
            <w:vAlign w:val="center"/>
          </w:tcPr>
          <w:p w14:paraId="5934B152" w14:textId="7D129F26"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5837B7E" w14:textId="646448D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66D042E" w14:textId="1F461B1A" w:rsidR="00495E10" w:rsidRDefault="00495E10"/>
    <w:p w14:paraId="5F8A655F" w14:textId="5B5FDECD" w:rsidR="00495E10" w:rsidRDefault="00495E10"/>
    <w:p w14:paraId="07F350E4" w14:textId="5EFB109F" w:rsidR="00495E10" w:rsidRDefault="002A79A0">
      <w:r w:rsidRPr="008B1EE6">
        <w:rPr>
          <w:rFonts w:ascii="Arial" w:hAnsi="Arial" w:cs="Arial"/>
          <w:sz w:val="18"/>
        </w:rPr>
        <w:t>CI_IDC_CMCAEOT1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9CB59AF"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5A297A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29A1690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3047A76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7ED330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1CB072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4DF4AA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540961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4EE2900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72FD26F" w14:textId="6B10862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0A8A425" w14:textId="0FDB7F8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C_IDC_CMCLEOA1</w:t>
            </w:r>
          </w:p>
        </w:tc>
        <w:tc>
          <w:tcPr>
            <w:tcW w:w="1417" w:type="dxa"/>
            <w:tcBorders>
              <w:top w:val="single" w:sz="6" w:space="0" w:color="auto"/>
              <w:left w:val="single" w:sz="6" w:space="0" w:color="auto"/>
              <w:bottom w:val="single" w:sz="6" w:space="0" w:color="auto"/>
              <w:right w:val="single" w:sz="6" w:space="0" w:color="auto"/>
            </w:tcBorders>
            <w:vAlign w:val="center"/>
          </w:tcPr>
          <w:p w14:paraId="10AE05A6" w14:textId="4A0F896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F1B5B7C" w14:textId="1A3AF5B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5791AE5D" w14:textId="3811D7F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0ADB0B9E" w14:textId="1133A4B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0595A1C" w14:textId="68F4CB6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CB6D2B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4BB5A2A" w14:textId="0F20AF8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027EFB5E" w14:textId="514953E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D_IDC_DMCEEOS1</w:t>
            </w:r>
          </w:p>
        </w:tc>
        <w:tc>
          <w:tcPr>
            <w:tcW w:w="1417" w:type="dxa"/>
            <w:tcBorders>
              <w:top w:val="single" w:sz="6" w:space="0" w:color="auto"/>
              <w:left w:val="single" w:sz="6" w:space="0" w:color="auto"/>
              <w:bottom w:val="single" w:sz="6" w:space="0" w:color="auto"/>
              <w:right w:val="single" w:sz="6" w:space="0" w:color="auto"/>
            </w:tcBorders>
            <w:vAlign w:val="center"/>
          </w:tcPr>
          <w:p w14:paraId="5C7DED29" w14:textId="5345437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6001796" w14:textId="2715DE75"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2C95B03B" w14:textId="10D5EF6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0596A001" w14:textId="37E0BDA7"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E84EE4C" w14:textId="122BD9A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793C5A2C" w14:textId="13B0C70D" w:rsidR="00495E10" w:rsidRDefault="00495E10"/>
    <w:p w14:paraId="7FD0EC2D" w14:textId="0D016BDE" w:rsidR="00A60FD7" w:rsidRDefault="00A60FD7"/>
    <w:p w14:paraId="0A93DE52" w14:textId="65C4ABE1" w:rsidR="00A60FD7" w:rsidRDefault="00A60FD7"/>
    <w:p w14:paraId="4502CA81" w14:textId="171F82B2" w:rsidR="00A60FD7" w:rsidRDefault="00A60FD7"/>
    <w:p w14:paraId="2EE5933F" w14:textId="77777777" w:rsidR="00A60FD7" w:rsidRDefault="00A60FD7"/>
    <w:p w14:paraId="402C32E0" w14:textId="7AA88F24" w:rsidR="00495E10" w:rsidRDefault="00495E10"/>
    <w:p w14:paraId="2F885B21" w14:textId="384EB4A6" w:rsidR="00495E10" w:rsidRPr="00A60FD7" w:rsidRDefault="002A79A0">
      <w:pPr>
        <w:rPr>
          <w:rFonts w:ascii="Arial" w:hAnsi="Arial" w:cs="Arial"/>
          <w:sz w:val="18"/>
        </w:rPr>
      </w:pPr>
      <w:r w:rsidRPr="008B1EE6">
        <w:rPr>
          <w:rFonts w:ascii="Arial" w:hAnsi="Arial" w:cs="Arial"/>
          <w:sz w:val="18"/>
        </w:rPr>
        <w:lastRenderedPageBreak/>
        <w:t>C_IDC_CMCLEOA1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1AAB9B3C"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57C1869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655A1C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E2C355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10759F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2125EC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5C9AA5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497B29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41EE637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CBDBE86" w14:textId="48D358D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3642D593" w14:textId="3261BDE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C_IDC_CMCLEOA1</w:t>
            </w:r>
          </w:p>
        </w:tc>
        <w:tc>
          <w:tcPr>
            <w:tcW w:w="1417" w:type="dxa"/>
            <w:tcBorders>
              <w:top w:val="single" w:sz="6" w:space="0" w:color="auto"/>
              <w:left w:val="single" w:sz="6" w:space="0" w:color="auto"/>
              <w:bottom w:val="single" w:sz="6" w:space="0" w:color="auto"/>
              <w:right w:val="single" w:sz="6" w:space="0" w:color="auto"/>
            </w:tcBorders>
            <w:vAlign w:val="center"/>
          </w:tcPr>
          <w:p w14:paraId="3D083966" w14:textId="304748B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F8EE574" w14:textId="404A3B2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28058675" w14:textId="7562477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7703FEF5" w14:textId="5CACBFF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F58EFA4" w14:textId="34D4EC9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B1EDBD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16B5E17" w14:textId="12451130"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3F059496" w14:textId="6A9E88F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C_IDC_CTMCLIE1</w:t>
            </w:r>
          </w:p>
        </w:tc>
        <w:tc>
          <w:tcPr>
            <w:tcW w:w="1417" w:type="dxa"/>
            <w:tcBorders>
              <w:top w:val="single" w:sz="6" w:space="0" w:color="auto"/>
              <w:left w:val="single" w:sz="6" w:space="0" w:color="auto"/>
              <w:bottom w:val="single" w:sz="6" w:space="0" w:color="auto"/>
              <w:right w:val="single" w:sz="6" w:space="0" w:color="auto"/>
            </w:tcBorders>
            <w:vAlign w:val="center"/>
          </w:tcPr>
          <w:p w14:paraId="54221EA0" w14:textId="0D056F7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BFDBBB0" w14:textId="02DB9A2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1016276E" w14:textId="347ED96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tipo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3CF36E4B" w14:textId="5DFC5EC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1DB0A16" w14:textId="6785C55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0393F4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9E48585" w14:textId="2C3C53B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EE324EC" w14:textId="49634E9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D_IDC_DTMCEIE1</w:t>
            </w:r>
          </w:p>
        </w:tc>
        <w:tc>
          <w:tcPr>
            <w:tcW w:w="1417" w:type="dxa"/>
            <w:tcBorders>
              <w:top w:val="single" w:sz="6" w:space="0" w:color="auto"/>
              <w:left w:val="single" w:sz="6" w:space="0" w:color="auto"/>
              <w:bottom w:val="single" w:sz="6" w:space="0" w:color="auto"/>
              <w:right w:val="single" w:sz="6" w:space="0" w:color="auto"/>
            </w:tcBorders>
            <w:vAlign w:val="center"/>
          </w:tcPr>
          <w:p w14:paraId="5B0C30E6" w14:textId="6B8763A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DBCC61C" w14:textId="2E6201B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4E092937" w14:textId="594E92F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tipo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507F055C" w14:textId="6CB02E4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3FD8738" w14:textId="11F1261A"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A41F5A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F3DF2D1" w14:textId="37AB7CA6"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16991C36" w14:textId="6487F72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D_IDC_DCTMCEO1</w:t>
            </w:r>
          </w:p>
        </w:tc>
        <w:tc>
          <w:tcPr>
            <w:tcW w:w="1417" w:type="dxa"/>
            <w:tcBorders>
              <w:top w:val="single" w:sz="6" w:space="0" w:color="auto"/>
              <w:left w:val="single" w:sz="6" w:space="0" w:color="auto"/>
              <w:bottom w:val="single" w:sz="6" w:space="0" w:color="auto"/>
              <w:right w:val="single" w:sz="6" w:space="0" w:color="auto"/>
            </w:tcBorders>
            <w:vAlign w:val="center"/>
          </w:tcPr>
          <w:p w14:paraId="0ADC06C2" w14:textId="3F00DF7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5FBEA5D" w14:textId="017B42F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C5AB9DE" w14:textId="3DE3922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corta de tipo de medio de contacto</w:t>
            </w:r>
          </w:p>
        </w:tc>
        <w:tc>
          <w:tcPr>
            <w:tcW w:w="1418" w:type="dxa"/>
            <w:tcBorders>
              <w:top w:val="single" w:sz="6" w:space="0" w:color="auto"/>
              <w:left w:val="single" w:sz="6" w:space="0" w:color="auto"/>
              <w:bottom w:val="single" w:sz="6" w:space="0" w:color="auto"/>
              <w:right w:val="single" w:sz="6" w:space="0" w:color="auto"/>
            </w:tcBorders>
            <w:vAlign w:val="center"/>
          </w:tcPr>
          <w:p w14:paraId="5F994972" w14:textId="6555507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6A3856A" w14:textId="6B4F787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D83DC3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F7A89DE" w14:textId="5AB7C19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4B08074E" w14:textId="5068F3C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D_IDC_VCAALMO1</w:t>
            </w:r>
          </w:p>
        </w:tc>
        <w:tc>
          <w:tcPr>
            <w:tcW w:w="1417" w:type="dxa"/>
            <w:tcBorders>
              <w:top w:val="single" w:sz="6" w:space="0" w:color="auto"/>
              <w:left w:val="single" w:sz="6" w:space="0" w:color="auto"/>
              <w:bottom w:val="single" w:sz="6" w:space="0" w:color="auto"/>
              <w:right w:val="single" w:sz="6" w:space="0" w:color="auto"/>
            </w:tcBorders>
            <w:vAlign w:val="center"/>
          </w:tcPr>
          <w:p w14:paraId="0E0D0658" w14:textId="1CA821E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4B90AA1" w14:textId="5C6A6B0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9D97FDA" w14:textId="455B899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Valor del campo</w:t>
            </w:r>
          </w:p>
        </w:tc>
        <w:tc>
          <w:tcPr>
            <w:tcW w:w="1418" w:type="dxa"/>
            <w:tcBorders>
              <w:top w:val="single" w:sz="6" w:space="0" w:color="auto"/>
              <w:left w:val="single" w:sz="6" w:space="0" w:color="auto"/>
              <w:bottom w:val="single" w:sz="6" w:space="0" w:color="auto"/>
              <w:right w:val="single" w:sz="6" w:space="0" w:color="auto"/>
            </w:tcBorders>
            <w:vAlign w:val="center"/>
          </w:tcPr>
          <w:p w14:paraId="580AC555" w14:textId="11670C7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0412060" w14:textId="62CCDF2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46F05BE" w14:textId="723C25A8" w:rsidR="00495E10" w:rsidRDefault="00495E10"/>
    <w:p w14:paraId="087DA3DB" w14:textId="5703CBEB" w:rsidR="00495E10" w:rsidRDefault="00495E10"/>
    <w:p w14:paraId="47B2DB86" w14:textId="3E751933" w:rsidR="00495E10" w:rsidRPr="00A60FD7" w:rsidRDefault="002A79A0">
      <w:pPr>
        <w:rPr>
          <w:rFonts w:ascii="Arial" w:hAnsi="Arial" w:cs="Arial"/>
          <w:color w:val="000000"/>
          <w:sz w:val="18"/>
          <w:szCs w:val="18"/>
          <w:lang w:eastAsia="es-MX"/>
        </w:rPr>
      </w:pPr>
      <w:r w:rsidRPr="008B1EE6">
        <w:rPr>
          <w:rFonts w:ascii="Arial" w:hAnsi="Arial" w:cs="Arial"/>
          <w:sz w:val="18"/>
        </w:rPr>
        <w:t>CI_IDC_CAEACCT1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59FD32A7"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5DACB4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5B50D8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DD3D5D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2C094D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11AEB3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0BED1D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385AAF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2A4D72A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6A30B0E" w14:textId="6CF51D62"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47EC0E53" w14:textId="34BAF7E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C_IDC_CAELCCA1</w:t>
            </w:r>
          </w:p>
        </w:tc>
        <w:tc>
          <w:tcPr>
            <w:tcW w:w="1417" w:type="dxa"/>
            <w:tcBorders>
              <w:top w:val="single" w:sz="6" w:space="0" w:color="auto"/>
              <w:left w:val="single" w:sz="6" w:space="0" w:color="auto"/>
              <w:bottom w:val="single" w:sz="6" w:space="0" w:color="auto"/>
              <w:right w:val="single" w:sz="6" w:space="0" w:color="auto"/>
            </w:tcBorders>
            <w:vAlign w:val="center"/>
          </w:tcPr>
          <w:p w14:paraId="45EE51C1" w14:textId="3828FF7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2C33D84" w14:textId="4C13B9D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771BDA13" w14:textId="72D66A9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la actividad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028A050A" w14:textId="094354B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3F0071C" w14:textId="464D159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334D0C9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835157A" w14:textId="7253E65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2785D495" w14:textId="451442C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C_IDC_CSLCAIV1</w:t>
            </w:r>
          </w:p>
        </w:tc>
        <w:tc>
          <w:tcPr>
            <w:tcW w:w="1417" w:type="dxa"/>
            <w:tcBorders>
              <w:top w:val="single" w:sz="6" w:space="0" w:color="auto"/>
              <w:left w:val="single" w:sz="6" w:space="0" w:color="auto"/>
              <w:bottom w:val="single" w:sz="6" w:space="0" w:color="auto"/>
              <w:right w:val="single" w:sz="6" w:space="0" w:color="auto"/>
            </w:tcBorders>
            <w:vAlign w:val="center"/>
          </w:tcPr>
          <w:p w14:paraId="54391F89" w14:textId="3921D88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E7BA895" w14:textId="0ADAB51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58FF1F7D" w14:textId="7954EF8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 xml:space="preserve">Clave </w:t>
            </w:r>
            <w:proofErr w:type="spellStart"/>
            <w:r w:rsidRPr="008B1EE6">
              <w:rPr>
                <w:rFonts w:cs="Arial"/>
                <w:color w:val="000000"/>
                <w:sz w:val="18"/>
                <w:szCs w:val="18"/>
                <w:lang w:val="es-MX"/>
              </w:rPr>
              <w:t>scian</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14:paraId="4E67E390" w14:textId="6E6E3B9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91ED66" w14:textId="16424AE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6AE8C4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DE9C379" w14:textId="1B435E92" w:rsidR="00D94CBC" w:rsidRPr="008B1EE6" w:rsidRDefault="00F81C29" w:rsidP="00D94CBC">
            <w:pPr>
              <w:jc w:val="center"/>
              <w:rPr>
                <w:rFonts w:ascii="Arial" w:hAnsi="Arial" w:cs="Arial"/>
                <w:sz w:val="18"/>
                <w:szCs w:val="18"/>
              </w:rPr>
            </w:pPr>
            <w:r>
              <w:rPr>
                <w:rFonts w:ascii="Arial" w:hAnsi="Arial" w:cs="Arial"/>
                <w:color w:val="000000"/>
                <w:sz w:val="18"/>
                <w:szCs w:val="18"/>
              </w:rPr>
              <w:t xml:space="preserve">                                                                                                                                                                                                                                                                                                                                                                                                                                                                                                                                                                                                                                                                                                                                                                                                                                                                                                                                                                                                                                                                                                                                                                                                                                                                                                                                                                                                                                                                                                                                                            </w:t>
            </w:r>
            <w:r w:rsidR="00D94CBC"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7BFCBAAA" w14:textId="3820FAF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C_IDC_CSELECA1</w:t>
            </w:r>
          </w:p>
        </w:tc>
        <w:tc>
          <w:tcPr>
            <w:tcW w:w="1417" w:type="dxa"/>
            <w:tcBorders>
              <w:top w:val="single" w:sz="6" w:space="0" w:color="auto"/>
              <w:left w:val="single" w:sz="6" w:space="0" w:color="auto"/>
              <w:bottom w:val="single" w:sz="6" w:space="0" w:color="auto"/>
              <w:right w:val="single" w:sz="6" w:space="0" w:color="auto"/>
            </w:tcBorders>
            <w:vAlign w:val="center"/>
          </w:tcPr>
          <w:p w14:paraId="2992176D" w14:textId="3A77463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4997A40" w14:textId="6409C51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EF3D84B" w14:textId="11CA3E3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del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1BBD966E" w14:textId="0778A2F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340C410" w14:textId="08403BD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BE05BF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14954CB" w14:textId="0820A63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1546BC1A" w14:textId="4BEDCED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C_IDC_CSSELUE1</w:t>
            </w:r>
          </w:p>
        </w:tc>
        <w:tc>
          <w:tcPr>
            <w:tcW w:w="1417" w:type="dxa"/>
            <w:tcBorders>
              <w:top w:val="single" w:sz="6" w:space="0" w:color="auto"/>
              <w:left w:val="single" w:sz="6" w:space="0" w:color="auto"/>
              <w:bottom w:val="single" w:sz="6" w:space="0" w:color="auto"/>
              <w:right w:val="single" w:sz="6" w:space="0" w:color="auto"/>
            </w:tcBorders>
            <w:vAlign w:val="center"/>
          </w:tcPr>
          <w:p w14:paraId="55AAE871" w14:textId="7C52F3D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8A41D55" w14:textId="46669A5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B05F708" w14:textId="26C6004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del sub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5EE2CDBD" w14:textId="604D823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DFBB1CA" w14:textId="23454CC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CA5E24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934D471" w14:textId="58D4FB1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2AC6D86E" w14:textId="0794536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C_IDC_CRELACA1</w:t>
            </w:r>
          </w:p>
        </w:tc>
        <w:tc>
          <w:tcPr>
            <w:tcW w:w="1417" w:type="dxa"/>
            <w:tcBorders>
              <w:top w:val="single" w:sz="6" w:space="0" w:color="auto"/>
              <w:left w:val="single" w:sz="6" w:space="0" w:color="auto"/>
              <w:bottom w:val="single" w:sz="6" w:space="0" w:color="auto"/>
              <w:right w:val="single" w:sz="6" w:space="0" w:color="auto"/>
            </w:tcBorders>
            <w:vAlign w:val="center"/>
          </w:tcPr>
          <w:p w14:paraId="2969C496" w14:textId="7868240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9A7730D" w14:textId="370BD27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7F59B48" w14:textId="15682C8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la rama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7452DFA9" w14:textId="32AC496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5B53AD" w14:textId="30CABC1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029574B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6B12A0E" w14:textId="799F5940"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5A72DCF" w14:textId="54A925D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C_IDC_CSRELUA1</w:t>
            </w:r>
          </w:p>
        </w:tc>
        <w:tc>
          <w:tcPr>
            <w:tcW w:w="1417" w:type="dxa"/>
            <w:tcBorders>
              <w:top w:val="single" w:sz="6" w:space="0" w:color="auto"/>
              <w:left w:val="single" w:sz="6" w:space="0" w:color="auto"/>
              <w:bottom w:val="single" w:sz="6" w:space="0" w:color="auto"/>
              <w:right w:val="single" w:sz="6" w:space="0" w:color="auto"/>
            </w:tcBorders>
            <w:vAlign w:val="center"/>
          </w:tcPr>
          <w:p w14:paraId="3995260E" w14:textId="7FA23B3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9E1C858" w14:textId="48489FF7"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5CFA8F7" w14:textId="5DBCD61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 xml:space="preserve">Clave de </w:t>
            </w:r>
            <w:proofErr w:type="spellStart"/>
            <w:r w:rsidRPr="008B1EE6">
              <w:rPr>
                <w:rFonts w:cs="Arial"/>
                <w:color w:val="000000"/>
                <w:sz w:val="18"/>
                <w:szCs w:val="18"/>
                <w:lang w:val="es-MX"/>
              </w:rPr>
              <w:t>sub</w:t>
            </w:r>
            <w:proofErr w:type="spellEnd"/>
            <w:r w:rsidRPr="008B1EE6">
              <w:rPr>
                <w:rFonts w:cs="Arial"/>
                <w:color w:val="000000"/>
                <w:sz w:val="18"/>
                <w:szCs w:val="18"/>
                <w:lang w:val="es-MX"/>
              </w:rPr>
              <w:t xml:space="preserve"> rama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1A91F322" w14:textId="220282AD"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C292C4D" w14:textId="6C9E2BEC"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8B061E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AAB7C4E" w14:textId="410705FD"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7</w:t>
            </w:r>
          </w:p>
        </w:tc>
        <w:tc>
          <w:tcPr>
            <w:tcW w:w="1276" w:type="dxa"/>
            <w:tcBorders>
              <w:top w:val="single" w:sz="6" w:space="0" w:color="auto"/>
              <w:left w:val="single" w:sz="6" w:space="0" w:color="auto"/>
              <w:bottom w:val="single" w:sz="6" w:space="0" w:color="auto"/>
              <w:right w:val="single" w:sz="6" w:space="0" w:color="auto"/>
            </w:tcBorders>
            <w:vAlign w:val="center"/>
          </w:tcPr>
          <w:p w14:paraId="5FCC7E6C" w14:textId="7AD7DCE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D_IDC_DAEECCS1</w:t>
            </w:r>
          </w:p>
        </w:tc>
        <w:tc>
          <w:tcPr>
            <w:tcW w:w="1417" w:type="dxa"/>
            <w:tcBorders>
              <w:top w:val="single" w:sz="6" w:space="0" w:color="auto"/>
              <w:left w:val="single" w:sz="6" w:space="0" w:color="auto"/>
              <w:bottom w:val="single" w:sz="6" w:space="0" w:color="auto"/>
              <w:right w:val="single" w:sz="6" w:space="0" w:color="auto"/>
            </w:tcBorders>
            <w:vAlign w:val="center"/>
          </w:tcPr>
          <w:p w14:paraId="431AEE05" w14:textId="11E1FEF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B2A0829" w14:textId="6372CDC4"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1687FEA3" w14:textId="7E67364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 actividad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7A4082DC" w14:textId="0FCB979B"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E93559" w14:textId="0B07E2B7"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A10428A" w14:textId="77777777" w:rsidTr="00052148">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1A8110A" w14:textId="2D72396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37A282BA" w14:textId="256C009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D_IDC_DSECSIC1</w:t>
            </w:r>
          </w:p>
        </w:tc>
        <w:tc>
          <w:tcPr>
            <w:tcW w:w="1417" w:type="dxa"/>
            <w:tcBorders>
              <w:top w:val="single" w:sz="6" w:space="0" w:color="auto"/>
              <w:left w:val="single" w:sz="6" w:space="0" w:color="auto"/>
              <w:bottom w:val="single" w:sz="6" w:space="0" w:color="auto"/>
              <w:right w:val="single" w:sz="6" w:space="0" w:color="auto"/>
            </w:tcBorders>
            <w:vAlign w:val="center"/>
          </w:tcPr>
          <w:p w14:paraId="707DE818" w14:textId="6119B27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93DC859" w14:textId="6A072448"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423BB9E6" w14:textId="1BAF998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 xml:space="preserve">Descripción </w:t>
            </w:r>
            <w:proofErr w:type="spellStart"/>
            <w:r w:rsidRPr="008B1EE6">
              <w:rPr>
                <w:rFonts w:cs="Arial"/>
                <w:color w:val="000000"/>
                <w:sz w:val="18"/>
                <w:szCs w:val="18"/>
                <w:lang w:val="es-MX"/>
              </w:rPr>
              <w:t>scian</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14:paraId="085795E8" w14:textId="6916922E"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1EA798" w14:textId="48914233"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153918E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CD59D8D" w14:textId="7B12CEB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7A09CF89" w14:textId="4AD5C17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D_IDC_AAYCUTD1</w:t>
            </w:r>
          </w:p>
        </w:tc>
        <w:tc>
          <w:tcPr>
            <w:tcW w:w="1417" w:type="dxa"/>
            <w:tcBorders>
              <w:top w:val="single" w:sz="6" w:space="0" w:color="auto"/>
              <w:left w:val="single" w:sz="6" w:space="0" w:color="auto"/>
              <w:bottom w:val="single" w:sz="6" w:space="0" w:color="auto"/>
              <w:right w:val="single" w:sz="6" w:space="0" w:color="auto"/>
            </w:tcBorders>
            <w:vAlign w:val="center"/>
          </w:tcPr>
          <w:p w14:paraId="656BA624" w14:textId="371026A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DD19827" w14:textId="00A07A1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1CC711A6" w14:textId="0963A8A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Ayuda de la actividad</w:t>
            </w:r>
          </w:p>
        </w:tc>
        <w:tc>
          <w:tcPr>
            <w:tcW w:w="1418" w:type="dxa"/>
            <w:tcBorders>
              <w:top w:val="single" w:sz="6" w:space="0" w:color="auto"/>
              <w:left w:val="single" w:sz="6" w:space="0" w:color="auto"/>
              <w:bottom w:val="single" w:sz="6" w:space="0" w:color="auto"/>
              <w:right w:val="single" w:sz="6" w:space="0" w:color="auto"/>
            </w:tcBorders>
            <w:vAlign w:val="center"/>
          </w:tcPr>
          <w:p w14:paraId="1BFCBBFD" w14:textId="2D73BE6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9C4929B" w14:textId="07A56F7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435F49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A7D3287" w14:textId="6FAED2D1"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4008525D" w14:textId="7940823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D_IDC_DCIUSEM1</w:t>
            </w:r>
          </w:p>
        </w:tc>
        <w:tc>
          <w:tcPr>
            <w:tcW w:w="1417" w:type="dxa"/>
            <w:tcBorders>
              <w:top w:val="single" w:sz="6" w:space="0" w:color="auto"/>
              <w:left w:val="single" w:sz="6" w:space="0" w:color="auto"/>
              <w:bottom w:val="single" w:sz="6" w:space="0" w:color="auto"/>
              <w:right w:val="single" w:sz="6" w:space="0" w:color="auto"/>
            </w:tcBorders>
            <w:vAlign w:val="center"/>
          </w:tcPr>
          <w:p w14:paraId="1A4C9427" w14:textId="7610911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6DC51E5" w14:textId="1A315F1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4D3E7ABC" w14:textId="5B67BA1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Disminución en cuestionario</w:t>
            </w:r>
          </w:p>
        </w:tc>
        <w:tc>
          <w:tcPr>
            <w:tcW w:w="1418" w:type="dxa"/>
            <w:tcBorders>
              <w:top w:val="single" w:sz="6" w:space="0" w:color="auto"/>
              <w:left w:val="single" w:sz="6" w:space="0" w:color="auto"/>
              <w:bottom w:val="single" w:sz="6" w:space="0" w:color="auto"/>
              <w:right w:val="single" w:sz="6" w:space="0" w:color="auto"/>
            </w:tcBorders>
            <w:vAlign w:val="center"/>
          </w:tcPr>
          <w:p w14:paraId="70F74F24" w14:textId="6EC319E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AA417E8" w14:textId="70B16F3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87C1B9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4F673B2" w14:textId="2353035D"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7DC137C5" w14:textId="2AE747A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F_IDC_FCERCEH1</w:t>
            </w:r>
          </w:p>
        </w:tc>
        <w:tc>
          <w:tcPr>
            <w:tcW w:w="1417" w:type="dxa"/>
            <w:tcBorders>
              <w:top w:val="single" w:sz="6" w:space="0" w:color="auto"/>
              <w:left w:val="single" w:sz="6" w:space="0" w:color="auto"/>
              <w:bottom w:val="single" w:sz="6" w:space="0" w:color="auto"/>
              <w:right w:val="single" w:sz="6" w:space="0" w:color="auto"/>
            </w:tcBorders>
            <w:vAlign w:val="center"/>
          </w:tcPr>
          <w:p w14:paraId="78858509" w14:textId="200D90D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354DAFDE" w14:textId="4F926772"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060AC66" w14:textId="76EEB9A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creación</w:t>
            </w:r>
          </w:p>
        </w:tc>
        <w:tc>
          <w:tcPr>
            <w:tcW w:w="1418" w:type="dxa"/>
            <w:tcBorders>
              <w:top w:val="single" w:sz="6" w:space="0" w:color="auto"/>
              <w:left w:val="single" w:sz="6" w:space="0" w:color="auto"/>
              <w:bottom w:val="single" w:sz="6" w:space="0" w:color="auto"/>
              <w:right w:val="single" w:sz="6" w:space="0" w:color="auto"/>
            </w:tcBorders>
            <w:vAlign w:val="center"/>
          </w:tcPr>
          <w:p w14:paraId="17C262E1" w14:textId="0A2832B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581075" w14:textId="62043BB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0937EF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C3C7ADC" w14:textId="3CC75895"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77421CA4" w14:textId="39C4E80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B_IDC_EASCTTA1</w:t>
            </w:r>
          </w:p>
        </w:tc>
        <w:tc>
          <w:tcPr>
            <w:tcW w:w="1417" w:type="dxa"/>
            <w:tcBorders>
              <w:top w:val="single" w:sz="6" w:space="0" w:color="auto"/>
              <w:left w:val="single" w:sz="6" w:space="0" w:color="auto"/>
              <w:bottom w:val="single" w:sz="6" w:space="0" w:color="auto"/>
              <w:right w:val="single" w:sz="6" w:space="0" w:color="auto"/>
            </w:tcBorders>
            <w:vAlign w:val="center"/>
          </w:tcPr>
          <w:p w14:paraId="3E51ADCC" w14:textId="786F9EA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E854C71" w14:textId="7BEE165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3AD26304" w14:textId="482DDA6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Estado de la actividad</w:t>
            </w:r>
          </w:p>
        </w:tc>
        <w:tc>
          <w:tcPr>
            <w:tcW w:w="1418" w:type="dxa"/>
            <w:tcBorders>
              <w:top w:val="single" w:sz="6" w:space="0" w:color="auto"/>
              <w:left w:val="single" w:sz="6" w:space="0" w:color="auto"/>
              <w:bottom w:val="single" w:sz="6" w:space="0" w:color="auto"/>
              <w:right w:val="single" w:sz="6" w:space="0" w:color="auto"/>
            </w:tcBorders>
            <w:vAlign w:val="center"/>
          </w:tcPr>
          <w:p w14:paraId="342D73BC" w14:textId="46F6306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EBDC09F" w14:textId="5772BD7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743339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57B609E" w14:textId="0CECDCBC"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3936436C" w14:textId="305A556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F_IDC_FMEOCDH1</w:t>
            </w:r>
          </w:p>
        </w:tc>
        <w:tc>
          <w:tcPr>
            <w:tcW w:w="1417" w:type="dxa"/>
            <w:tcBorders>
              <w:top w:val="single" w:sz="6" w:space="0" w:color="auto"/>
              <w:left w:val="single" w:sz="6" w:space="0" w:color="auto"/>
              <w:bottom w:val="single" w:sz="6" w:space="0" w:color="auto"/>
              <w:right w:val="single" w:sz="6" w:space="0" w:color="auto"/>
            </w:tcBorders>
            <w:vAlign w:val="center"/>
          </w:tcPr>
          <w:p w14:paraId="71C55EA6" w14:textId="65AB7F47"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3BCCED08" w14:textId="20E475A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FAE26F2" w14:textId="27FFB9C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Fecha de modificación</w:t>
            </w:r>
          </w:p>
        </w:tc>
        <w:tc>
          <w:tcPr>
            <w:tcW w:w="1418" w:type="dxa"/>
            <w:tcBorders>
              <w:top w:val="single" w:sz="6" w:space="0" w:color="auto"/>
              <w:left w:val="single" w:sz="6" w:space="0" w:color="auto"/>
              <w:bottom w:val="single" w:sz="6" w:space="0" w:color="auto"/>
              <w:right w:val="single" w:sz="6" w:space="0" w:color="auto"/>
            </w:tcBorders>
            <w:vAlign w:val="center"/>
          </w:tcPr>
          <w:p w14:paraId="1718DFFE" w14:textId="313922AA"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055D117" w14:textId="67DB0845"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18D17D8" w14:textId="7CD897E0" w:rsidR="00495E10" w:rsidRDefault="00495E10"/>
    <w:p w14:paraId="1C47677C" w14:textId="7A59C44E" w:rsidR="00495E10" w:rsidRDefault="00495E10"/>
    <w:p w14:paraId="60CCD062" w14:textId="15A187F9" w:rsidR="00495E10" w:rsidRDefault="002A79A0">
      <w:r w:rsidRPr="008B1EE6">
        <w:rPr>
          <w:rFonts w:ascii="Arial" w:hAnsi="Arial" w:cs="Arial"/>
          <w:sz w:val="18"/>
        </w:rPr>
        <w:t>CI_IDC_CRAETGA1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53F38B8B"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7D40F8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D64BB9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C7D218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777C7FE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E429EE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CD7A8F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879CE7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530503E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81E6E8A" w14:textId="0777969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2835955" w14:textId="326EFA5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C_IDC_CRLEAGV1</w:t>
            </w:r>
          </w:p>
        </w:tc>
        <w:tc>
          <w:tcPr>
            <w:tcW w:w="1417" w:type="dxa"/>
            <w:tcBorders>
              <w:top w:val="single" w:sz="6" w:space="0" w:color="auto"/>
              <w:left w:val="single" w:sz="6" w:space="0" w:color="auto"/>
              <w:bottom w:val="single" w:sz="6" w:space="0" w:color="auto"/>
              <w:right w:val="single" w:sz="6" w:space="0" w:color="auto"/>
            </w:tcBorders>
            <w:vAlign w:val="center"/>
          </w:tcPr>
          <w:p w14:paraId="6406EA5E" w14:textId="6D4FBD3A"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85A05D7" w14:textId="5EDEC720"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18</w:t>
            </w:r>
          </w:p>
        </w:tc>
        <w:tc>
          <w:tcPr>
            <w:tcW w:w="1843" w:type="dxa"/>
            <w:tcBorders>
              <w:top w:val="single" w:sz="6" w:space="0" w:color="auto"/>
              <w:left w:val="single" w:sz="6" w:space="0" w:color="auto"/>
              <w:bottom w:val="single" w:sz="6" w:space="0" w:color="auto"/>
              <w:right w:val="single" w:sz="6" w:space="0" w:color="auto"/>
            </w:tcBorders>
            <w:vAlign w:val="center"/>
          </w:tcPr>
          <w:p w14:paraId="309F0650" w14:textId="5CC0CBF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del régimen</w:t>
            </w:r>
          </w:p>
        </w:tc>
        <w:tc>
          <w:tcPr>
            <w:tcW w:w="1418" w:type="dxa"/>
            <w:tcBorders>
              <w:top w:val="single" w:sz="6" w:space="0" w:color="auto"/>
              <w:left w:val="single" w:sz="6" w:space="0" w:color="auto"/>
              <w:bottom w:val="single" w:sz="6" w:space="0" w:color="auto"/>
              <w:right w:val="single" w:sz="6" w:space="0" w:color="auto"/>
            </w:tcBorders>
            <w:vAlign w:val="center"/>
          </w:tcPr>
          <w:p w14:paraId="5FC1F29E" w14:textId="4DCEC1A2"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E858326" w14:textId="5DAED732"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C414D2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2745AA4" w14:textId="33DAB09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44C5FA41" w14:textId="63B4CF8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D_IDC_DREESGC1</w:t>
            </w:r>
          </w:p>
        </w:tc>
        <w:tc>
          <w:tcPr>
            <w:tcW w:w="1417" w:type="dxa"/>
            <w:tcBorders>
              <w:top w:val="single" w:sz="6" w:space="0" w:color="auto"/>
              <w:left w:val="single" w:sz="6" w:space="0" w:color="auto"/>
              <w:bottom w:val="single" w:sz="6" w:space="0" w:color="auto"/>
              <w:right w:val="single" w:sz="6" w:space="0" w:color="auto"/>
            </w:tcBorders>
            <w:vAlign w:val="center"/>
          </w:tcPr>
          <w:p w14:paraId="7A1E5DB0" w14:textId="0EB66E3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9FD241E" w14:textId="3B09203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7F5F8469" w14:textId="6F74CC3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del régimen</w:t>
            </w:r>
          </w:p>
        </w:tc>
        <w:tc>
          <w:tcPr>
            <w:tcW w:w="1418" w:type="dxa"/>
            <w:tcBorders>
              <w:top w:val="single" w:sz="6" w:space="0" w:color="auto"/>
              <w:left w:val="single" w:sz="6" w:space="0" w:color="auto"/>
              <w:bottom w:val="single" w:sz="6" w:space="0" w:color="auto"/>
              <w:right w:val="single" w:sz="6" w:space="0" w:color="auto"/>
            </w:tcBorders>
            <w:vAlign w:val="center"/>
          </w:tcPr>
          <w:p w14:paraId="0E67B78B" w14:textId="07F8218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BF90BAA" w14:textId="17829386"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631CE7E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038B2B2" w14:textId="07BD866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A2C29FC" w14:textId="01DAD6A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D_IDC_DLREAES1</w:t>
            </w:r>
          </w:p>
        </w:tc>
        <w:tc>
          <w:tcPr>
            <w:tcW w:w="1417" w:type="dxa"/>
            <w:tcBorders>
              <w:top w:val="single" w:sz="6" w:space="0" w:color="auto"/>
              <w:left w:val="single" w:sz="6" w:space="0" w:color="auto"/>
              <w:bottom w:val="single" w:sz="6" w:space="0" w:color="auto"/>
              <w:right w:val="single" w:sz="6" w:space="0" w:color="auto"/>
            </w:tcBorders>
            <w:vAlign w:val="center"/>
          </w:tcPr>
          <w:p w14:paraId="7B5381C8" w14:textId="19DD6EA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DA6E2AC" w14:textId="57556060"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1652B4A2" w14:textId="7CFE683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larga del régimen</w:t>
            </w:r>
          </w:p>
        </w:tc>
        <w:tc>
          <w:tcPr>
            <w:tcW w:w="1418" w:type="dxa"/>
            <w:tcBorders>
              <w:top w:val="single" w:sz="6" w:space="0" w:color="auto"/>
              <w:left w:val="single" w:sz="6" w:space="0" w:color="auto"/>
              <w:bottom w:val="single" w:sz="6" w:space="0" w:color="auto"/>
              <w:right w:val="single" w:sz="6" w:space="0" w:color="auto"/>
            </w:tcBorders>
            <w:vAlign w:val="center"/>
          </w:tcPr>
          <w:p w14:paraId="7DE85DA6" w14:textId="3CC0A3B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65DAF5A" w14:textId="076246E9"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13D302F" w14:textId="636E48FF" w:rsidR="00495E10" w:rsidRDefault="00495E10"/>
    <w:p w14:paraId="18F35B3F" w14:textId="2D548BA6" w:rsidR="00495E10" w:rsidRDefault="00495E10"/>
    <w:p w14:paraId="1F7E3C25" w14:textId="48D60CF1" w:rsidR="00A60FD7" w:rsidRDefault="00A60FD7"/>
    <w:p w14:paraId="56BB478D" w14:textId="69B4C96E" w:rsidR="00A60FD7" w:rsidRDefault="00A60FD7"/>
    <w:p w14:paraId="57A07FAA" w14:textId="434E7C84" w:rsidR="00A60FD7" w:rsidRDefault="00A60FD7"/>
    <w:p w14:paraId="350BB30A" w14:textId="1CE04D5E" w:rsidR="00A60FD7" w:rsidRDefault="00A60FD7"/>
    <w:p w14:paraId="6404D49B" w14:textId="77777777" w:rsidR="00A60FD7" w:rsidRDefault="00A60FD7"/>
    <w:p w14:paraId="6223E3EE" w14:textId="18A0D47C" w:rsidR="00495E10" w:rsidRDefault="002A79A0">
      <w:r w:rsidRPr="008B1EE6">
        <w:rPr>
          <w:rFonts w:ascii="Arial" w:hAnsi="Arial" w:cs="Arial"/>
          <w:sz w:val="18"/>
        </w:rPr>
        <w:lastRenderedPageBreak/>
        <w:t>CI_IDC_CRAOTLA1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4E1134E5"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2A461A8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5E74F3D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7BAE1B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772BB5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789F4D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28295B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6B6CE3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68787AF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6F8C149" w14:textId="5C3B0F87"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01BF4D8" w14:textId="14F2F6E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C_IDC_CRLOALV1</w:t>
            </w:r>
          </w:p>
        </w:tc>
        <w:tc>
          <w:tcPr>
            <w:tcW w:w="1417" w:type="dxa"/>
            <w:tcBorders>
              <w:top w:val="single" w:sz="6" w:space="0" w:color="auto"/>
              <w:left w:val="single" w:sz="6" w:space="0" w:color="auto"/>
              <w:bottom w:val="single" w:sz="6" w:space="0" w:color="auto"/>
              <w:right w:val="single" w:sz="6" w:space="0" w:color="auto"/>
            </w:tcBorders>
            <w:vAlign w:val="center"/>
          </w:tcPr>
          <w:p w14:paraId="7B8CEED0" w14:textId="569AD91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8B29493" w14:textId="1EDE906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25FAC4B7" w14:textId="164E1AD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del rol</w:t>
            </w:r>
          </w:p>
        </w:tc>
        <w:tc>
          <w:tcPr>
            <w:tcW w:w="1418" w:type="dxa"/>
            <w:tcBorders>
              <w:top w:val="single" w:sz="6" w:space="0" w:color="auto"/>
              <w:left w:val="single" w:sz="6" w:space="0" w:color="auto"/>
              <w:bottom w:val="single" w:sz="6" w:space="0" w:color="auto"/>
              <w:right w:val="single" w:sz="6" w:space="0" w:color="auto"/>
            </w:tcBorders>
            <w:vAlign w:val="center"/>
          </w:tcPr>
          <w:p w14:paraId="205956E1" w14:textId="7219D44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E66CAA2" w14:textId="40EFB4F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C22AE0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1127F4A" w14:textId="552C249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DAA3C1B" w14:textId="27B2055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N_IDC_TRIOPLO1</w:t>
            </w:r>
          </w:p>
        </w:tc>
        <w:tc>
          <w:tcPr>
            <w:tcW w:w="1417" w:type="dxa"/>
            <w:tcBorders>
              <w:top w:val="single" w:sz="6" w:space="0" w:color="auto"/>
              <w:left w:val="single" w:sz="6" w:space="0" w:color="auto"/>
              <w:bottom w:val="single" w:sz="6" w:space="0" w:color="auto"/>
              <w:right w:val="single" w:sz="6" w:space="0" w:color="auto"/>
            </w:tcBorders>
            <w:vAlign w:val="center"/>
          </w:tcPr>
          <w:p w14:paraId="36D0CC53" w14:textId="0967202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33B5104" w14:textId="24CC0175"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159FB729" w14:textId="5B84540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Tipo de rol</w:t>
            </w:r>
          </w:p>
        </w:tc>
        <w:tc>
          <w:tcPr>
            <w:tcW w:w="1418" w:type="dxa"/>
            <w:tcBorders>
              <w:top w:val="single" w:sz="6" w:space="0" w:color="auto"/>
              <w:left w:val="single" w:sz="6" w:space="0" w:color="auto"/>
              <w:bottom w:val="single" w:sz="6" w:space="0" w:color="auto"/>
              <w:right w:val="single" w:sz="6" w:space="0" w:color="auto"/>
            </w:tcBorders>
            <w:vAlign w:val="center"/>
          </w:tcPr>
          <w:p w14:paraId="2B4255EC" w14:textId="1ACA626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E707CB" w14:textId="46FE6922"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D2BC25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97BB7C8" w14:textId="1C05F41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7A466120" w14:textId="5E3AFA7C"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D_IDC_DREOSLC1</w:t>
            </w:r>
          </w:p>
        </w:tc>
        <w:tc>
          <w:tcPr>
            <w:tcW w:w="1417" w:type="dxa"/>
            <w:tcBorders>
              <w:top w:val="single" w:sz="6" w:space="0" w:color="auto"/>
              <w:left w:val="single" w:sz="6" w:space="0" w:color="auto"/>
              <w:bottom w:val="single" w:sz="6" w:space="0" w:color="auto"/>
              <w:right w:val="single" w:sz="6" w:space="0" w:color="auto"/>
            </w:tcBorders>
            <w:vAlign w:val="center"/>
          </w:tcPr>
          <w:p w14:paraId="7908F0EC" w14:textId="2D2A120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70F87F1" w14:textId="47CADE86"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59DF0C47" w14:textId="6AE57B7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del rol</w:t>
            </w:r>
          </w:p>
        </w:tc>
        <w:tc>
          <w:tcPr>
            <w:tcW w:w="1418" w:type="dxa"/>
            <w:tcBorders>
              <w:top w:val="single" w:sz="6" w:space="0" w:color="auto"/>
              <w:left w:val="single" w:sz="6" w:space="0" w:color="auto"/>
              <w:bottom w:val="single" w:sz="6" w:space="0" w:color="auto"/>
              <w:right w:val="single" w:sz="6" w:space="0" w:color="auto"/>
            </w:tcBorders>
            <w:vAlign w:val="center"/>
          </w:tcPr>
          <w:p w14:paraId="5CE6F6ED" w14:textId="65392A90"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9BDAF6" w14:textId="29140B6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CF35FB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2CA8B0D" w14:textId="1C475AB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F451B3C" w14:textId="0F17075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D_IDC_DLREAOS1</w:t>
            </w:r>
          </w:p>
        </w:tc>
        <w:tc>
          <w:tcPr>
            <w:tcW w:w="1417" w:type="dxa"/>
            <w:tcBorders>
              <w:top w:val="single" w:sz="6" w:space="0" w:color="auto"/>
              <w:left w:val="single" w:sz="6" w:space="0" w:color="auto"/>
              <w:bottom w:val="single" w:sz="6" w:space="0" w:color="auto"/>
              <w:right w:val="single" w:sz="6" w:space="0" w:color="auto"/>
            </w:tcBorders>
            <w:vAlign w:val="center"/>
          </w:tcPr>
          <w:p w14:paraId="09329868" w14:textId="3447377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50D7C75" w14:textId="1A865795"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216C9AED" w14:textId="50A812E0"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larga del rol</w:t>
            </w:r>
          </w:p>
        </w:tc>
        <w:tc>
          <w:tcPr>
            <w:tcW w:w="1418" w:type="dxa"/>
            <w:tcBorders>
              <w:top w:val="single" w:sz="6" w:space="0" w:color="auto"/>
              <w:left w:val="single" w:sz="6" w:space="0" w:color="auto"/>
              <w:bottom w:val="single" w:sz="6" w:space="0" w:color="auto"/>
              <w:right w:val="single" w:sz="6" w:space="0" w:color="auto"/>
            </w:tcBorders>
            <w:vAlign w:val="center"/>
          </w:tcPr>
          <w:p w14:paraId="5E804AD7" w14:textId="627AE3F4"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AC404A6" w14:textId="010738C8"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310ECC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FACFD93" w14:textId="3DECFA4F"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A88CC6B" w14:textId="3626A1F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D_IDC_DCIUSEM1</w:t>
            </w:r>
          </w:p>
        </w:tc>
        <w:tc>
          <w:tcPr>
            <w:tcW w:w="1417" w:type="dxa"/>
            <w:tcBorders>
              <w:top w:val="single" w:sz="6" w:space="0" w:color="auto"/>
              <w:left w:val="single" w:sz="6" w:space="0" w:color="auto"/>
              <w:bottom w:val="single" w:sz="6" w:space="0" w:color="auto"/>
              <w:right w:val="single" w:sz="6" w:space="0" w:color="auto"/>
            </w:tcBorders>
            <w:vAlign w:val="center"/>
          </w:tcPr>
          <w:p w14:paraId="0D16DA73" w14:textId="7898DB85"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0C71C62" w14:textId="44C2C6B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w:t>
            </w:r>
          </w:p>
        </w:tc>
        <w:tc>
          <w:tcPr>
            <w:tcW w:w="1843" w:type="dxa"/>
            <w:tcBorders>
              <w:top w:val="single" w:sz="6" w:space="0" w:color="auto"/>
              <w:left w:val="single" w:sz="6" w:space="0" w:color="auto"/>
              <w:bottom w:val="single" w:sz="6" w:space="0" w:color="auto"/>
              <w:right w:val="single" w:sz="6" w:space="0" w:color="auto"/>
            </w:tcBorders>
            <w:vAlign w:val="center"/>
          </w:tcPr>
          <w:p w14:paraId="3198B4B1" w14:textId="38A09EC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Disminución en cuestionario</w:t>
            </w:r>
          </w:p>
        </w:tc>
        <w:tc>
          <w:tcPr>
            <w:tcW w:w="1418" w:type="dxa"/>
            <w:tcBorders>
              <w:top w:val="single" w:sz="6" w:space="0" w:color="auto"/>
              <w:left w:val="single" w:sz="6" w:space="0" w:color="auto"/>
              <w:bottom w:val="single" w:sz="6" w:space="0" w:color="auto"/>
              <w:right w:val="single" w:sz="6" w:space="0" w:color="auto"/>
            </w:tcBorders>
            <w:vAlign w:val="center"/>
          </w:tcPr>
          <w:p w14:paraId="4A58C304" w14:textId="375BADA1"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A3E4CB1" w14:textId="0D19FE8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EB3BC46" w14:textId="004AAA77" w:rsidR="00495E10" w:rsidRDefault="00495E10"/>
    <w:p w14:paraId="4B7A5366" w14:textId="2EDE446D" w:rsidR="00495E10" w:rsidRDefault="00495E10"/>
    <w:p w14:paraId="1FF3DFB1" w14:textId="397A8B96" w:rsidR="00495E10" w:rsidRDefault="002A79A0">
      <w:r w:rsidRPr="008B1EE6">
        <w:rPr>
          <w:rFonts w:ascii="Arial" w:hAnsi="Arial" w:cs="Arial"/>
          <w:sz w:val="18"/>
        </w:rPr>
        <w:t>CI_IDC_CRAETLA1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6E53D1AB"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100882A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188FCB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F52B25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291B67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B119F8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2E214BD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E675C7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D94CBC" w:rsidRPr="008B1EE6" w14:paraId="70DE1C6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B587D43" w14:textId="327F0C0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CCA4D8E" w14:textId="7880799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C_IDC_TRIEPLO1</w:t>
            </w:r>
          </w:p>
        </w:tc>
        <w:tc>
          <w:tcPr>
            <w:tcW w:w="1417" w:type="dxa"/>
            <w:tcBorders>
              <w:top w:val="single" w:sz="6" w:space="0" w:color="auto"/>
              <w:left w:val="single" w:sz="6" w:space="0" w:color="auto"/>
              <w:bottom w:val="single" w:sz="6" w:space="0" w:color="auto"/>
              <w:right w:val="single" w:sz="6" w:space="0" w:color="auto"/>
            </w:tcBorders>
            <w:vAlign w:val="center"/>
          </w:tcPr>
          <w:p w14:paraId="180E0EBD" w14:textId="06F0C97F"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E582D71" w14:textId="58CC251F"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47D43E83" w14:textId="0B8CD63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Tipo de relación</w:t>
            </w:r>
          </w:p>
        </w:tc>
        <w:tc>
          <w:tcPr>
            <w:tcW w:w="1418" w:type="dxa"/>
            <w:tcBorders>
              <w:top w:val="single" w:sz="6" w:space="0" w:color="auto"/>
              <w:left w:val="single" w:sz="6" w:space="0" w:color="auto"/>
              <w:bottom w:val="single" w:sz="6" w:space="0" w:color="auto"/>
              <w:right w:val="single" w:sz="6" w:space="0" w:color="auto"/>
            </w:tcBorders>
            <w:vAlign w:val="center"/>
          </w:tcPr>
          <w:p w14:paraId="346F082C" w14:textId="40B47B56"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2995EFF" w14:textId="3B1E0C94"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760D15D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3F46500" w14:textId="141594AB"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21D372DD" w14:textId="4BA1EBB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D_IDC_IJNEDRI1</w:t>
            </w:r>
          </w:p>
        </w:tc>
        <w:tc>
          <w:tcPr>
            <w:tcW w:w="1417" w:type="dxa"/>
            <w:tcBorders>
              <w:top w:val="single" w:sz="6" w:space="0" w:color="auto"/>
              <w:left w:val="single" w:sz="6" w:space="0" w:color="auto"/>
              <w:bottom w:val="single" w:sz="6" w:space="0" w:color="auto"/>
              <w:right w:val="single" w:sz="6" w:space="0" w:color="auto"/>
            </w:tcBorders>
            <w:vAlign w:val="center"/>
          </w:tcPr>
          <w:p w14:paraId="47EA5529" w14:textId="19D2029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03D1EDAD" w14:textId="02633FF9"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2797A8EA" w14:textId="58F730FD"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Indicador de jerarquía</w:t>
            </w:r>
          </w:p>
        </w:tc>
        <w:tc>
          <w:tcPr>
            <w:tcW w:w="1418" w:type="dxa"/>
            <w:tcBorders>
              <w:top w:val="single" w:sz="6" w:space="0" w:color="auto"/>
              <w:left w:val="single" w:sz="6" w:space="0" w:color="auto"/>
              <w:bottom w:val="single" w:sz="6" w:space="0" w:color="auto"/>
              <w:right w:val="single" w:sz="6" w:space="0" w:color="auto"/>
            </w:tcBorders>
            <w:vAlign w:val="center"/>
          </w:tcPr>
          <w:p w14:paraId="0037F327" w14:textId="15AAB5D5"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D77BFFC" w14:textId="0AD565EE"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61165E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F0AD11C" w14:textId="2EA88FE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0D050574" w14:textId="747DB3A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D_IDC_DTREIES1</w:t>
            </w:r>
          </w:p>
        </w:tc>
        <w:tc>
          <w:tcPr>
            <w:tcW w:w="1417" w:type="dxa"/>
            <w:tcBorders>
              <w:top w:val="single" w:sz="6" w:space="0" w:color="auto"/>
              <w:left w:val="single" w:sz="6" w:space="0" w:color="auto"/>
              <w:bottom w:val="single" w:sz="6" w:space="0" w:color="auto"/>
              <w:right w:val="single" w:sz="6" w:space="0" w:color="auto"/>
            </w:tcBorders>
            <w:vAlign w:val="center"/>
          </w:tcPr>
          <w:p w14:paraId="14AEE45F" w14:textId="01F3ECC6"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47BD0F4" w14:textId="729AF623"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6D0BDC35" w14:textId="5B29F3E1"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del tipo de relación</w:t>
            </w:r>
          </w:p>
        </w:tc>
        <w:tc>
          <w:tcPr>
            <w:tcW w:w="1418" w:type="dxa"/>
            <w:tcBorders>
              <w:top w:val="single" w:sz="6" w:space="0" w:color="auto"/>
              <w:left w:val="single" w:sz="6" w:space="0" w:color="auto"/>
              <w:bottom w:val="single" w:sz="6" w:space="0" w:color="auto"/>
              <w:right w:val="single" w:sz="6" w:space="0" w:color="auto"/>
            </w:tcBorders>
            <w:vAlign w:val="center"/>
          </w:tcPr>
          <w:p w14:paraId="7B0BC69A" w14:textId="7E11529C"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DCEEAC6" w14:textId="37B41EF9"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2C7CE59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47F1CB1" w14:textId="511EE13E"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4B7CA0F8" w14:textId="178EC1D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C_IDC_CRULONA1</w:t>
            </w:r>
          </w:p>
        </w:tc>
        <w:tc>
          <w:tcPr>
            <w:tcW w:w="1417" w:type="dxa"/>
            <w:tcBorders>
              <w:top w:val="single" w:sz="6" w:space="0" w:color="auto"/>
              <w:left w:val="single" w:sz="6" w:space="0" w:color="auto"/>
              <w:bottom w:val="single" w:sz="6" w:space="0" w:color="auto"/>
              <w:right w:val="single" w:sz="6" w:space="0" w:color="auto"/>
            </w:tcBorders>
            <w:vAlign w:val="center"/>
          </w:tcPr>
          <w:p w14:paraId="07382EE0" w14:textId="6FA82524"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116B069E" w14:textId="1537189D"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51E99A90" w14:textId="4034DD0E"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rol uno</w:t>
            </w:r>
          </w:p>
        </w:tc>
        <w:tc>
          <w:tcPr>
            <w:tcW w:w="1418" w:type="dxa"/>
            <w:tcBorders>
              <w:top w:val="single" w:sz="6" w:space="0" w:color="auto"/>
              <w:left w:val="single" w:sz="6" w:space="0" w:color="auto"/>
              <w:bottom w:val="single" w:sz="6" w:space="0" w:color="auto"/>
              <w:right w:val="single" w:sz="6" w:space="0" w:color="auto"/>
            </w:tcBorders>
            <w:vAlign w:val="center"/>
          </w:tcPr>
          <w:p w14:paraId="09DB64E0" w14:textId="27D289F7"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0B9A1B1" w14:textId="14150330"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41ADA73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E815123" w14:textId="4DAE8AA4"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52127FC9" w14:textId="575C7BB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C_IDC_CRDLOOA1</w:t>
            </w:r>
          </w:p>
        </w:tc>
        <w:tc>
          <w:tcPr>
            <w:tcW w:w="1417" w:type="dxa"/>
            <w:tcBorders>
              <w:top w:val="single" w:sz="6" w:space="0" w:color="auto"/>
              <w:left w:val="single" w:sz="6" w:space="0" w:color="auto"/>
              <w:bottom w:val="single" w:sz="6" w:space="0" w:color="auto"/>
              <w:right w:val="single" w:sz="6" w:space="0" w:color="auto"/>
            </w:tcBorders>
            <w:vAlign w:val="center"/>
          </w:tcPr>
          <w:p w14:paraId="2ABD1438" w14:textId="7ABCDCA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2BD65C9" w14:textId="2462603B"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26F6A7C3" w14:textId="7BA7BF9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Clave de rol dos</w:t>
            </w:r>
          </w:p>
        </w:tc>
        <w:tc>
          <w:tcPr>
            <w:tcW w:w="1418" w:type="dxa"/>
            <w:tcBorders>
              <w:top w:val="single" w:sz="6" w:space="0" w:color="auto"/>
              <w:left w:val="single" w:sz="6" w:space="0" w:color="auto"/>
              <w:bottom w:val="single" w:sz="6" w:space="0" w:color="auto"/>
              <w:right w:val="single" w:sz="6" w:space="0" w:color="auto"/>
            </w:tcBorders>
            <w:vAlign w:val="center"/>
          </w:tcPr>
          <w:p w14:paraId="5F8EB237" w14:textId="13E9D4D9"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057C1AD" w14:textId="0527FBEB"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7C814F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554B4D9" w14:textId="20089ED9"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6DAAB28F" w14:textId="1A36C0B9"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D_IDC_DCIUSEM1</w:t>
            </w:r>
          </w:p>
        </w:tc>
        <w:tc>
          <w:tcPr>
            <w:tcW w:w="1417" w:type="dxa"/>
            <w:tcBorders>
              <w:top w:val="single" w:sz="6" w:space="0" w:color="auto"/>
              <w:left w:val="single" w:sz="6" w:space="0" w:color="auto"/>
              <w:bottom w:val="single" w:sz="6" w:space="0" w:color="auto"/>
              <w:right w:val="single" w:sz="6" w:space="0" w:color="auto"/>
            </w:tcBorders>
            <w:vAlign w:val="center"/>
          </w:tcPr>
          <w:p w14:paraId="48910DF6" w14:textId="39FFA2B8"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7FD17380" w14:textId="1C7ECA1E"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2148ED3D" w14:textId="3498176A" w:rsidR="00D94CBC" w:rsidRPr="008B1EE6" w:rsidRDefault="00D94CBC" w:rsidP="00D94CBC">
            <w:pPr>
              <w:pStyle w:val="NormalTableText"/>
              <w:jc w:val="center"/>
              <w:rPr>
                <w:rFonts w:cs="Arial"/>
                <w:color w:val="000000"/>
                <w:sz w:val="18"/>
                <w:szCs w:val="18"/>
                <w:lang w:val="es-MX"/>
              </w:rPr>
            </w:pPr>
            <w:proofErr w:type="spellStart"/>
            <w:r w:rsidRPr="008B1EE6">
              <w:rPr>
                <w:rFonts w:cs="Arial"/>
                <w:color w:val="000000"/>
                <w:sz w:val="18"/>
                <w:szCs w:val="18"/>
                <w:lang w:val="es-MX"/>
              </w:rPr>
              <w:t>Disminuible</w:t>
            </w:r>
            <w:proofErr w:type="spellEnd"/>
            <w:r w:rsidRPr="008B1EE6">
              <w:rPr>
                <w:rFonts w:cs="Arial"/>
                <w:color w:val="000000"/>
                <w:sz w:val="18"/>
                <w:szCs w:val="18"/>
                <w:lang w:val="es-MX"/>
              </w:rPr>
              <w:t xml:space="preserve"> por cuestionario</w:t>
            </w:r>
          </w:p>
        </w:tc>
        <w:tc>
          <w:tcPr>
            <w:tcW w:w="1418" w:type="dxa"/>
            <w:tcBorders>
              <w:top w:val="single" w:sz="6" w:space="0" w:color="auto"/>
              <w:left w:val="single" w:sz="6" w:space="0" w:color="auto"/>
              <w:bottom w:val="single" w:sz="6" w:space="0" w:color="auto"/>
              <w:right w:val="single" w:sz="6" w:space="0" w:color="auto"/>
            </w:tcBorders>
            <w:vAlign w:val="center"/>
          </w:tcPr>
          <w:p w14:paraId="05C1FAD4" w14:textId="1DDE7D1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DC05D4B" w14:textId="69F811AD" w:rsidR="00D94CBC" w:rsidRPr="008B1EE6" w:rsidRDefault="00D94CBC"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D94CBC" w:rsidRPr="008B1EE6" w14:paraId="54EB987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27782F2" w14:textId="36ECE2A3" w:rsidR="00D94CBC" w:rsidRPr="008B1EE6" w:rsidRDefault="00D94CBC" w:rsidP="00D94CBC">
            <w:pPr>
              <w:jc w:val="center"/>
              <w:rPr>
                <w:rFonts w:ascii="Arial" w:hAnsi="Arial" w:cs="Arial"/>
                <w:sz w:val="18"/>
                <w:szCs w:val="18"/>
              </w:rPr>
            </w:pPr>
            <w:r w:rsidRPr="008B1EE6">
              <w:rPr>
                <w:rFonts w:ascii="Arial" w:hAnsi="Arial" w:cs="Arial"/>
                <w:color w:val="000000"/>
                <w:sz w:val="18"/>
                <w:szCs w:val="18"/>
              </w:rPr>
              <w:lastRenderedPageBreak/>
              <w:t>7</w:t>
            </w:r>
          </w:p>
        </w:tc>
        <w:tc>
          <w:tcPr>
            <w:tcW w:w="1276" w:type="dxa"/>
            <w:tcBorders>
              <w:top w:val="single" w:sz="6" w:space="0" w:color="auto"/>
              <w:left w:val="single" w:sz="6" w:space="0" w:color="auto"/>
              <w:bottom w:val="single" w:sz="6" w:space="0" w:color="auto"/>
              <w:right w:val="single" w:sz="6" w:space="0" w:color="auto"/>
            </w:tcBorders>
            <w:vAlign w:val="center"/>
          </w:tcPr>
          <w:p w14:paraId="7DE7459E" w14:textId="1E8E43B2"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D_IDC_DLREAOS1</w:t>
            </w:r>
          </w:p>
        </w:tc>
        <w:tc>
          <w:tcPr>
            <w:tcW w:w="1417" w:type="dxa"/>
            <w:tcBorders>
              <w:top w:val="single" w:sz="6" w:space="0" w:color="auto"/>
              <w:left w:val="single" w:sz="6" w:space="0" w:color="auto"/>
              <w:bottom w:val="single" w:sz="6" w:space="0" w:color="auto"/>
              <w:right w:val="single" w:sz="6" w:space="0" w:color="auto"/>
            </w:tcBorders>
            <w:vAlign w:val="center"/>
          </w:tcPr>
          <w:p w14:paraId="2C66B815" w14:textId="53E36513"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BB0D6DD" w14:textId="610AA32C" w:rsidR="00D94CBC" w:rsidRPr="008B1EE6" w:rsidRDefault="00D94CBC" w:rsidP="00D94CBC">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4A2FE94D" w14:textId="2FB8676B" w:rsidR="00D94CBC" w:rsidRPr="008B1EE6" w:rsidRDefault="00D94CBC" w:rsidP="00D94CBC">
            <w:pPr>
              <w:pStyle w:val="NormalTableText"/>
              <w:jc w:val="center"/>
              <w:rPr>
                <w:rFonts w:cs="Arial"/>
                <w:color w:val="000000"/>
                <w:sz w:val="18"/>
                <w:szCs w:val="18"/>
                <w:lang w:val="es-MX"/>
              </w:rPr>
            </w:pPr>
            <w:r w:rsidRPr="008B1EE6">
              <w:rPr>
                <w:rFonts w:cs="Arial"/>
                <w:color w:val="000000"/>
                <w:sz w:val="18"/>
                <w:szCs w:val="18"/>
                <w:lang w:val="es-MX"/>
              </w:rPr>
              <w:t>Descripción larga de relación</w:t>
            </w:r>
          </w:p>
        </w:tc>
        <w:tc>
          <w:tcPr>
            <w:tcW w:w="1418" w:type="dxa"/>
            <w:tcBorders>
              <w:top w:val="single" w:sz="6" w:space="0" w:color="auto"/>
              <w:left w:val="single" w:sz="6" w:space="0" w:color="auto"/>
              <w:bottom w:val="single" w:sz="6" w:space="0" w:color="auto"/>
              <w:right w:val="single" w:sz="6" w:space="0" w:color="auto"/>
            </w:tcBorders>
            <w:vAlign w:val="center"/>
          </w:tcPr>
          <w:p w14:paraId="2B16031E" w14:textId="57D681D3" w:rsidR="00D94CBC" w:rsidRPr="008B1EE6" w:rsidRDefault="00D94CBC" w:rsidP="00D94CBC">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6826F11" w14:textId="0CA08D89" w:rsidR="00D94CBC" w:rsidRPr="008B1EE6" w:rsidRDefault="007A65C5" w:rsidP="00D94CBC">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209F780C" w14:textId="20CD1FA1" w:rsidR="00495E10" w:rsidRDefault="00495E10"/>
    <w:p w14:paraId="784330F6" w14:textId="44BA4687" w:rsidR="00495E10" w:rsidRDefault="00495E10"/>
    <w:p w14:paraId="393077F1" w14:textId="5444B1F8" w:rsidR="00495E10" w:rsidRDefault="002A79A0">
      <w:r w:rsidRPr="008B1EE6">
        <w:rPr>
          <w:rFonts w:ascii="Arial" w:hAnsi="Arial" w:cs="Arial"/>
          <w:sz w:val="18"/>
        </w:rPr>
        <w:t>CI_IDC_COABTLA1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F12FF8B"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71209C6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B1D435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CACEFF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17EB9A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5A4731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0DF064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700A6F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03B22E9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D461840" w14:textId="1351087C"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351D4078" w14:textId="1298151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C_IDC_COLBALV1</w:t>
            </w:r>
          </w:p>
        </w:tc>
        <w:tc>
          <w:tcPr>
            <w:tcW w:w="1417" w:type="dxa"/>
            <w:tcBorders>
              <w:top w:val="single" w:sz="6" w:space="0" w:color="auto"/>
              <w:left w:val="single" w:sz="6" w:space="0" w:color="auto"/>
              <w:bottom w:val="single" w:sz="6" w:space="0" w:color="auto"/>
              <w:right w:val="single" w:sz="6" w:space="0" w:color="auto"/>
            </w:tcBorders>
            <w:vAlign w:val="center"/>
          </w:tcPr>
          <w:p w14:paraId="3E3F00C1" w14:textId="0BE0625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20CB8B1" w14:textId="53BE53E2"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18</w:t>
            </w:r>
          </w:p>
        </w:tc>
        <w:tc>
          <w:tcPr>
            <w:tcW w:w="1843" w:type="dxa"/>
            <w:tcBorders>
              <w:top w:val="single" w:sz="6" w:space="0" w:color="auto"/>
              <w:left w:val="single" w:sz="6" w:space="0" w:color="auto"/>
              <w:bottom w:val="single" w:sz="6" w:space="0" w:color="auto"/>
              <w:right w:val="single" w:sz="6" w:space="0" w:color="auto"/>
            </w:tcBorders>
            <w:vAlign w:val="center"/>
          </w:tcPr>
          <w:p w14:paraId="0D162A35" w14:textId="4BA89EC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obligación</w:t>
            </w:r>
          </w:p>
        </w:tc>
        <w:tc>
          <w:tcPr>
            <w:tcW w:w="1418" w:type="dxa"/>
            <w:tcBorders>
              <w:top w:val="single" w:sz="6" w:space="0" w:color="auto"/>
              <w:left w:val="single" w:sz="6" w:space="0" w:color="auto"/>
              <w:bottom w:val="single" w:sz="6" w:space="0" w:color="auto"/>
              <w:right w:val="single" w:sz="6" w:space="0" w:color="auto"/>
            </w:tcBorders>
            <w:vAlign w:val="center"/>
          </w:tcPr>
          <w:p w14:paraId="265DE6CE" w14:textId="36991F31"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B6C4579" w14:textId="44C98A49"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B25F8C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5B2259A" w14:textId="7D58F82D"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E598179" w14:textId="005AFDA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C_IDC_CTCLIOA1</w:t>
            </w:r>
          </w:p>
        </w:tc>
        <w:tc>
          <w:tcPr>
            <w:tcW w:w="1417" w:type="dxa"/>
            <w:tcBorders>
              <w:top w:val="single" w:sz="6" w:space="0" w:color="auto"/>
              <w:left w:val="single" w:sz="6" w:space="0" w:color="auto"/>
              <w:bottom w:val="single" w:sz="6" w:space="0" w:color="auto"/>
              <w:right w:val="single" w:sz="6" w:space="0" w:color="auto"/>
            </w:tcBorders>
            <w:vAlign w:val="center"/>
          </w:tcPr>
          <w:p w14:paraId="4AC8FAD0" w14:textId="411F4A6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B4AE125" w14:textId="703C433F"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2AC0B48" w14:textId="17A8570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tipo de contribución</w:t>
            </w:r>
          </w:p>
        </w:tc>
        <w:tc>
          <w:tcPr>
            <w:tcW w:w="1418" w:type="dxa"/>
            <w:tcBorders>
              <w:top w:val="single" w:sz="6" w:space="0" w:color="auto"/>
              <w:left w:val="single" w:sz="6" w:space="0" w:color="auto"/>
              <w:bottom w:val="single" w:sz="6" w:space="0" w:color="auto"/>
              <w:right w:val="single" w:sz="6" w:space="0" w:color="auto"/>
            </w:tcBorders>
            <w:vAlign w:val="center"/>
          </w:tcPr>
          <w:p w14:paraId="3D397D88" w14:textId="66859CC4"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191A2F8" w14:textId="02CAFE45"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8662409" w14:textId="77777777" w:rsidTr="00052148">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AC4FD32" w14:textId="47F3E5E1"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2325563" w14:textId="4EAA935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C_IDC_CTOLIBA1</w:t>
            </w:r>
          </w:p>
        </w:tc>
        <w:tc>
          <w:tcPr>
            <w:tcW w:w="1417" w:type="dxa"/>
            <w:tcBorders>
              <w:top w:val="single" w:sz="6" w:space="0" w:color="auto"/>
              <w:left w:val="single" w:sz="6" w:space="0" w:color="auto"/>
              <w:bottom w:val="single" w:sz="6" w:space="0" w:color="auto"/>
              <w:right w:val="single" w:sz="6" w:space="0" w:color="auto"/>
            </w:tcBorders>
            <w:vAlign w:val="center"/>
          </w:tcPr>
          <w:p w14:paraId="000271F0" w14:textId="471441E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D9FB718" w14:textId="38ED6C4A"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15</w:t>
            </w:r>
          </w:p>
        </w:tc>
        <w:tc>
          <w:tcPr>
            <w:tcW w:w="1843" w:type="dxa"/>
            <w:tcBorders>
              <w:top w:val="single" w:sz="6" w:space="0" w:color="auto"/>
              <w:left w:val="single" w:sz="6" w:space="0" w:color="auto"/>
              <w:bottom w:val="single" w:sz="6" w:space="0" w:color="auto"/>
              <w:right w:val="single" w:sz="6" w:space="0" w:color="auto"/>
            </w:tcBorders>
            <w:vAlign w:val="center"/>
          </w:tcPr>
          <w:p w14:paraId="531FE9AA" w14:textId="6B8453A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tipo de obligación</w:t>
            </w:r>
          </w:p>
        </w:tc>
        <w:tc>
          <w:tcPr>
            <w:tcW w:w="1418" w:type="dxa"/>
            <w:tcBorders>
              <w:top w:val="single" w:sz="6" w:space="0" w:color="auto"/>
              <w:left w:val="single" w:sz="6" w:space="0" w:color="auto"/>
              <w:bottom w:val="single" w:sz="6" w:space="0" w:color="auto"/>
              <w:right w:val="single" w:sz="6" w:space="0" w:color="auto"/>
            </w:tcBorders>
            <w:vAlign w:val="center"/>
          </w:tcPr>
          <w:p w14:paraId="0A53F9F3" w14:textId="55E675D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2A894ED" w14:textId="4089582F"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1E801AE" w14:textId="77777777" w:rsidTr="00052148">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181423C" w14:textId="35BB43AB"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06D6F741" w14:textId="19C3148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C_IDC_CTPILIA1</w:t>
            </w:r>
          </w:p>
        </w:tc>
        <w:tc>
          <w:tcPr>
            <w:tcW w:w="1417" w:type="dxa"/>
            <w:tcBorders>
              <w:top w:val="single" w:sz="6" w:space="0" w:color="auto"/>
              <w:left w:val="single" w:sz="6" w:space="0" w:color="auto"/>
              <w:bottom w:val="single" w:sz="6" w:space="0" w:color="auto"/>
              <w:right w:val="single" w:sz="6" w:space="0" w:color="auto"/>
            </w:tcBorders>
            <w:vAlign w:val="center"/>
          </w:tcPr>
          <w:p w14:paraId="7FD82B09" w14:textId="6D527EB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2F801D7" w14:textId="5F2F6E18"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15</w:t>
            </w:r>
          </w:p>
        </w:tc>
        <w:tc>
          <w:tcPr>
            <w:tcW w:w="1843" w:type="dxa"/>
            <w:tcBorders>
              <w:top w:val="single" w:sz="6" w:space="0" w:color="auto"/>
              <w:left w:val="single" w:sz="6" w:space="0" w:color="auto"/>
              <w:bottom w:val="single" w:sz="6" w:space="0" w:color="auto"/>
              <w:right w:val="single" w:sz="6" w:space="0" w:color="auto"/>
            </w:tcBorders>
            <w:vAlign w:val="center"/>
          </w:tcPr>
          <w:p w14:paraId="1F6B5B77" w14:textId="4EB4419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tipo de pago o informativa</w:t>
            </w:r>
          </w:p>
        </w:tc>
        <w:tc>
          <w:tcPr>
            <w:tcW w:w="1418" w:type="dxa"/>
            <w:tcBorders>
              <w:top w:val="single" w:sz="6" w:space="0" w:color="auto"/>
              <w:left w:val="single" w:sz="6" w:space="0" w:color="auto"/>
              <w:bottom w:val="single" w:sz="6" w:space="0" w:color="auto"/>
              <w:right w:val="single" w:sz="6" w:space="0" w:color="auto"/>
            </w:tcBorders>
            <w:vAlign w:val="center"/>
          </w:tcPr>
          <w:p w14:paraId="74A0AD35" w14:textId="2DB2330F"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321C74F" w14:textId="7008E8FA"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3E801A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C956433" w14:textId="281DA81D"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A31D943" w14:textId="357CBB9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C_IDC_CSOLUBA1</w:t>
            </w:r>
          </w:p>
        </w:tc>
        <w:tc>
          <w:tcPr>
            <w:tcW w:w="1417" w:type="dxa"/>
            <w:tcBorders>
              <w:top w:val="single" w:sz="6" w:space="0" w:color="auto"/>
              <w:left w:val="single" w:sz="6" w:space="0" w:color="auto"/>
              <w:bottom w:val="single" w:sz="6" w:space="0" w:color="auto"/>
              <w:right w:val="single" w:sz="6" w:space="0" w:color="auto"/>
            </w:tcBorders>
            <w:vAlign w:val="center"/>
          </w:tcPr>
          <w:p w14:paraId="0568A5ED" w14:textId="3893EC5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AB22C9F" w14:textId="0224583E"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0669A17" w14:textId="26E7E0D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sujeto de obligación</w:t>
            </w:r>
          </w:p>
        </w:tc>
        <w:tc>
          <w:tcPr>
            <w:tcW w:w="1418" w:type="dxa"/>
            <w:tcBorders>
              <w:top w:val="single" w:sz="6" w:space="0" w:color="auto"/>
              <w:left w:val="single" w:sz="6" w:space="0" w:color="auto"/>
              <w:bottom w:val="single" w:sz="6" w:space="0" w:color="auto"/>
              <w:right w:val="single" w:sz="6" w:space="0" w:color="auto"/>
            </w:tcBorders>
            <w:vAlign w:val="center"/>
          </w:tcPr>
          <w:p w14:paraId="3B324563" w14:textId="5D9BD2E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29CC96C" w14:textId="20DEB0DD"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43C83C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693960C" w14:textId="6661B543"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36EFF6F1" w14:textId="6E4EA56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C_IDC_CCLOANV1</w:t>
            </w:r>
          </w:p>
        </w:tc>
        <w:tc>
          <w:tcPr>
            <w:tcW w:w="1417" w:type="dxa"/>
            <w:tcBorders>
              <w:top w:val="single" w:sz="6" w:space="0" w:color="auto"/>
              <w:left w:val="single" w:sz="6" w:space="0" w:color="auto"/>
              <w:bottom w:val="single" w:sz="6" w:space="0" w:color="auto"/>
              <w:right w:val="single" w:sz="6" w:space="0" w:color="auto"/>
            </w:tcBorders>
            <w:vAlign w:val="center"/>
          </w:tcPr>
          <w:p w14:paraId="2EE15850" w14:textId="116D2CF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605C9F6" w14:textId="1BFD5CC5"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7218E1F" w14:textId="2638010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concepto</w:t>
            </w:r>
          </w:p>
        </w:tc>
        <w:tc>
          <w:tcPr>
            <w:tcW w:w="1418" w:type="dxa"/>
            <w:tcBorders>
              <w:top w:val="single" w:sz="6" w:space="0" w:color="auto"/>
              <w:left w:val="single" w:sz="6" w:space="0" w:color="auto"/>
              <w:bottom w:val="single" w:sz="6" w:space="0" w:color="auto"/>
              <w:right w:val="single" w:sz="6" w:space="0" w:color="auto"/>
            </w:tcBorders>
            <w:vAlign w:val="center"/>
          </w:tcPr>
          <w:p w14:paraId="5D563E76" w14:textId="4E1966C0"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0A710CE" w14:textId="1A33D372"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B570C99" w14:textId="77777777" w:rsidTr="00052148">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1D9E270" w14:textId="53E1A29A"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0ED0A2D4" w14:textId="1E78358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C_IDC_CTFLIRA1</w:t>
            </w:r>
          </w:p>
        </w:tc>
        <w:tc>
          <w:tcPr>
            <w:tcW w:w="1417" w:type="dxa"/>
            <w:tcBorders>
              <w:top w:val="single" w:sz="6" w:space="0" w:color="auto"/>
              <w:left w:val="single" w:sz="6" w:space="0" w:color="auto"/>
              <w:bottom w:val="single" w:sz="6" w:space="0" w:color="auto"/>
              <w:right w:val="single" w:sz="6" w:space="0" w:color="auto"/>
            </w:tcBorders>
            <w:vAlign w:val="center"/>
          </w:tcPr>
          <w:p w14:paraId="75036512" w14:textId="28A4965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E495D60" w14:textId="245C9F7D"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7F8FECD6" w14:textId="0A82B45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tipo de frecuencia</w:t>
            </w:r>
          </w:p>
        </w:tc>
        <w:tc>
          <w:tcPr>
            <w:tcW w:w="1418" w:type="dxa"/>
            <w:tcBorders>
              <w:top w:val="single" w:sz="6" w:space="0" w:color="auto"/>
              <w:left w:val="single" w:sz="6" w:space="0" w:color="auto"/>
              <w:bottom w:val="single" w:sz="6" w:space="0" w:color="auto"/>
              <w:right w:val="single" w:sz="6" w:space="0" w:color="auto"/>
            </w:tcBorders>
            <w:vAlign w:val="center"/>
          </w:tcPr>
          <w:p w14:paraId="4F7DBA17" w14:textId="29D5DA11"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558D102" w14:textId="514388FD"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AF9EF6B" w14:textId="77777777" w:rsidTr="00052148">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58B1F60" w14:textId="19A68300"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353F7EE4" w14:textId="2012A3E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C_IDC_CPLEARV1</w:t>
            </w:r>
          </w:p>
        </w:tc>
        <w:tc>
          <w:tcPr>
            <w:tcW w:w="1417" w:type="dxa"/>
            <w:tcBorders>
              <w:top w:val="single" w:sz="6" w:space="0" w:color="auto"/>
              <w:left w:val="single" w:sz="6" w:space="0" w:color="auto"/>
              <w:bottom w:val="single" w:sz="6" w:space="0" w:color="auto"/>
              <w:right w:val="single" w:sz="6" w:space="0" w:color="auto"/>
            </w:tcBorders>
            <w:vAlign w:val="center"/>
          </w:tcPr>
          <w:p w14:paraId="5FF3C293" w14:textId="75A8E39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57C61C3" w14:textId="4D2C8ECE"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2FBF3FF2" w14:textId="44AF61E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periodicidad</w:t>
            </w:r>
          </w:p>
        </w:tc>
        <w:tc>
          <w:tcPr>
            <w:tcW w:w="1418" w:type="dxa"/>
            <w:tcBorders>
              <w:top w:val="single" w:sz="6" w:space="0" w:color="auto"/>
              <w:left w:val="single" w:sz="6" w:space="0" w:color="auto"/>
              <w:bottom w:val="single" w:sz="6" w:space="0" w:color="auto"/>
              <w:right w:val="single" w:sz="6" w:space="0" w:color="auto"/>
            </w:tcBorders>
            <w:vAlign w:val="center"/>
          </w:tcPr>
          <w:p w14:paraId="5704F30A" w14:textId="4A736830"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3ECB573" w14:textId="26EB442D"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87B88C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162B26A" w14:textId="2A6927D9"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02635E7C" w14:textId="3ABA422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C_IDC_CVFLEAA1</w:t>
            </w:r>
          </w:p>
        </w:tc>
        <w:tc>
          <w:tcPr>
            <w:tcW w:w="1417" w:type="dxa"/>
            <w:tcBorders>
              <w:top w:val="single" w:sz="6" w:space="0" w:color="auto"/>
              <w:left w:val="single" w:sz="6" w:space="0" w:color="auto"/>
              <w:bottom w:val="single" w:sz="6" w:space="0" w:color="auto"/>
              <w:right w:val="single" w:sz="6" w:space="0" w:color="auto"/>
            </w:tcBorders>
            <w:vAlign w:val="center"/>
          </w:tcPr>
          <w:p w14:paraId="392C6395" w14:textId="0712B1F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6F52F3B" w14:textId="5180F9FF"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721F50D" w14:textId="5D6B3AF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vencimiento por facilidad</w:t>
            </w:r>
          </w:p>
        </w:tc>
        <w:tc>
          <w:tcPr>
            <w:tcW w:w="1418" w:type="dxa"/>
            <w:tcBorders>
              <w:top w:val="single" w:sz="6" w:space="0" w:color="auto"/>
              <w:left w:val="single" w:sz="6" w:space="0" w:color="auto"/>
              <w:bottom w:val="single" w:sz="6" w:space="0" w:color="auto"/>
              <w:right w:val="single" w:sz="6" w:space="0" w:color="auto"/>
            </w:tcBorders>
            <w:vAlign w:val="center"/>
          </w:tcPr>
          <w:p w14:paraId="2CC2CF10" w14:textId="0F773DB2"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88E5C66" w14:textId="2AA34C43"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916F11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4D911AB" w14:textId="6C8696A0"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068794FB" w14:textId="024D647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C_IDC_CAVLPIA1</w:t>
            </w:r>
          </w:p>
        </w:tc>
        <w:tc>
          <w:tcPr>
            <w:tcW w:w="1417" w:type="dxa"/>
            <w:tcBorders>
              <w:top w:val="single" w:sz="6" w:space="0" w:color="auto"/>
              <w:left w:val="single" w:sz="6" w:space="0" w:color="auto"/>
              <w:bottom w:val="single" w:sz="6" w:space="0" w:color="auto"/>
              <w:right w:val="single" w:sz="6" w:space="0" w:color="auto"/>
            </w:tcBorders>
            <w:vAlign w:val="center"/>
          </w:tcPr>
          <w:p w14:paraId="1A6B1C14" w14:textId="6E14429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A20FC44" w14:textId="1A4C2D8C"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E7A7DBD" w14:textId="43ECD2E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aplica viernes</w:t>
            </w:r>
          </w:p>
        </w:tc>
        <w:tc>
          <w:tcPr>
            <w:tcW w:w="1418" w:type="dxa"/>
            <w:tcBorders>
              <w:top w:val="single" w:sz="6" w:space="0" w:color="auto"/>
              <w:left w:val="single" w:sz="6" w:space="0" w:color="auto"/>
              <w:bottom w:val="single" w:sz="6" w:space="0" w:color="auto"/>
              <w:right w:val="single" w:sz="6" w:space="0" w:color="auto"/>
            </w:tcBorders>
            <w:vAlign w:val="center"/>
          </w:tcPr>
          <w:p w14:paraId="3C36AEFA" w14:textId="6F0C5F10"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8E37547" w14:textId="55B17EF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0EA467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02B15EF" w14:textId="48A7DDA0"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7FF535DB" w14:textId="6AEE23D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C_IDC_CTPQSAO1</w:t>
            </w:r>
          </w:p>
        </w:tc>
        <w:tc>
          <w:tcPr>
            <w:tcW w:w="1417" w:type="dxa"/>
            <w:tcBorders>
              <w:top w:val="single" w:sz="6" w:space="0" w:color="auto"/>
              <w:left w:val="single" w:sz="6" w:space="0" w:color="auto"/>
              <w:bottom w:val="single" w:sz="6" w:space="0" w:color="auto"/>
              <w:right w:val="single" w:sz="6" w:space="0" w:color="auto"/>
            </w:tcBorders>
            <w:vAlign w:val="center"/>
          </w:tcPr>
          <w:p w14:paraId="7D20100F" w14:textId="4CE2758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5215193E" w14:textId="26C2B3E6"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0E763ADD" w14:textId="53EF983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tipo de persona a quien se aplica la obligación</w:t>
            </w:r>
          </w:p>
        </w:tc>
        <w:tc>
          <w:tcPr>
            <w:tcW w:w="1418" w:type="dxa"/>
            <w:tcBorders>
              <w:top w:val="single" w:sz="6" w:space="0" w:color="auto"/>
              <w:left w:val="single" w:sz="6" w:space="0" w:color="auto"/>
              <w:bottom w:val="single" w:sz="6" w:space="0" w:color="auto"/>
              <w:right w:val="single" w:sz="6" w:space="0" w:color="auto"/>
            </w:tcBorders>
            <w:vAlign w:val="center"/>
          </w:tcPr>
          <w:p w14:paraId="68BCF3DE" w14:textId="3B1B8F14"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3E485B5" w14:textId="15613874"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97CF92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69E6202" w14:textId="2B4CD579"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lastRenderedPageBreak/>
              <w:t>12</w:t>
            </w:r>
          </w:p>
        </w:tc>
        <w:tc>
          <w:tcPr>
            <w:tcW w:w="1276" w:type="dxa"/>
            <w:tcBorders>
              <w:top w:val="single" w:sz="6" w:space="0" w:color="auto"/>
              <w:left w:val="single" w:sz="6" w:space="0" w:color="auto"/>
              <w:bottom w:val="single" w:sz="6" w:space="0" w:color="auto"/>
              <w:right w:val="single" w:sz="6" w:space="0" w:color="auto"/>
            </w:tcBorders>
            <w:vAlign w:val="center"/>
          </w:tcPr>
          <w:p w14:paraId="5522963B" w14:textId="3DA6495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D_IDC_FLUENGD1</w:t>
            </w:r>
          </w:p>
        </w:tc>
        <w:tc>
          <w:tcPr>
            <w:tcW w:w="1417" w:type="dxa"/>
            <w:tcBorders>
              <w:top w:val="single" w:sz="6" w:space="0" w:color="auto"/>
              <w:left w:val="single" w:sz="6" w:space="0" w:color="auto"/>
              <w:bottom w:val="single" w:sz="6" w:space="0" w:color="auto"/>
              <w:right w:val="single" w:sz="6" w:space="0" w:color="auto"/>
            </w:tcBorders>
            <w:vAlign w:val="center"/>
          </w:tcPr>
          <w:p w14:paraId="2AEA356B" w14:textId="2F57716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610177E" w14:textId="48A67979"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626243DE" w14:textId="313D674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Fundamento legal</w:t>
            </w:r>
          </w:p>
        </w:tc>
        <w:tc>
          <w:tcPr>
            <w:tcW w:w="1418" w:type="dxa"/>
            <w:tcBorders>
              <w:top w:val="single" w:sz="6" w:space="0" w:color="auto"/>
              <w:left w:val="single" w:sz="6" w:space="0" w:color="auto"/>
              <w:bottom w:val="single" w:sz="6" w:space="0" w:color="auto"/>
              <w:right w:val="single" w:sz="6" w:space="0" w:color="auto"/>
            </w:tcBorders>
            <w:vAlign w:val="center"/>
          </w:tcPr>
          <w:p w14:paraId="6ED288AB" w14:textId="48A1694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DD1ECFA" w14:textId="49FE1C96"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7C5EF4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A7022B0" w14:textId="7351BA30"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6AEFB6FE" w14:textId="2160B00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D_IDC_RIOENBF1</w:t>
            </w:r>
          </w:p>
        </w:tc>
        <w:tc>
          <w:tcPr>
            <w:tcW w:w="1417" w:type="dxa"/>
            <w:tcBorders>
              <w:top w:val="single" w:sz="6" w:space="0" w:color="auto"/>
              <w:left w:val="single" w:sz="6" w:space="0" w:color="auto"/>
              <w:bottom w:val="single" w:sz="6" w:space="0" w:color="auto"/>
              <w:right w:val="single" w:sz="6" w:space="0" w:color="auto"/>
            </w:tcBorders>
            <w:vAlign w:val="center"/>
          </w:tcPr>
          <w:p w14:paraId="094C0E2F" w14:textId="154D1E3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5C8E7BB" w14:textId="4A8CBD28"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476ED5C9" w14:textId="66E42B4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Referencia interna de la obligación</w:t>
            </w:r>
          </w:p>
        </w:tc>
        <w:tc>
          <w:tcPr>
            <w:tcW w:w="1418" w:type="dxa"/>
            <w:tcBorders>
              <w:top w:val="single" w:sz="6" w:space="0" w:color="auto"/>
              <w:left w:val="single" w:sz="6" w:space="0" w:color="auto"/>
              <w:bottom w:val="single" w:sz="6" w:space="0" w:color="auto"/>
              <w:right w:val="single" w:sz="6" w:space="0" w:color="auto"/>
            </w:tcBorders>
            <w:vAlign w:val="center"/>
          </w:tcPr>
          <w:p w14:paraId="020C6C98" w14:textId="303AE91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AEBE43" w14:textId="349B73A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79144F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F794698" w14:textId="5F0DE1B6"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14</w:t>
            </w:r>
          </w:p>
        </w:tc>
        <w:tc>
          <w:tcPr>
            <w:tcW w:w="1276" w:type="dxa"/>
            <w:tcBorders>
              <w:top w:val="single" w:sz="6" w:space="0" w:color="auto"/>
              <w:left w:val="single" w:sz="6" w:space="0" w:color="auto"/>
              <w:bottom w:val="single" w:sz="6" w:space="0" w:color="auto"/>
              <w:right w:val="single" w:sz="6" w:space="0" w:color="auto"/>
            </w:tcBorders>
            <w:vAlign w:val="center"/>
          </w:tcPr>
          <w:p w14:paraId="0A95F9DB" w14:textId="3298FDB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D_IDC_ROLCEBE1</w:t>
            </w:r>
          </w:p>
        </w:tc>
        <w:tc>
          <w:tcPr>
            <w:tcW w:w="1417" w:type="dxa"/>
            <w:tcBorders>
              <w:top w:val="single" w:sz="6" w:space="0" w:color="auto"/>
              <w:left w:val="single" w:sz="6" w:space="0" w:color="auto"/>
              <w:bottom w:val="single" w:sz="6" w:space="0" w:color="auto"/>
              <w:right w:val="single" w:sz="6" w:space="0" w:color="auto"/>
            </w:tcBorders>
            <w:vAlign w:val="center"/>
          </w:tcPr>
          <w:p w14:paraId="369F08B9" w14:textId="32499C2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E1E6399" w14:textId="4CF8AC75"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3EDF9583" w14:textId="1EFF8EF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Referencia de la obligación lenguaje ciudadano</w:t>
            </w:r>
          </w:p>
        </w:tc>
        <w:tc>
          <w:tcPr>
            <w:tcW w:w="1418" w:type="dxa"/>
            <w:tcBorders>
              <w:top w:val="single" w:sz="6" w:space="0" w:color="auto"/>
              <w:left w:val="single" w:sz="6" w:space="0" w:color="auto"/>
              <w:bottom w:val="single" w:sz="6" w:space="0" w:color="auto"/>
              <w:right w:val="single" w:sz="6" w:space="0" w:color="auto"/>
            </w:tcBorders>
            <w:vAlign w:val="center"/>
          </w:tcPr>
          <w:p w14:paraId="22778D85" w14:textId="51B6E9F8"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F7CF35E" w14:textId="4AB14468"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1DB17A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B10E165" w14:textId="713AA5EF"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vAlign w:val="center"/>
          </w:tcPr>
          <w:p w14:paraId="51A3DC12" w14:textId="71FCAFA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D_IDC_MIOOMBT1</w:t>
            </w:r>
          </w:p>
        </w:tc>
        <w:tc>
          <w:tcPr>
            <w:tcW w:w="1417" w:type="dxa"/>
            <w:tcBorders>
              <w:top w:val="single" w:sz="6" w:space="0" w:color="auto"/>
              <w:left w:val="single" w:sz="6" w:space="0" w:color="auto"/>
              <w:bottom w:val="single" w:sz="6" w:space="0" w:color="auto"/>
              <w:right w:val="single" w:sz="6" w:space="0" w:color="auto"/>
            </w:tcBorders>
            <w:vAlign w:val="center"/>
          </w:tcPr>
          <w:p w14:paraId="163E8C76" w14:textId="05EC180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89F503F" w14:textId="4D6377F9"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12D688BC" w14:textId="5DDFB0C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Motivo del impuesto obligado</w:t>
            </w:r>
          </w:p>
        </w:tc>
        <w:tc>
          <w:tcPr>
            <w:tcW w:w="1418" w:type="dxa"/>
            <w:tcBorders>
              <w:top w:val="single" w:sz="6" w:space="0" w:color="auto"/>
              <w:left w:val="single" w:sz="6" w:space="0" w:color="auto"/>
              <w:bottom w:val="single" w:sz="6" w:space="0" w:color="auto"/>
              <w:right w:val="single" w:sz="6" w:space="0" w:color="auto"/>
            </w:tcBorders>
            <w:vAlign w:val="center"/>
          </w:tcPr>
          <w:p w14:paraId="4B4853E9" w14:textId="6B10744D"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0C7F3A7" w14:textId="0D9A2918"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08B38C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D261351" w14:textId="714AB06C"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48BFDB20" w14:textId="595F023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N_IDC_VPLDELE1</w:t>
            </w:r>
          </w:p>
        </w:tc>
        <w:tc>
          <w:tcPr>
            <w:tcW w:w="1417" w:type="dxa"/>
            <w:tcBorders>
              <w:top w:val="single" w:sz="6" w:space="0" w:color="auto"/>
              <w:left w:val="single" w:sz="6" w:space="0" w:color="auto"/>
              <w:bottom w:val="single" w:sz="6" w:space="0" w:color="auto"/>
              <w:right w:val="single" w:sz="6" w:space="0" w:color="auto"/>
            </w:tcBorders>
            <w:vAlign w:val="center"/>
          </w:tcPr>
          <w:p w14:paraId="03463D29" w14:textId="2CE4CFD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8A4FBE7" w14:textId="61077A52"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38</w:t>
            </w:r>
          </w:p>
        </w:tc>
        <w:tc>
          <w:tcPr>
            <w:tcW w:w="1843" w:type="dxa"/>
            <w:tcBorders>
              <w:top w:val="single" w:sz="6" w:space="0" w:color="auto"/>
              <w:left w:val="single" w:sz="6" w:space="0" w:color="auto"/>
              <w:bottom w:val="single" w:sz="6" w:space="0" w:color="auto"/>
              <w:right w:val="single" w:sz="6" w:space="0" w:color="auto"/>
            </w:tcBorders>
            <w:vAlign w:val="center"/>
          </w:tcPr>
          <w:p w14:paraId="2C6094A1" w14:textId="6F7C3FC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Vencimiento plazo de ley día</w:t>
            </w:r>
          </w:p>
        </w:tc>
        <w:tc>
          <w:tcPr>
            <w:tcW w:w="1418" w:type="dxa"/>
            <w:tcBorders>
              <w:top w:val="single" w:sz="6" w:space="0" w:color="auto"/>
              <w:left w:val="single" w:sz="6" w:space="0" w:color="auto"/>
              <w:bottom w:val="single" w:sz="6" w:space="0" w:color="auto"/>
              <w:right w:val="single" w:sz="6" w:space="0" w:color="auto"/>
            </w:tcBorders>
            <w:vAlign w:val="center"/>
          </w:tcPr>
          <w:p w14:paraId="1032A874" w14:textId="6CE73F6D"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7513F4" w14:textId="6E2732FE"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D4E00F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80D1809" w14:textId="7E7939B2"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095FEC89" w14:textId="0BA760A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N_IDC_VPLMELE1</w:t>
            </w:r>
          </w:p>
        </w:tc>
        <w:tc>
          <w:tcPr>
            <w:tcW w:w="1417" w:type="dxa"/>
            <w:tcBorders>
              <w:top w:val="single" w:sz="6" w:space="0" w:color="auto"/>
              <w:left w:val="single" w:sz="6" w:space="0" w:color="auto"/>
              <w:bottom w:val="single" w:sz="6" w:space="0" w:color="auto"/>
              <w:right w:val="single" w:sz="6" w:space="0" w:color="auto"/>
            </w:tcBorders>
            <w:vAlign w:val="center"/>
          </w:tcPr>
          <w:p w14:paraId="40020063" w14:textId="2F34557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27D5ADC8" w14:textId="05BF8BCD"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38</w:t>
            </w:r>
          </w:p>
        </w:tc>
        <w:tc>
          <w:tcPr>
            <w:tcW w:w="1843" w:type="dxa"/>
            <w:tcBorders>
              <w:top w:val="single" w:sz="6" w:space="0" w:color="auto"/>
              <w:left w:val="single" w:sz="6" w:space="0" w:color="auto"/>
              <w:bottom w:val="single" w:sz="6" w:space="0" w:color="auto"/>
              <w:right w:val="single" w:sz="6" w:space="0" w:color="auto"/>
            </w:tcBorders>
            <w:vAlign w:val="center"/>
          </w:tcPr>
          <w:p w14:paraId="4B78A700" w14:textId="4619927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Vencimiento plazo de ley mes</w:t>
            </w:r>
          </w:p>
        </w:tc>
        <w:tc>
          <w:tcPr>
            <w:tcW w:w="1418" w:type="dxa"/>
            <w:tcBorders>
              <w:top w:val="single" w:sz="6" w:space="0" w:color="auto"/>
              <w:left w:val="single" w:sz="6" w:space="0" w:color="auto"/>
              <w:bottom w:val="single" w:sz="6" w:space="0" w:color="auto"/>
              <w:right w:val="single" w:sz="6" w:space="0" w:color="auto"/>
            </w:tcBorders>
            <w:vAlign w:val="center"/>
          </w:tcPr>
          <w:p w14:paraId="6EAB8091" w14:textId="105A613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4702526" w14:textId="70DC19B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EAAF07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488D01D" w14:textId="76514064"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1FA4B916" w14:textId="2620375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D_IDC_DVPEELS1</w:t>
            </w:r>
          </w:p>
        </w:tc>
        <w:tc>
          <w:tcPr>
            <w:tcW w:w="1417" w:type="dxa"/>
            <w:tcBorders>
              <w:top w:val="single" w:sz="6" w:space="0" w:color="auto"/>
              <w:left w:val="single" w:sz="6" w:space="0" w:color="auto"/>
              <w:bottom w:val="single" w:sz="6" w:space="0" w:color="auto"/>
              <w:right w:val="single" w:sz="6" w:space="0" w:color="auto"/>
            </w:tcBorders>
            <w:vAlign w:val="center"/>
          </w:tcPr>
          <w:p w14:paraId="0D5D3E96" w14:textId="3CF8A82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D36BFCE" w14:textId="2A57B0F1"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vAlign w:val="center"/>
          </w:tcPr>
          <w:p w14:paraId="48692E55" w14:textId="6CBF18E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del vencimiento plazo</w:t>
            </w:r>
          </w:p>
        </w:tc>
        <w:tc>
          <w:tcPr>
            <w:tcW w:w="1418" w:type="dxa"/>
            <w:tcBorders>
              <w:top w:val="single" w:sz="6" w:space="0" w:color="auto"/>
              <w:left w:val="single" w:sz="6" w:space="0" w:color="auto"/>
              <w:bottom w:val="single" w:sz="6" w:space="0" w:color="auto"/>
              <w:right w:val="single" w:sz="6" w:space="0" w:color="auto"/>
            </w:tcBorders>
            <w:vAlign w:val="center"/>
          </w:tcPr>
          <w:p w14:paraId="06234D52" w14:textId="0B3F05AD"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359FF7C" w14:textId="46D404A8"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9B1250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3FD3D89" w14:textId="0BC9851C"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vAlign w:val="center"/>
          </w:tcPr>
          <w:p w14:paraId="452E7507" w14:textId="4D04382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F_IDC_IVLNIEI1</w:t>
            </w:r>
          </w:p>
        </w:tc>
        <w:tc>
          <w:tcPr>
            <w:tcW w:w="1417" w:type="dxa"/>
            <w:tcBorders>
              <w:top w:val="single" w:sz="6" w:space="0" w:color="auto"/>
              <w:left w:val="single" w:sz="6" w:space="0" w:color="auto"/>
              <w:bottom w:val="single" w:sz="6" w:space="0" w:color="auto"/>
              <w:right w:val="single" w:sz="6" w:space="0" w:color="auto"/>
            </w:tcBorders>
            <w:vAlign w:val="center"/>
          </w:tcPr>
          <w:p w14:paraId="224C7997" w14:textId="35EC3D5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AE16CD8" w14:textId="42F97E02"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5199640" w14:textId="6746C67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Inicio de vigencia legal</w:t>
            </w:r>
          </w:p>
        </w:tc>
        <w:tc>
          <w:tcPr>
            <w:tcW w:w="1418" w:type="dxa"/>
            <w:tcBorders>
              <w:top w:val="single" w:sz="6" w:space="0" w:color="auto"/>
              <w:left w:val="single" w:sz="6" w:space="0" w:color="auto"/>
              <w:bottom w:val="single" w:sz="6" w:space="0" w:color="auto"/>
              <w:right w:val="single" w:sz="6" w:space="0" w:color="auto"/>
            </w:tcBorders>
            <w:vAlign w:val="center"/>
          </w:tcPr>
          <w:p w14:paraId="21A5F1CA" w14:textId="29862A3C"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39925E" w14:textId="4EC38642"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8ECFC0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F14E422" w14:textId="1B0EF85F"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vAlign w:val="center"/>
          </w:tcPr>
          <w:p w14:paraId="6F80CD62" w14:textId="285B0D4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F_IDC_FVLIIEN1</w:t>
            </w:r>
          </w:p>
        </w:tc>
        <w:tc>
          <w:tcPr>
            <w:tcW w:w="1417" w:type="dxa"/>
            <w:tcBorders>
              <w:top w:val="single" w:sz="6" w:space="0" w:color="auto"/>
              <w:left w:val="single" w:sz="6" w:space="0" w:color="auto"/>
              <w:bottom w:val="single" w:sz="6" w:space="0" w:color="auto"/>
              <w:right w:val="single" w:sz="6" w:space="0" w:color="auto"/>
            </w:tcBorders>
            <w:vAlign w:val="center"/>
          </w:tcPr>
          <w:p w14:paraId="3B540B0F" w14:textId="481A5D6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22390C01" w14:textId="367DF9C2"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18E35C5" w14:textId="14B2046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Fin de vigencia legal</w:t>
            </w:r>
          </w:p>
        </w:tc>
        <w:tc>
          <w:tcPr>
            <w:tcW w:w="1418" w:type="dxa"/>
            <w:tcBorders>
              <w:top w:val="single" w:sz="6" w:space="0" w:color="auto"/>
              <w:left w:val="single" w:sz="6" w:space="0" w:color="auto"/>
              <w:bottom w:val="single" w:sz="6" w:space="0" w:color="auto"/>
              <w:right w:val="single" w:sz="6" w:space="0" w:color="auto"/>
            </w:tcBorders>
            <w:vAlign w:val="center"/>
          </w:tcPr>
          <w:p w14:paraId="47B16AE8" w14:textId="3F985A73"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C5F23CA" w14:textId="3E027B07"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6E243D9" w14:textId="1151B932" w:rsidR="00495E10" w:rsidRDefault="00495E10"/>
    <w:p w14:paraId="073A7315" w14:textId="685D9DC8" w:rsidR="00495E10" w:rsidRDefault="00495E10"/>
    <w:p w14:paraId="6A7AE17D" w14:textId="35BFAB60" w:rsidR="00495E10" w:rsidRDefault="002A79A0">
      <w:r w:rsidRPr="008B1EE6">
        <w:rPr>
          <w:rFonts w:ascii="Arial" w:hAnsi="Arial" w:cs="Arial"/>
          <w:sz w:val="18"/>
        </w:rPr>
        <w:t>CI_IDC_CSEAECT1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3D4AF6C"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B94CD4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2694E7E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3991561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7A0B40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0B2669A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BB0C71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7D3CFB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6A56FA0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35EFDBB" w14:textId="523F90A1"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E38C420" w14:textId="68DBC7A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C_IDC_CSELECA1</w:t>
            </w:r>
          </w:p>
        </w:tc>
        <w:tc>
          <w:tcPr>
            <w:tcW w:w="1417" w:type="dxa"/>
            <w:tcBorders>
              <w:top w:val="single" w:sz="6" w:space="0" w:color="auto"/>
              <w:left w:val="single" w:sz="6" w:space="0" w:color="auto"/>
              <w:bottom w:val="single" w:sz="6" w:space="0" w:color="auto"/>
              <w:right w:val="single" w:sz="6" w:space="0" w:color="auto"/>
            </w:tcBorders>
            <w:vAlign w:val="center"/>
          </w:tcPr>
          <w:p w14:paraId="62C8ED9E" w14:textId="2E22D54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150B91D" w14:textId="22AE8CFF"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0DA6AE6" w14:textId="0432F47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del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7643B977" w14:textId="5B7A6F8C"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F2F081D" w14:textId="64824D7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BAF922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5C1DE6B" w14:textId="074AE9AE"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197E717C" w14:textId="1ACD0CB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D_IDC_DSEEECS1</w:t>
            </w:r>
          </w:p>
        </w:tc>
        <w:tc>
          <w:tcPr>
            <w:tcW w:w="1417" w:type="dxa"/>
            <w:tcBorders>
              <w:top w:val="single" w:sz="6" w:space="0" w:color="auto"/>
              <w:left w:val="single" w:sz="6" w:space="0" w:color="auto"/>
              <w:bottom w:val="single" w:sz="6" w:space="0" w:color="auto"/>
              <w:right w:val="single" w:sz="6" w:space="0" w:color="auto"/>
            </w:tcBorders>
            <w:vAlign w:val="center"/>
          </w:tcPr>
          <w:p w14:paraId="22D467E2" w14:textId="42C81B7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9A207AB" w14:textId="4A53D0C4"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680CF84C" w14:textId="7EE66B1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del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549E58E5" w14:textId="6F46A2DC"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9C52880" w14:textId="75E35FD4"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115A7317" w14:textId="285D26C3" w:rsidR="00495E10" w:rsidRDefault="00495E10"/>
    <w:p w14:paraId="18A4C243" w14:textId="03BD3965" w:rsidR="00A60FD7" w:rsidRDefault="00A60FD7"/>
    <w:p w14:paraId="0D4F7BE3" w14:textId="77777777" w:rsidR="00A60FD7" w:rsidRDefault="00A60FD7"/>
    <w:p w14:paraId="0BEBDC9A" w14:textId="727AC10E" w:rsidR="00495E10" w:rsidRDefault="00495E10"/>
    <w:p w14:paraId="6A4D305E" w14:textId="5855C361" w:rsidR="00495E10" w:rsidRDefault="002A79A0">
      <w:r w:rsidRPr="008B1EE6">
        <w:rPr>
          <w:rFonts w:ascii="Arial" w:hAnsi="Arial" w:cs="Arial"/>
          <w:sz w:val="18"/>
        </w:rPr>
        <w:lastRenderedPageBreak/>
        <w:t>CI_IDC_CSSEAUE1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3834BF98"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E8A5B0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CD2F0F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5372E9E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7A84294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B301A8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F776F0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3EA8D1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4F5BFE9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986282D" w14:textId="55E029FF"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4AC009B5" w14:textId="155F235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C_IDC_CSELECA1</w:t>
            </w:r>
          </w:p>
        </w:tc>
        <w:tc>
          <w:tcPr>
            <w:tcW w:w="1417" w:type="dxa"/>
            <w:tcBorders>
              <w:top w:val="single" w:sz="6" w:space="0" w:color="auto"/>
              <w:left w:val="single" w:sz="6" w:space="0" w:color="auto"/>
              <w:bottom w:val="single" w:sz="6" w:space="0" w:color="auto"/>
              <w:right w:val="single" w:sz="6" w:space="0" w:color="auto"/>
            </w:tcBorders>
            <w:vAlign w:val="center"/>
          </w:tcPr>
          <w:p w14:paraId="444149E8" w14:textId="57A7AC1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7BD2B5D" w14:textId="4AF882B3"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F355FB5" w14:textId="29C52CD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del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4DA58330" w14:textId="44F50F27"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1A69982" w14:textId="47468505"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73C44A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742FC6A" w14:textId="793849F7"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FDA3742" w14:textId="17E1AD3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C_IDC_CSSELUE1</w:t>
            </w:r>
          </w:p>
        </w:tc>
        <w:tc>
          <w:tcPr>
            <w:tcW w:w="1417" w:type="dxa"/>
            <w:tcBorders>
              <w:top w:val="single" w:sz="6" w:space="0" w:color="auto"/>
              <w:left w:val="single" w:sz="6" w:space="0" w:color="auto"/>
              <w:bottom w:val="single" w:sz="6" w:space="0" w:color="auto"/>
              <w:right w:val="single" w:sz="6" w:space="0" w:color="auto"/>
            </w:tcBorders>
            <w:vAlign w:val="center"/>
          </w:tcPr>
          <w:p w14:paraId="7186ED7D" w14:textId="19EEF3B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051C0D4" w14:textId="5EAD5AE9"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B5F7EED" w14:textId="2107B4F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del sub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599511E1" w14:textId="54189CAF"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6DBBF07" w14:textId="7769DC0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36E5C8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E22EE6B" w14:textId="5F146F59"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7D2175C7" w14:textId="6425471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D_IDC_DSSEEUE1</w:t>
            </w:r>
          </w:p>
        </w:tc>
        <w:tc>
          <w:tcPr>
            <w:tcW w:w="1417" w:type="dxa"/>
            <w:tcBorders>
              <w:top w:val="single" w:sz="6" w:space="0" w:color="auto"/>
              <w:left w:val="single" w:sz="6" w:space="0" w:color="auto"/>
              <w:bottom w:val="single" w:sz="6" w:space="0" w:color="auto"/>
              <w:right w:val="single" w:sz="6" w:space="0" w:color="auto"/>
            </w:tcBorders>
            <w:vAlign w:val="center"/>
          </w:tcPr>
          <w:p w14:paraId="07B05D9D" w14:textId="2B06815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4040F81" w14:textId="0418A36C"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7AD37591" w14:textId="3C77399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del sub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1D52343D" w14:textId="41369164"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5AAC5AC" w14:textId="332B79EC"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5AA7022F" w14:textId="540BA85A" w:rsidR="00495E10" w:rsidRDefault="00495E10"/>
    <w:p w14:paraId="5E467862" w14:textId="508532D3" w:rsidR="00495E10" w:rsidRDefault="00495E10"/>
    <w:p w14:paraId="20FB9FB9" w14:textId="1969539B" w:rsidR="00495E10" w:rsidRDefault="002A79A0">
      <w:r w:rsidRPr="008B1EE6">
        <w:rPr>
          <w:rFonts w:ascii="Arial" w:hAnsi="Arial" w:cs="Arial"/>
          <w:sz w:val="18"/>
        </w:rPr>
        <w:t>CI_IDC_CREAACT1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3247331A"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DDC408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5A588E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A82404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1E8409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602395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E5FAF8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7DE9D5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4A792CD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BE1A434" w14:textId="1D03E618"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0A6538F5" w14:textId="21336A2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C_IDC_CSELECA1</w:t>
            </w:r>
          </w:p>
        </w:tc>
        <w:tc>
          <w:tcPr>
            <w:tcW w:w="1417" w:type="dxa"/>
            <w:tcBorders>
              <w:top w:val="single" w:sz="6" w:space="0" w:color="auto"/>
              <w:left w:val="single" w:sz="6" w:space="0" w:color="auto"/>
              <w:bottom w:val="single" w:sz="6" w:space="0" w:color="auto"/>
              <w:right w:val="single" w:sz="6" w:space="0" w:color="auto"/>
            </w:tcBorders>
            <w:vAlign w:val="center"/>
          </w:tcPr>
          <w:p w14:paraId="6846CF37" w14:textId="6040D40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F88645E" w14:textId="0216BEE4"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E7F5FDD" w14:textId="18CF1F1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del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678D628C" w14:textId="1D0A3C35"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60A76B7" w14:textId="2F0A866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F2C3F0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63A0378" w14:textId="220D7F55"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0AA3E4A5" w14:textId="2EFA943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C_IDC_CSSELUE1</w:t>
            </w:r>
          </w:p>
        </w:tc>
        <w:tc>
          <w:tcPr>
            <w:tcW w:w="1417" w:type="dxa"/>
            <w:tcBorders>
              <w:top w:val="single" w:sz="6" w:space="0" w:color="auto"/>
              <w:left w:val="single" w:sz="6" w:space="0" w:color="auto"/>
              <w:bottom w:val="single" w:sz="6" w:space="0" w:color="auto"/>
              <w:right w:val="single" w:sz="6" w:space="0" w:color="auto"/>
            </w:tcBorders>
            <w:vAlign w:val="center"/>
          </w:tcPr>
          <w:p w14:paraId="4C873D72" w14:textId="76DC602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B4D1E65" w14:textId="47F25CE6"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893FCAE" w14:textId="6C5DDD8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del sub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40517FF2" w14:textId="3838CB41"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1A62D80" w14:textId="41D38758"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52144B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F7A9382" w14:textId="55C01FF7"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C79C343" w14:textId="2FBAC7D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C_IDC_CRELACA1</w:t>
            </w:r>
          </w:p>
        </w:tc>
        <w:tc>
          <w:tcPr>
            <w:tcW w:w="1417" w:type="dxa"/>
            <w:tcBorders>
              <w:top w:val="single" w:sz="6" w:space="0" w:color="auto"/>
              <w:left w:val="single" w:sz="6" w:space="0" w:color="auto"/>
              <w:bottom w:val="single" w:sz="6" w:space="0" w:color="auto"/>
              <w:right w:val="single" w:sz="6" w:space="0" w:color="auto"/>
            </w:tcBorders>
            <w:vAlign w:val="center"/>
          </w:tcPr>
          <w:p w14:paraId="56449D6E" w14:textId="0DF33F7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15878BA" w14:textId="29FA4850"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A1C4365" w14:textId="7D2418A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la rama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09527301" w14:textId="7B251AE6"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B12A3C3" w14:textId="6AFC17F4"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140474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D0A202D" w14:textId="015CE98A"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488133C4" w14:textId="6D6B6BC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D_IDC_DREEACS1</w:t>
            </w:r>
          </w:p>
        </w:tc>
        <w:tc>
          <w:tcPr>
            <w:tcW w:w="1417" w:type="dxa"/>
            <w:tcBorders>
              <w:top w:val="single" w:sz="6" w:space="0" w:color="auto"/>
              <w:left w:val="single" w:sz="6" w:space="0" w:color="auto"/>
              <w:bottom w:val="single" w:sz="6" w:space="0" w:color="auto"/>
              <w:right w:val="single" w:sz="6" w:space="0" w:color="auto"/>
            </w:tcBorders>
            <w:vAlign w:val="center"/>
          </w:tcPr>
          <w:p w14:paraId="1FABC2BE" w14:textId="6260D92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B5AB304" w14:textId="7DC28A76"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01925894" w14:textId="43A4B2F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 rama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665CDB1D" w14:textId="73DE1B9B"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34ECDF7" w14:textId="642FD570"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70804947" w14:textId="04882B06" w:rsidR="00495E10" w:rsidRDefault="00495E10"/>
    <w:p w14:paraId="76E72CF7" w14:textId="1DB4EAE1" w:rsidR="00495E10" w:rsidRDefault="00495E10"/>
    <w:p w14:paraId="40A389FD" w14:textId="39B97ABC" w:rsidR="00495E10" w:rsidRDefault="002A79A0">
      <w:r w:rsidRPr="008B1EE6">
        <w:rPr>
          <w:rFonts w:ascii="Arial" w:hAnsi="Arial" w:cs="Arial"/>
          <w:sz w:val="18"/>
        </w:rPr>
        <w:t>CI_IDC_CSREAUA1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600A7428"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517EA38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254A74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4A2D10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75389DE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180F956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28E2AAB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ABD023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2D47477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9FB8B18" w14:textId="3FF9B2A1"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3213EDD0" w14:textId="54888E4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C_IDC_CSELECA1</w:t>
            </w:r>
          </w:p>
        </w:tc>
        <w:tc>
          <w:tcPr>
            <w:tcW w:w="1417" w:type="dxa"/>
            <w:tcBorders>
              <w:top w:val="single" w:sz="6" w:space="0" w:color="auto"/>
              <w:left w:val="single" w:sz="6" w:space="0" w:color="auto"/>
              <w:bottom w:val="single" w:sz="6" w:space="0" w:color="auto"/>
              <w:right w:val="single" w:sz="6" w:space="0" w:color="auto"/>
            </w:tcBorders>
            <w:vAlign w:val="center"/>
          </w:tcPr>
          <w:p w14:paraId="41971316" w14:textId="287034D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BC41A9E" w14:textId="219B2FDF"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D3E0142" w14:textId="79D7F95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del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1EC2FCFF" w14:textId="742F3F89"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9708912" w14:textId="3A41D8E9"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49C88AB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A27120F" w14:textId="53A56F2B"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57EC9BA5" w14:textId="0CA69CF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C_IDC_CSSELUE1</w:t>
            </w:r>
          </w:p>
        </w:tc>
        <w:tc>
          <w:tcPr>
            <w:tcW w:w="1417" w:type="dxa"/>
            <w:tcBorders>
              <w:top w:val="single" w:sz="6" w:space="0" w:color="auto"/>
              <w:left w:val="single" w:sz="6" w:space="0" w:color="auto"/>
              <w:bottom w:val="single" w:sz="6" w:space="0" w:color="auto"/>
              <w:right w:val="single" w:sz="6" w:space="0" w:color="auto"/>
            </w:tcBorders>
            <w:vAlign w:val="center"/>
          </w:tcPr>
          <w:p w14:paraId="2B1BECBF" w14:textId="6EE0691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9563320" w14:textId="322DCFB6" w:rsidR="007A65C5" w:rsidRPr="008B1EE6" w:rsidRDefault="007A65C5" w:rsidP="007A65C5">
            <w:pPr>
              <w:pStyle w:val="TableRow"/>
              <w:spacing w:before="0" w:after="0"/>
              <w:jc w:val="center"/>
              <w:rPr>
                <w:rFonts w:ascii="Arial" w:hAnsi="Arial" w:cs="Arial"/>
                <w:color w:val="000000" w:themeColor="text1"/>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AF4475D" w14:textId="1763B64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del sub sector económico</w:t>
            </w:r>
          </w:p>
        </w:tc>
        <w:tc>
          <w:tcPr>
            <w:tcW w:w="1418" w:type="dxa"/>
            <w:tcBorders>
              <w:top w:val="single" w:sz="6" w:space="0" w:color="auto"/>
              <w:left w:val="single" w:sz="6" w:space="0" w:color="auto"/>
              <w:bottom w:val="single" w:sz="6" w:space="0" w:color="auto"/>
              <w:right w:val="single" w:sz="6" w:space="0" w:color="auto"/>
            </w:tcBorders>
            <w:vAlign w:val="center"/>
          </w:tcPr>
          <w:p w14:paraId="78629479" w14:textId="134F3387"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8E6D00D" w14:textId="0B2B34B2"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E766D4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5F8BC5D" w14:textId="60788002"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025F0345" w14:textId="09D3AEE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C_IDC_CRELACA1</w:t>
            </w:r>
          </w:p>
        </w:tc>
        <w:tc>
          <w:tcPr>
            <w:tcW w:w="1417" w:type="dxa"/>
            <w:tcBorders>
              <w:top w:val="single" w:sz="6" w:space="0" w:color="auto"/>
              <w:left w:val="single" w:sz="6" w:space="0" w:color="auto"/>
              <w:bottom w:val="single" w:sz="6" w:space="0" w:color="auto"/>
              <w:right w:val="single" w:sz="6" w:space="0" w:color="auto"/>
            </w:tcBorders>
            <w:vAlign w:val="center"/>
          </w:tcPr>
          <w:p w14:paraId="120D2C7C" w14:textId="18E8EBF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E70504B" w14:textId="3AB24B96" w:rsidR="007A65C5" w:rsidRPr="008B1EE6" w:rsidRDefault="007A65C5" w:rsidP="007A65C5">
            <w:pPr>
              <w:pStyle w:val="TableRow"/>
              <w:spacing w:before="0" w:after="0"/>
              <w:jc w:val="center"/>
              <w:rPr>
                <w:rFonts w:ascii="Arial" w:hAnsi="Arial" w:cs="Arial"/>
                <w:color w:val="000000" w:themeColor="text1"/>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5C4FD0D" w14:textId="05D43A0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la rama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012CB138" w14:textId="60810409"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976E7D" w14:textId="1391402C"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1348E7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E93C234" w14:textId="5084A7DB"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lastRenderedPageBreak/>
              <w:t>4</w:t>
            </w:r>
          </w:p>
        </w:tc>
        <w:tc>
          <w:tcPr>
            <w:tcW w:w="1276" w:type="dxa"/>
            <w:tcBorders>
              <w:top w:val="single" w:sz="6" w:space="0" w:color="auto"/>
              <w:left w:val="single" w:sz="6" w:space="0" w:color="auto"/>
              <w:bottom w:val="single" w:sz="6" w:space="0" w:color="auto"/>
              <w:right w:val="single" w:sz="6" w:space="0" w:color="auto"/>
            </w:tcBorders>
            <w:vAlign w:val="center"/>
          </w:tcPr>
          <w:p w14:paraId="658E38F4" w14:textId="0C286D8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C_IDC_CSRELUA1</w:t>
            </w:r>
          </w:p>
        </w:tc>
        <w:tc>
          <w:tcPr>
            <w:tcW w:w="1417" w:type="dxa"/>
            <w:tcBorders>
              <w:top w:val="single" w:sz="6" w:space="0" w:color="auto"/>
              <w:left w:val="single" w:sz="6" w:space="0" w:color="auto"/>
              <w:bottom w:val="single" w:sz="6" w:space="0" w:color="auto"/>
              <w:right w:val="single" w:sz="6" w:space="0" w:color="auto"/>
            </w:tcBorders>
            <w:vAlign w:val="center"/>
          </w:tcPr>
          <w:p w14:paraId="1C2BD058" w14:textId="05FF90C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7E4826E" w14:textId="3861812D" w:rsidR="007A65C5" w:rsidRPr="008B1EE6" w:rsidRDefault="007A65C5" w:rsidP="007A65C5">
            <w:pPr>
              <w:pStyle w:val="TableRow"/>
              <w:spacing w:before="0" w:after="0"/>
              <w:jc w:val="center"/>
              <w:rPr>
                <w:rFonts w:ascii="Arial" w:hAnsi="Arial" w:cs="Arial"/>
                <w:color w:val="000000" w:themeColor="text1"/>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46C9438" w14:textId="7A23B60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 xml:space="preserve">Clave de </w:t>
            </w:r>
            <w:proofErr w:type="spellStart"/>
            <w:r w:rsidRPr="008B1EE6">
              <w:rPr>
                <w:rFonts w:cs="Arial"/>
                <w:color w:val="000000"/>
                <w:sz w:val="18"/>
                <w:szCs w:val="18"/>
                <w:lang w:val="es-MX"/>
              </w:rPr>
              <w:t>sub</w:t>
            </w:r>
            <w:proofErr w:type="spellEnd"/>
            <w:r w:rsidRPr="008B1EE6">
              <w:rPr>
                <w:rFonts w:cs="Arial"/>
                <w:color w:val="000000"/>
                <w:sz w:val="18"/>
                <w:szCs w:val="18"/>
                <w:lang w:val="es-MX"/>
              </w:rPr>
              <w:t xml:space="preserve"> rama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047F1585" w14:textId="57E9D6FD"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A693575" w14:textId="4657919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E614D1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28E58FC" w14:textId="5D0047EF"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49F87577" w14:textId="67E68A1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D_IDC_DSREEUA1</w:t>
            </w:r>
          </w:p>
        </w:tc>
        <w:tc>
          <w:tcPr>
            <w:tcW w:w="1417" w:type="dxa"/>
            <w:tcBorders>
              <w:top w:val="single" w:sz="6" w:space="0" w:color="auto"/>
              <w:left w:val="single" w:sz="6" w:space="0" w:color="auto"/>
              <w:bottom w:val="single" w:sz="6" w:space="0" w:color="auto"/>
              <w:right w:val="single" w:sz="6" w:space="0" w:color="auto"/>
            </w:tcBorders>
            <w:vAlign w:val="center"/>
          </w:tcPr>
          <w:p w14:paraId="5BBF3FBA" w14:textId="2ABBFB9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2FCB92E" w14:textId="39326FB4"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44590828" w14:textId="7C82EFD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 sub rama económica</w:t>
            </w:r>
          </w:p>
        </w:tc>
        <w:tc>
          <w:tcPr>
            <w:tcW w:w="1418" w:type="dxa"/>
            <w:tcBorders>
              <w:top w:val="single" w:sz="6" w:space="0" w:color="auto"/>
              <w:left w:val="single" w:sz="6" w:space="0" w:color="auto"/>
              <w:bottom w:val="single" w:sz="6" w:space="0" w:color="auto"/>
              <w:right w:val="single" w:sz="6" w:space="0" w:color="auto"/>
            </w:tcBorders>
            <w:vAlign w:val="center"/>
          </w:tcPr>
          <w:p w14:paraId="269AB655" w14:textId="1EFB193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8519F84" w14:textId="043898EC"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C17189F" w14:textId="6D18496D" w:rsidR="00495E10" w:rsidRDefault="00495E10"/>
    <w:p w14:paraId="57C5C73E" w14:textId="59797E0C" w:rsidR="00495E10" w:rsidRDefault="00495E10"/>
    <w:p w14:paraId="24E57B1C" w14:textId="12FF384C" w:rsidR="00495E10" w:rsidRDefault="002A79A0">
      <w:r w:rsidRPr="008B1EE6">
        <w:rPr>
          <w:rFonts w:ascii="Arial" w:hAnsi="Arial" w:cs="Arial"/>
          <w:sz w:val="18"/>
        </w:rPr>
        <w:t>CI_IDC_CPAATIA1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16FCADE"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D8B88F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D1193C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65E96C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5CA27B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7620A1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77291AA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EF112E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1DD989E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42DAD91" w14:textId="5A7FBC5E"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47687528" w14:textId="16ED63A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C_IDC_CPLAAIV1</w:t>
            </w:r>
          </w:p>
        </w:tc>
        <w:tc>
          <w:tcPr>
            <w:tcW w:w="1417" w:type="dxa"/>
            <w:tcBorders>
              <w:top w:val="single" w:sz="6" w:space="0" w:color="auto"/>
              <w:left w:val="single" w:sz="6" w:space="0" w:color="auto"/>
              <w:bottom w:val="single" w:sz="6" w:space="0" w:color="auto"/>
              <w:right w:val="single" w:sz="6" w:space="0" w:color="auto"/>
            </w:tcBorders>
            <w:vAlign w:val="center"/>
          </w:tcPr>
          <w:p w14:paraId="0D636570" w14:textId="3A623C7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9372E5D" w14:textId="07424546"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14FA73DD" w14:textId="06DD2A3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del país</w:t>
            </w:r>
          </w:p>
        </w:tc>
        <w:tc>
          <w:tcPr>
            <w:tcW w:w="1418" w:type="dxa"/>
            <w:tcBorders>
              <w:top w:val="single" w:sz="6" w:space="0" w:color="auto"/>
              <w:left w:val="single" w:sz="6" w:space="0" w:color="auto"/>
              <w:bottom w:val="single" w:sz="6" w:space="0" w:color="auto"/>
              <w:right w:val="single" w:sz="6" w:space="0" w:color="auto"/>
            </w:tcBorders>
            <w:vAlign w:val="center"/>
          </w:tcPr>
          <w:p w14:paraId="673BA319" w14:textId="7DB9EF4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5ECF0A9" w14:textId="58B40BE6"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9B605F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2AFC1E3" w14:textId="69199FDB"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5BAE256A" w14:textId="578F776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D_IDC_DPEASIC1</w:t>
            </w:r>
          </w:p>
        </w:tc>
        <w:tc>
          <w:tcPr>
            <w:tcW w:w="1417" w:type="dxa"/>
            <w:tcBorders>
              <w:top w:val="single" w:sz="6" w:space="0" w:color="auto"/>
              <w:left w:val="single" w:sz="6" w:space="0" w:color="auto"/>
              <w:bottom w:val="single" w:sz="6" w:space="0" w:color="auto"/>
              <w:right w:val="single" w:sz="6" w:space="0" w:color="auto"/>
            </w:tcBorders>
            <w:vAlign w:val="center"/>
          </w:tcPr>
          <w:p w14:paraId="42DE3F54" w14:textId="4AFDDD6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33061F7" w14:textId="6E7CD8FC"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522B2283" w14:textId="3D67EC7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del país</w:t>
            </w:r>
          </w:p>
        </w:tc>
        <w:tc>
          <w:tcPr>
            <w:tcW w:w="1418" w:type="dxa"/>
            <w:tcBorders>
              <w:top w:val="single" w:sz="6" w:space="0" w:color="auto"/>
              <w:left w:val="single" w:sz="6" w:space="0" w:color="auto"/>
              <w:bottom w:val="single" w:sz="6" w:space="0" w:color="auto"/>
              <w:right w:val="single" w:sz="6" w:space="0" w:color="auto"/>
            </w:tcBorders>
            <w:vAlign w:val="center"/>
          </w:tcPr>
          <w:p w14:paraId="5BD7D700" w14:textId="13DBA317"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600BEC" w14:textId="0E396DE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42CDB6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70EEB03" w14:textId="335A71A5"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325A9141" w14:textId="6F78085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D_IDC_DCPEOAS1</w:t>
            </w:r>
          </w:p>
        </w:tc>
        <w:tc>
          <w:tcPr>
            <w:tcW w:w="1417" w:type="dxa"/>
            <w:tcBorders>
              <w:top w:val="single" w:sz="6" w:space="0" w:color="auto"/>
              <w:left w:val="single" w:sz="6" w:space="0" w:color="auto"/>
              <w:bottom w:val="single" w:sz="6" w:space="0" w:color="auto"/>
              <w:right w:val="single" w:sz="6" w:space="0" w:color="auto"/>
            </w:tcBorders>
            <w:vAlign w:val="center"/>
          </w:tcPr>
          <w:p w14:paraId="5783492C" w14:textId="5A59F08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29AFFAA" w14:textId="57DE55A0"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F4EFF10" w14:textId="20FEF7F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corta del país</w:t>
            </w:r>
          </w:p>
        </w:tc>
        <w:tc>
          <w:tcPr>
            <w:tcW w:w="1418" w:type="dxa"/>
            <w:tcBorders>
              <w:top w:val="single" w:sz="6" w:space="0" w:color="auto"/>
              <w:left w:val="single" w:sz="6" w:space="0" w:color="auto"/>
              <w:bottom w:val="single" w:sz="6" w:space="0" w:color="auto"/>
              <w:right w:val="single" w:sz="6" w:space="0" w:color="auto"/>
            </w:tcBorders>
            <w:vAlign w:val="center"/>
          </w:tcPr>
          <w:p w14:paraId="449BEEA4" w14:textId="3C734B19"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D1EDDB9" w14:textId="4C3A9169"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38C6661D" w14:textId="0981EBFB" w:rsidR="00495E10" w:rsidRDefault="00495E10"/>
    <w:p w14:paraId="5846A7DE" w14:textId="77777777" w:rsidR="002A79A0" w:rsidRDefault="002A79A0"/>
    <w:p w14:paraId="2922A723" w14:textId="79F3654B" w:rsidR="00495E10" w:rsidRDefault="002A79A0">
      <w:r w:rsidRPr="008B1EE6">
        <w:rPr>
          <w:rFonts w:ascii="Arial" w:hAnsi="Arial" w:cs="Arial"/>
          <w:sz w:val="18"/>
        </w:rPr>
        <w:t>CI_IDC_CARRADE1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77C1E482"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16EF826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D6AE9D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9997B9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0279A1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A4F215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78BF27A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8600C3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10D333C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7E8AB33" w14:textId="0F2F2333"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3FC7547" w14:textId="4AD09CC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172C1603" w14:textId="4FE062D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155362D" w14:textId="29D0C6C0"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0D0C21F6" w14:textId="3A14507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257F8407" w14:textId="1053233D"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7F8DA16" w14:textId="00689FDA"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92A950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176B642" w14:textId="00ED7FF1"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123ACEB5" w14:textId="0AAA1DA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D_IDC_DARREDE1</w:t>
            </w:r>
          </w:p>
        </w:tc>
        <w:tc>
          <w:tcPr>
            <w:tcW w:w="1417" w:type="dxa"/>
            <w:tcBorders>
              <w:top w:val="single" w:sz="6" w:space="0" w:color="auto"/>
              <w:left w:val="single" w:sz="6" w:space="0" w:color="auto"/>
              <w:bottom w:val="single" w:sz="6" w:space="0" w:color="auto"/>
              <w:right w:val="single" w:sz="6" w:space="0" w:color="auto"/>
            </w:tcBorders>
            <w:vAlign w:val="center"/>
          </w:tcPr>
          <w:p w14:paraId="7518A93A" w14:textId="14B848E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E210E1B" w14:textId="0BC34283"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6526FB59" w14:textId="5BDBD2C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 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2385617F" w14:textId="688DADC0"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EFA08A6" w14:textId="48C923EC"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D05DF1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1A42DBF" w14:textId="6DBA5D85"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327BCA0F" w14:textId="7822952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D_IDC_CROEDGI1</w:t>
            </w:r>
          </w:p>
        </w:tc>
        <w:tc>
          <w:tcPr>
            <w:tcW w:w="1417" w:type="dxa"/>
            <w:tcBorders>
              <w:top w:val="single" w:sz="6" w:space="0" w:color="auto"/>
              <w:left w:val="single" w:sz="6" w:space="0" w:color="auto"/>
              <w:bottom w:val="single" w:sz="6" w:space="0" w:color="auto"/>
              <w:right w:val="single" w:sz="6" w:space="0" w:color="auto"/>
            </w:tcBorders>
            <w:vAlign w:val="center"/>
          </w:tcPr>
          <w:p w14:paraId="52037AD7" w14:textId="7068DA2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A8C5854" w14:textId="671B938D"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252580A2" w14:textId="0A0111D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Código de región</w:t>
            </w:r>
          </w:p>
        </w:tc>
        <w:tc>
          <w:tcPr>
            <w:tcW w:w="1418" w:type="dxa"/>
            <w:tcBorders>
              <w:top w:val="single" w:sz="6" w:space="0" w:color="auto"/>
              <w:left w:val="single" w:sz="6" w:space="0" w:color="auto"/>
              <w:bottom w:val="single" w:sz="6" w:space="0" w:color="auto"/>
              <w:right w:val="single" w:sz="6" w:space="0" w:color="auto"/>
            </w:tcBorders>
            <w:vAlign w:val="center"/>
          </w:tcPr>
          <w:p w14:paraId="2AC492D5" w14:textId="1D446E78"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241AFE6" w14:textId="6773DFA6"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4684E74" w14:textId="1096A278" w:rsidR="00495E10" w:rsidRDefault="00495E10"/>
    <w:p w14:paraId="7DE37F66" w14:textId="1B9B79E6" w:rsidR="00495E10" w:rsidRDefault="00495E10"/>
    <w:p w14:paraId="36A01A30" w14:textId="0BD35D5F" w:rsidR="00495E10" w:rsidRDefault="002A79A0">
      <w:r w:rsidRPr="008B1EE6">
        <w:rPr>
          <w:rFonts w:ascii="Arial" w:hAnsi="Arial" w:cs="Arial"/>
          <w:sz w:val="18"/>
        </w:rPr>
        <w:t>CI_IDC_CARGCAD1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DD2E7A4"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5ABABF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5F00E7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56719B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F521CF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C2E961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23FA53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EB26B8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27D3A41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54BB18C" w14:textId="5CDBFA82"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3E712F0" w14:textId="1922C3F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C_IDC_CARGCLD1</w:t>
            </w:r>
          </w:p>
        </w:tc>
        <w:tc>
          <w:tcPr>
            <w:tcW w:w="1417" w:type="dxa"/>
            <w:tcBorders>
              <w:top w:val="single" w:sz="6" w:space="0" w:color="auto"/>
              <w:left w:val="single" w:sz="6" w:space="0" w:color="auto"/>
              <w:bottom w:val="single" w:sz="6" w:space="0" w:color="auto"/>
              <w:right w:val="single" w:sz="6" w:space="0" w:color="auto"/>
            </w:tcBorders>
            <w:vAlign w:val="center"/>
          </w:tcPr>
          <w:p w14:paraId="32CE5B2D" w14:textId="17C82EA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18CACF5" w14:textId="491A8A30"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CD40426" w14:textId="5F373C2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administración regional de grandes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6CB01B24" w14:textId="040CDA0C"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B0E1F4D" w14:textId="6998A8D7"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88C1F6D"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D4BCFE3" w14:textId="66293DDD"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lastRenderedPageBreak/>
              <w:t>2</w:t>
            </w:r>
          </w:p>
        </w:tc>
        <w:tc>
          <w:tcPr>
            <w:tcW w:w="1276" w:type="dxa"/>
            <w:tcBorders>
              <w:top w:val="single" w:sz="6" w:space="0" w:color="auto"/>
              <w:left w:val="single" w:sz="6" w:space="0" w:color="auto"/>
              <w:bottom w:val="single" w:sz="6" w:space="0" w:color="auto"/>
              <w:right w:val="single" w:sz="6" w:space="0" w:color="auto"/>
            </w:tcBorders>
            <w:vAlign w:val="center"/>
          </w:tcPr>
          <w:p w14:paraId="6073321F" w14:textId="79F00F6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C_IDC_IARGCDD1</w:t>
            </w:r>
          </w:p>
        </w:tc>
        <w:tc>
          <w:tcPr>
            <w:tcW w:w="1417" w:type="dxa"/>
            <w:tcBorders>
              <w:top w:val="single" w:sz="6" w:space="0" w:color="auto"/>
              <w:left w:val="single" w:sz="6" w:space="0" w:color="auto"/>
              <w:bottom w:val="single" w:sz="6" w:space="0" w:color="auto"/>
              <w:right w:val="single" w:sz="6" w:space="0" w:color="auto"/>
            </w:tcBorders>
            <w:vAlign w:val="center"/>
          </w:tcPr>
          <w:p w14:paraId="3E56B670" w14:textId="7E8C325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897DABB" w14:textId="6B4D7DA9" w:rsidR="007A65C5" w:rsidRPr="008B1EE6" w:rsidRDefault="007A65C5" w:rsidP="007A65C5">
            <w:pPr>
              <w:jc w:val="cente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1C1324D4" w14:textId="7A5FDDF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Id de administración regional de grandes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25789D34" w14:textId="7FD52D2B"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F33929C" w14:textId="20923406"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4B00CCA0"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29E4747" w14:textId="266B201C"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1D214EDA" w14:textId="16363E1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D_IDC_DARGCED1</w:t>
            </w:r>
          </w:p>
        </w:tc>
        <w:tc>
          <w:tcPr>
            <w:tcW w:w="1417" w:type="dxa"/>
            <w:tcBorders>
              <w:top w:val="single" w:sz="6" w:space="0" w:color="auto"/>
              <w:left w:val="single" w:sz="6" w:space="0" w:color="auto"/>
              <w:bottom w:val="single" w:sz="6" w:space="0" w:color="auto"/>
              <w:right w:val="single" w:sz="6" w:space="0" w:color="auto"/>
            </w:tcBorders>
            <w:vAlign w:val="center"/>
          </w:tcPr>
          <w:p w14:paraId="21DAD5CB" w14:textId="440AB18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B86B372" w14:textId="1915643A" w:rsidR="007A65C5" w:rsidRPr="008B1EE6" w:rsidRDefault="007A65C5" w:rsidP="007A65C5">
            <w:pPr>
              <w:jc w:val="cente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6FD63797" w14:textId="17ADD2B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 administración regional de grandes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081F9C96" w14:textId="266D7726"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C6DC5E" w14:textId="23E27D95"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D348E6B"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8B70517" w14:textId="7318AA3D"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04B43EF" w14:textId="21CB38A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D_IDC_CROEDGI1</w:t>
            </w:r>
          </w:p>
        </w:tc>
        <w:tc>
          <w:tcPr>
            <w:tcW w:w="1417" w:type="dxa"/>
            <w:tcBorders>
              <w:top w:val="single" w:sz="6" w:space="0" w:color="auto"/>
              <w:left w:val="single" w:sz="6" w:space="0" w:color="auto"/>
              <w:bottom w:val="single" w:sz="6" w:space="0" w:color="auto"/>
              <w:right w:val="single" w:sz="6" w:space="0" w:color="auto"/>
            </w:tcBorders>
            <w:vAlign w:val="center"/>
          </w:tcPr>
          <w:p w14:paraId="0279F5FA" w14:textId="77AF2CD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26E13B8" w14:textId="38E84060" w:rsidR="007A65C5" w:rsidRPr="008B1EE6" w:rsidRDefault="007A65C5" w:rsidP="007A65C5">
            <w:pPr>
              <w:jc w:val="cente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37C7D669" w14:textId="6BD6053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Código de región</w:t>
            </w:r>
          </w:p>
        </w:tc>
        <w:tc>
          <w:tcPr>
            <w:tcW w:w="1418" w:type="dxa"/>
            <w:tcBorders>
              <w:top w:val="single" w:sz="6" w:space="0" w:color="auto"/>
              <w:left w:val="single" w:sz="6" w:space="0" w:color="auto"/>
              <w:bottom w:val="single" w:sz="6" w:space="0" w:color="auto"/>
              <w:right w:val="single" w:sz="6" w:space="0" w:color="auto"/>
            </w:tcBorders>
            <w:vAlign w:val="center"/>
          </w:tcPr>
          <w:p w14:paraId="08794B4C" w14:textId="41569D71"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04A4B39" w14:textId="7E7769A6"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4CBC4B39"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4486800" w14:textId="425E8C37"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78CAACA0" w14:textId="723EE0C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B_IDC_ERSETGA1</w:t>
            </w:r>
          </w:p>
        </w:tc>
        <w:tc>
          <w:tcPr>
            <w:tcW w:w="1417" w:type="dxa"/>
            <w:tcBorders>
              <w:top w:val="single" w:sz="6" w:space="0" w:color="auto"/>
              <w:left w:val="single" w:sz="6" w:space="0" w:color="auto"/>
              <w:bottom w:val="single" w:sz="6" w:space="0" w:color="auto"/>
              <w:right w:val="single" w:sz="6" w:space="0" w:color="auto"/>
            </w:tcBorders>
            <w:vAlign w:val="center"/>
          </w:tcPr>
          <w:p w14:paraId="124D7428" w14:textId="2810383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480A0CFA" w14:textId="2F974561" w:rsidR="007A65C5" w:rsidRPr="008B1EE6" w:rsidRDefault="007A65C5" w:rsidP="007A65C5">
            <w:pPr>
              <w:jc w:val="cente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3BA39BD" w14:textId="0524140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Estatus del registro</w:t>
            </w:r>
          </w:p>
        </w:tc>
        <w:tc>
          <w:tcPr>
            <w:tcW w:w="1418" w:type="dxa"/>
            <w:tcBorders>
              <w:top w:val="single" w:sz="6" w:space="0" w:color="auto"/>
              <w:left w:val="single" w:sz="6" w:space="0" w:color="auto"/>
              <w:bottom w:val="single" w:sz="6" w:space="0" w:color="auto"/>
              <w:right w:val="single" w:sz="6" w:space="0" w:color="auto"/>
            </w:tcBorders>
            <w:vAlign w:val="center"/>
          </w:tcPr>
          <w:p w14:paraId="2A45E925" w14:textId="6BA3ACDB"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70DEFFB" w14:textId="461CF433"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F0D45C2" w14:textId="6B3A12BE" w:rsidR="00495E10" w:rsidRDefault="00495E10"/>
    <w:p w14:paraId="2DEDF930" w14:textId="1D7D6B26" w:rsidR="00495E10" w:rsidRDefault="00495E10"/>
    <w:p w14:paraId="6F8459EF" w14:textId="22D08F4D" w:rsidR="00495E10" w:rsidRDefault="002A79A0">
      <w:r w:rsidRPr="008B1EE6">
        <w:rPr>
          <w:rFonts w:ascii="Arial" w:hAnsi="Arial" w:cs="Arial"/>
          <w:sz w:val="18"/>
        </w:rPr>
        <w:t>CI_IDC_CTIAINT1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2C81BF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99C3B7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9A2910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CA1E3D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9ADF74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01F4790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AD2A16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D87EE2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533AC19C"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E9E97C8" w14:textId="7BB15931"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531B7D6" w14:textId="69527E3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C_IDC_CTILINA1</w:t>
            </w:r>
          </w:p>
        </w:tc>
        <w:tc>
          <w:tcPr>
            <w:tcW w:w="1417" w:type="dxa"/>
            <w:tcBorders>
              <w:top w:val="single" w:sz="6" w:space="0" w:color="auto"/>
              <w:left w:val="single" w:sz="6" w:space="0" w:color="auto"/>
              <w:bottom w:val="single" w:sz="6" w:space="0" w:color="auto"/>
              <w:right w:val="single" w:sz="6" w:space="0" w:color="auto"/>
            </w:tcBorders>
            <w:vAlign w:val="center"/>
          </w:tcPr>
          <w:p w14:paraId="6F666109" w14:textId="5D3093E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5A57D5F" w14:textId="580B241E"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8C77CF3" w14:textId="6A529B5A"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tipo de inmueble</w:t>
            </w:r>
          </w:p>
        </w:tc>
        <w:tc>
          <w:tcPr>
            <w:tcW w:w="1418" w:type="dxa"/>
            <w:tcBorders>
              <w:top w:val="single" w:sz="6" w:space="0" w:color="auto"/>
              <w:left w:val="single" w:sz="6" w:space="0" w:color="auto"/>
              <w:bottom w:val="single" w:sz="6" w:space="0" w:color="auto"/>
              <w:right w:val="single" w:sz="6" w:space="0" w:color="auto"/>
            </w:tcBorders>
            <w:vAlign w:val="center"/>
          </w:tcPr>
          <w:p w14:paraId="18117582" w14:textId="735385B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0D5C02F" w14:textId="4572E69D"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5871200"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022654D" w14:textId="0DBC349E"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1294F678" w14:textId="64BFB7B1"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D_IDC_DTIEINS1</w:t>
            </w:r>
          </w:p>
        </w:tc>
        <w:tc>
          <w:tcPr>
            <w:tcW w:w="1417" w:type="dxa"/>
            <w:tcBorders>
              <w:top w:val="single" w:sz="6" w:space="0" w:color="auto"/>
              <w:left w:val="single" w:sz="6" w:space="0" w:color="auto"/>
              <w:bottom w:val="single" w:sz="6" w:space="0" w:color="auto"/>
              <w:right w:val="single" w:sz="6" w:space="0" w:color="auto"/>
            </w:tcBorders>
            <w:vAlign w:val="center"/>
          </w:tcPr>
          <w:p w14:paraId="77C0159C" w14:textId="014702F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F09EE78" w14:textId="490FE9D9"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vAlign w:val="center"/>
          </w:tcPr>
          <w:p w14:paraId="5B0E418A" w14:textId="7A1A3AE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 tipo de inmueble</w:t>
            </w:r>
          </w:p>
        </w:tc>
        <w:tc>
          <w:tcPr>
            <w:tcW w:w="1418" w:type="dxa"/>
            <w:tcBorders>
              <w:top w:val="single" w:sz="6" w:space="0" w:color="auto"/>
              <w:left w:val="single" w:sz="6" w:space="0" w:color="auto"/>
              <w:bottom w:val="single" w:sz="6" w:space="0" w:color="auto"/>
              <w:right w:val="single" w:sz="6" w:space="0" w:color="auto"/>
            </w:tcBorders>
            <w:vAlign w:val="center"/>
          </w:tcPr>
          <w:p w14:paraId="4CF54411" w14:textId="3167F0DB"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8412075" w14:textId="6405FEAF"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971D9AC"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9CA809C" w14:textId="59B84007"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8B4CF31" w14:textId="37D493A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D_IDC_DCTIEOI1</w:t>
            </w:r>
          </w:p>
        </w:tc>
        <w:tc>
          <w:tcPr>
            <w:tcW w:w="1417" w:type="dxa"/>
            <w:tcBorders>
              <w:top w:val="single" w:sz="6" w:space="0" w:color="auto"/>
              <w:left w:val="single" w:sz="6" w:space="0" w:color="auto"/>
              <w:bottom w:val="single" w:sz="6" w:space="0" w:color="auto"/>
              <w:right w:val="single" w:sz="6" w:space="0" w:color="auto"/>
            </w:tcBorders>
            <w:vAlign w:val="center"/>
          </w:tcPr>
          <w:p w14:paraId="5B7D6191" w14:textId="253EE49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414DE8D" w14:textId="307552A8"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FAAB01F" w14:textId="25CFD76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corta de tipo de inmueble</w:t>
            </w:r>
          </w:p>
        </w:tc>
        <w:tc>
          <w:tcPr>
            <w:tcW w:w="1418" w:type="dxa"/>
            <w:tcBorders>
              <w:top w:val="single" w:sz="6" w:space="0" w:color="auto"/>
              <w:left w:val="single" w:sz="6" w:space="0" w:color="auto"/>
              <w:bottom w:val="single" w:sz="6" w:space="0" w:color="auto"/>
              <w:right w:val="single" w:sz="6" w:space="0" w:color="auto"/>
            </w:tcBorders>
            <w:vAlign w:val="center"/>
          </w:tcPr>
          <w:p w14:paraId="32337A7E" w14:textId="2BEE40A9"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BEEF675" w14:textId="55085DC2"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51E4DB38" w14:textId="53BAD80D" w:rsidR="00495E10" w:rsidRDefault="00495E10"/>
    <w:p w14:paraId="41FF39FF" w14:textId="7760CC37" w:rsidR="00495E10" w:rsidRDefault="00495E10"/>
    <w:p w14:paraId="57875F5A" w14:textId="2E541B47" w:rsidR="00495E10" w:rsidRDefault="002A79A0">
      <w:r w:rsidRPr="008B1EE6">
        <w:rPr>
          <w:rFonts w:ascii="Arial" w:hAnsi="Arial" w:cs="Arial"/>
          <w:sz w:val="18"/>
        </w:rPr>
        <w:t>CI_IDC_CTVAIIT1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9A03C6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69554A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9DDA44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6F3D2D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2EC71E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3DA5EB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B6F99D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36DE2B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3BDEE93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F593FFC" w14:textId="6A525B84"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2DF87466" w14:textId="7B8D645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C_IDC_CTVLIIA1</w:t>
            </w:r>
          </w:p>
        </w:tc>
        <w:tc>
          <w:tcPr>
            <w:tcW w:w="1417" w:type="dxa"/>
            <w:tcBorders>
              <w:top w:val="single" w:sz="6" w:space="0" w:color="auto"/>
              <w:left w:val="single" w:sz="6" w:space="0" w:color="auto"/>
              <w:bottom w:val="single" w:sz="6" w:space="0" w:color="auto"/>
              <w:right w:val="single" w:sz="6" w:space="0" w:color="auto"/>
            </w:tcBorders>
            <w:vAlign w:val="center"/>
          </w:tcPr>
          <w:p w14:paraId="2F963C55" w14:textId="713F35D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1954319" w14:textId="41974A3A"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463BF517" w14:textId="10FDF8A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tipo de vialidad</w:t>
            </w:r>
          </w:p>
        </w:tc>
        <w:tc>
          <w:tcPr>
            <w:tcW w:w="1418" w:type="dxa"/>
            <w:tcBorders>
              <w:top w:val="single" w:sz="6" w:space="0" w:color="auto"/>
              <w:left w:val="single" w:sz="6" w:space="0" w:color="auto"/>
              <w:bottom w:val="single" w:sz="6" w:space="0" w:color="auto"/>
              <w:right w:val="single" w:sz="6" w:space="0" w:color="auto"/>
            </w:tcBorders>
            <w:vAlign w:val="center"/>
          </w:tcPr>
          <w:p w14:paraId="0536597D" w14:textId="3474F382"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113B3A1" w14:textId="38AFF827"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42AB24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1A52ED4" w14:textId="1344D0C7"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9026B08" w14:textId="69CC42E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D_IDC_DTVEIIS1</w:t>
            </w:r>
          </w:p>
        </w:tc>
        <w:tc>
          <w:tcPr>
            <w:tcW w:w="1417" w:type="dxa"/>
            <w:tcBorders>
              <w:top w:val="single" w:sz="6" w:space="0" w:color="auto"/>
              <w:left w:val="single" w:sz="6" w:space="0" w:color="auto"/>
              <w:bottom w:val="single" w:sz="6" w:space="0" w:color="auto"/>
              <w:right w:val="single" w:sz="6" w:space="0" w:color="auto"/>
            </w:tcBorders>
            <w:vAlign w:val="center"/>
          </w:tcPr>
          <w:p w14:paraId="1CD10107" w14:textId="1EF041E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9212B55" w14:textId="337DE7F3"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288821CA" w14:textId="6D7BAE4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de tipo de vialidad</w:t>
            </w:r>
          </w:p>
        </w:tc>
        <w:tc>
          <w:tcPr>
            <w:tcW w:w="1418" w:type="dxa"/>
            <w:tcBorders>
              <w:top w:val="single" w:sz="6" w:space="0" w:color="auto"/>
              <w:left w:val="single" w:sz="6" w:space="0" w:color="auto"/>
              <w:bottom w:val="single" w:sz="6" w:space="0" w:color="auto"/>
              <w:right w:val="single" w:sz="6" w:space="0" w:color="auto"/>
            </w:tcBorders>
            <w:vAlign w:val="center"/>
          </w:tcPr>
          <w:p w14:paraId="098507EB" w14:textId="354AC31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F8D8B6D" w14:textId="51CFC37D"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975A7D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50569C3" w14:textId="0B70B8EA"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BB74B3C" w14:textId="10D9C0E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D_IDC_DCTVEOI1</w:t>
            </w:r>
          </w:p>
        </w:tc>
        <w:tc>
          <w:tcPr>
            <w:tcW w:w="1417" w:type="dxa"/>
            <w:tcBorders>
              <w:top w:val="single" w:sz="6" w:space="0" w:color="auto"/>
              <w:left w:val="single" w:sz="6" w:space="0" w:color="auto"/>
              <w:bottom w:val="single" w:sz="6" w:space="0" w:color="auto"/>
              <w:right w:val="single" w:sz="6" w:space="0" w:color="auto"/>
            </w:tcBorders>
            <w:vAlign w:val="center"/>
          </w:tcPr>
          <w:p w14:paraId="71CE1E20" w14:textId="415486F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B66B008" w14:textId="26C563F0"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15</w:t>
            </w:r>
          </w:p>
        </w:tc>
        <w:tc>
          <w:tcPr>
            <w:tcW w:w="1843" w:type="dxa"/>
            <w:tcBorders>
              <w:top w:val="single" w:sz="6" w:space="0" w:color="auto"/>
              <w:left w:val="single" w:sz="6" w:space="0" w:color="auto"/>
              <w:bottom w:val="single" w:sz="6" w:space="0" w:color="auto"/>
              <w:right w:val="single" w:sz="6" w:space="0" w:color="auto"/>
            </w:tcBorders>
            <w:vAlign w:val="center"/>
          </w:tcPr>
          <w:p w14:paraId="7D7BE6DD" w14:textId="26A530D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Descripción corta de tipo de vialidad</w:t>
            </w:r>
          </w:p>
        </w:tc>
        <w:tc>
          <w:tcPr>
            <w:tcW w:w="1418" w:type="dxa"/>
            <w:tcBorders>
              <w:top w:val="single" w:sz="6" w:space="0" w:color="auto"/>
              <w:left w:val="single" w:sz="6" w:space="0" w:color="auto"/>
              <w:bottom w:val="single" w:sz="6" w:space="0" w:color="auto"/>
              <w:right w:val="single" w:sz="6" w:space="0" w:color="auto"/>
            </w:tcBorders>
            <w:vAlign w:val="center"/>
          </w:tcPr>
          <w:p w14:paraId="1554A2D3" w14:textId="71E551B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F739EA" w14:textId="2A8B6BA7"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3395FA1" w14:textId="2B169023" w:rsidR="00495E10" w:rsidRDefault="00495E10"/>
    <w:p w14:paraId="1BA450BB" w14:textId="09B9CA63" w:rsidR="00495E10" w:rsidRDefault="00495E10"/>
    <w:p w14:paraId="3795F123" w14:textId="3DB6CADC" w:rsidR="00495E10" w:rsidRDefault="002A79A0">
      <w:r w:rsidRPr="008B1EE6">
        <w:rPr>
          <w:rFonts w:ascii="Arial" w:hAnsi="Arial" w:cs="Arial"/>
          <w:sz w:val="18"/>
        </w:rPr>
        <w:lastRenderedPageBreak/>
        <w:t>HH_IDC_MRTCONT_TOTAL</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2A79A0" w:rsidRPr="008B1EE6" w14:paraId="78A18A67" w14:textId="77777777" w:rsidTr="0067678A">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70D4E7DB" w14:textId="77777777" w:rsidR="002A79A0" w:rsidRPr="008B1EE6" w:rsidRDefault="002A79A0" w:rsidP="0067678A">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2CFAEC0" w14:textId="77777777" w:rsidR="002A79A0" w:rsidRPr="008B1EE6" w:rsidRDefault="002A79A0" w:rsidP="0067678A">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46FCEB2" w14:textId="77777777" w:rsidR="002A79A0" w:rsidRPr="008B1EE6" w:rsidRDefault="002A79A0" w:rsidP="0067678A">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0595F6D" w14:textId="77777777" w:rsidR="002A79A0" w:rsidRPr="008B1EE6" w:rsidRDefault="002A79A0" w:rsidP="0067678A">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FAEAD7D" w14:textId="77777777" w:rsidR="002A79A0" w:rsidRPr="008B1EE6" w:rsidRDefault="002A79A0" w:rsidP="0067678A">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B428CE6" w14:textId="77777777" w:rsidR="002A79A0" w:rsidRPr="008B1EE6" w:rsidRDefault="002A79A0" w:rsidP="0067678A">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3240A07" w14:textId="77777777" w:rsidR="002A79A0" w:rsidRPr="008B1EE6" w:rsidRDefault="002A79A0" w:rsidP="0067678A">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379A2386"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DC97A94" w14:textId="0077A1D2"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5706D16" w14:textId="57737819"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ANUAL</w:t>
            </w:r>
          </w:p>
        </w:tc>
        <w:tc>
          <w:tcPr>
            <w:tcW w:w="1417" w:type="dxa"/>
            <w:tcBorders>
              <w:top w:val="single" w:sz="6" w:space="0" w:color="auto"/>
              <w:left w:val="single" w:sz="6" w:space="0" w:color="auto"/>
              <w:bottom w:val="single" w:sz="6" w:space="0" w:color="auto"/>
              <w:right w:val="single" w:sz="6" w:space="0" w:color="auto"/>
            </w:tcBorders>
            <w:vAlign w:val="center"/>
          </w:tcPr>
          <w:p w14:paraId="2515BF6F" w14:textId="5BBBC4D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307D6863" w14:textId="7FE5FFF6"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DE8F23C" w14:textId="6253C335"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Año de corte</w:t>
            </w:r>
          </w:p>
        </w:tc>
        <w:tc>
          <w:tcPr>
            <w:tcW w:w="1418" w:type="dxa"/>
            <w:tcBorders>
              <w:top w:val="single" w:sz="6" w:space="0" w:color="auto"/>
              <w:left w:val="single" w:sz="6" w:space="0" w:color="auto"/>
              <w:bottom w:val="single" w:sz="6" w:space="0" w:color="auto"/>
              <w:right w:val="single" w:sz="6" w:space="0" w:color="auto"/>
            </w:tcBorders>
            <w:vAlign w:val="center"/>
          </w:tcPr>
          <w:p w14:paraId="6CA1DF61" w14:textId="20D9E0E6"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903888C" w14:textId="3E6215F5"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500595D"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F519C27" w14:textId="42A450D3"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8E06127" w14:textId="6888A028"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MES</w:t>
            </w:r>
          </w:p>
        </w:tc>
        <w:tc>
          <w:tcPr>
            <w:tcW w:w="1417" w:type="dxa"/>
            <w:tcBorders>
              <w:top w:val="single" w:sz="6" w:space="0" w:color="auto"/>
              <w:left w:val="single" w:sz="6" w:space="0" w:color="auto"/>
              <w:bottom w:val="single" w:sz="6" w:space="0" w:color="auto"/>
              <w:right w:val="single" w:sz="6" w:space="0" w:color="auto"/>
            </w:tcBorders>
            <w:vAlign w:val="center"/>
          </w:tcPr>
          <w:p w14:paraId="02FBFEF9" w14:textId="104370D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41529CB" w14:textId="50FCFEE9"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4A2BCA28" w14:textId="147D4AB7"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Mes de corte</w:t>
            </w:r>
          </w:p>
        </w:tc>
        <w:tc>
          <w:tcPr>
            <w:tcW w:w="1418" w:type="dxa"/>
            <w:tcBorders>
              <w:top w:val="single" w:sz="6" w:space="0" w:color="auto"/>
              <w:left w:val="single" w:sz="6" w:space="0" w:color="auto"/>
              <w:bottom w:val="single" w:sz="6" w:space="0" w:color="auto"/>
              <w:right w:val="single" w:sz="6" w:space="0" w:color="auto"/>
            </w:tcBorders>
            <w:vAlign w:val="center"/>
          </w:tcPr>
          <w:p w14:paraId="0CF748D6" w14:textId="4FC852A9"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5B1E73A" w14:textId="53F1313E"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99082FC"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9710E97" w14:textId="5A40A149"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11498D7A" w14:textId="2F6A2E2B"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CV_EDOCONT</w:t>
            </w:r>
          </w:p>
        </w:tc>
        <w:tc>
          <w:tcPr>
            <w:tcW w:w="1417" w:type="dxa"/>
            <w:tcBorders>
              <w:top w:val="single" w:sz="6" w:space="0" w:color="auto"/>
              <w:left w:val="single" w:sz="6" w:space="0" w:color="auto"/>
              <w:bottom w:val="single" w:sz="6" w:space="0" w:color="auto"/>
              <w:right w:val="single" w:sz="6" w:space="0" w:color="auto"/>
            </w:tcBorders>
            <w:vAlign w:val="center"/>
          </w:tcPr>
          <w:p w14:paraId="4DC533E5" w14:textId="3F4355C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2E4E61C" w14:textId="1ED83F13"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28CA65C" w14:textId="094A0942"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Estatus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8D6E126" w14:textId="26123D79"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68864D1" w14:textId="437B446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78BD828" w14:textId="77777777" w:rsidTr="0066325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7FDEE51" w14:textId="6BA507D1"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3AC5B24" w14:textId="1E1B7A85"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TIPO_CONT</w:t>
            </w:r>
          </w:p>
        </w:tc>
        <w:tc>
          <w:tcPr>
            <w:tcW w:w="1417" w:type="dxa"/>
            <w:tcBorders>
              <w:top w:val="single" w:sz="6" w:space="0" w:color="auto"/>
              <w:left w:val="single" w:sz="6" w:space="0" w:color="auto"/>
              <w:bottom w:val="single" w:sz="6" w:space="0" w:color="auto"/>
              <w:right w:val="single" w:sz="6" w:space="0" w:color="auto"/>
            </w:tcBorders>
            <w:vAlign w:val="center"/>
          </w:tcPr>
          <w:p w14:paraId="26313305" w14:textId="41B2D75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5840CEF" w14:textId="6A283B0B"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DA7BAA3" w14:textId="751EDB5B"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Tipo de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36AFE066" w14:textId="33720B4B"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407316" w14:textId="6AFCA266"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B56684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AF01CBF" w14:textId="4FE192D0"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088B974B" w14:textId="32FCC5BC"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CV_SITCONT</w:t>
            </w:r>
          </w:p>
        </w:tc>
        <w:tc>
          <w:tcPr>
            <w:tcW w:w="1417" w:type="dxa"/>
            <w:tcBorders>
              <w:top w:val="single" w:sz="6" w:space="0" w:color="auto"/>
              <w:left w:val="single" w:sz="6" w:space="0" w:color="auto"/>
              <w:bottom w:val="single" w:sz="6" w:space="0" w:color="auto"/>
              <w:right w:val="single" w:sz="6" w:space="0" w:color="auto"/>
            </w:tcBorders>
            <w:vAlign w:val="center"/>
          </w:tcPr>
          <w:p w14:paraId="6E37CBCB" w14:textId="3123C71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D9229BF" w14:textId="7E14DDF9"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1B588019" w14:textId="09214EA0"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2D36EE5D" w14:textId="6AE7B633"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6330DD" w14:textId="78EF019C"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B170C2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CEB250B" w14:textId="4DA28DCD"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33F8C1C8" w14:textId="1B04F13B"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CRH</w:t>
            </w:r>
          </w:p>
        </w:tc>
        <w:tc>
          <w:tcPr>
            <w:tcW w:w="1417" w:type="dxa"/>
            <w:tcBorders>
              <w:top w:val="single" w:sz="6" w:space="0" w:color="auto"/>
              <w:left w:val="single" w:sz="6" w:space="0" w:color="auto"/>
              <w:bottom w:val="single" w:sz="6" w:space="0" w:color="auto"/>
              <w:right w:val="single" w:sz="6" w:space="0" w:color="auto"/>
            </w:tcBorders>
            <w:vAlign w:val="center"/>
          </w:tcPr>
          <w:p w14:paraId="692EE4A1" w14:textId="4FAC1E8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705DF90" w14:textId="0F782FCD"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75E6071" w14:textId="5F48F3B7"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0AA6B3AF" w14:textId="051836D4"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847F1E1" w14:textId="041DC6DF"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3B0FCD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D8BCB77" w14:textId="3F959ED3"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370973B1" w14:textId="55733942"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CONTADOR</w:t>
            </w:r>
          </w:p>
        </w:tc>
        <w:tc>
          <w:tcPr>
            <w:tcW w:w="1417" w:type="dxa"/>
            <w:tcBorders>
              <w:top w:val="single" w:sz="6" w:space="0" w:color="auto"/>
              <w:left w:val="single" w:sz="6" w:space="0" w:color="auto"/>
              <w:bottom w:val="single" w:sz="6" w:space="0" w:color="auto"/>
              <w:right w:val="single" w:sz="6" w:space="0" w:color="auto"/>
            </w:tcBorders>
            <w:vAlign w:val="center"/>
          </w:tcPr>
          <w:p w14:paraId="00A81084" w14:textId="046AF22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4A8E48CE" w14:textId="5B602CAB"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F8BF129" w14:textId="24AB4894"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Total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46AF8D88" w14:textId="686B4B3F"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7D579DD" w14:textId="0562FC9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4B76719"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7E15B24" w14:textId="6C0AD183"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0B72380B" w14:textId="0ABFF5A3"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37DCA7CF" w14:textId="710A31C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71E7150" w14:textId="40B36ED3"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55EDDDFB" w14:textId="1D3B2522"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2169D0CF" w14:textId="650DB134"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37C5AE1" w14:textId="41818480" w:rsidR="007A65C5" w:rsidRPr="008B1EE6" w:rsidRDefault="007A65C5" w:rsidP="007A65C5">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53DDC1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19EBC7E" w14:textId="5953F83F"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31B1EB37" w14:textId="0567795C"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119974BA" w14:textId="6DA7642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71FAB95" w14:textId="49BB4DE5"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5064CD2" w14:textId="516BD5D0"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Unidad administrativa descentralizada</w:t>
            </w:r>
          </w:p>
        </w:tc>
        <w:tc>
          <w:tcPr>
            <w:tcW w:w="1418" w:type="dxa"/>
            <w:tcBorders>
              <w:top w:val="single" w:sz="6" w:space="0" w:color="auto"/>
              <w:left w:val="single" w:sz="6" w:space="0" w:color="auto"/>
              <w:bottom w:val="single" w:sz="6" w:space="0" w:color="auto"/>
              <w:right w:val="single" w:sz="6" w:space="0" w:color="auto"/>
            </w:tcBorders>
            <w:vAlign w:val="center"/>
          </w:tcPr>
          <w:p w14:paraId="7DBDD805" w14:textId="1875AFDC"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7153FCF" w14:textId="20C4F333" w:rsidR="007A65C5" w:rsidRPr="008B1EE6" w:rsidRDefault="007A65C5" w:rsidP="007A65C5">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D03CB7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122EFA3" w14:textId="75E84AD5"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04500694" w14:textId="6B8BCB42"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N_IDC_IEFDNEE1</w:t>
            </w:r>
          </w:p>
        </w:tc>
        <w:tc>
          <w:tcPr>
            <w:tcW w:w="1417" w:type="dxa"/>
            <w:tcBorders>
              <w:top w:val="single" w:sz="6" w:space="0" w:color="auto"/>
              <w:left w:val="single" w:sz="6" w:space="0" w:color="auto"/>
              <w:bottom w:val="single" w:sz="6" w:space="0" w:color="auto"/>
              <w:right w:val="single" w:sz="6" w:space="0" w:color="auto"/>
            </w:tcBorders>
            <w:vAlign w:val="center"/>
          </w:tcPr>
          <w:p w14:paraId="0D18FE63" w14:textId="6D0182C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12E3CC4C" w14:textId="6E042553"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48213927" w14:textId="761CCD90" w:rsidR="007A65C5" w:rsidRPr="008B1EE6" w:rsidRDefault="007A65C5" w:rsidP="007A65C5">
            <w:pPr>
              <w:pStyle w:val="NormalTableText"/>
              <w:rPr>
                <w:rFonts w:cs="Arial"/>
                <w:color w:val="000000"/>
                <w:sz w:val="18"/>
                <w:szCs w:val="18"/>
                <w:lang w:val="es-MX"/>
              </w:rPr>
            </w:pPr>
            <w:r w:rsidRPr="008B1EE6">
              <w:rPr>
                <w:rFonts w:cs="Arial"/>
                <w:color w:val="000000"/>
                <w:sz w:val="18"/>
                <w:szCs w:val="18"/>
                <w:lang w:val="es-MX"/>
              </w:rPr>
              <w:t>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3D9A7A30" w14:textId="431D4DBD"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4E684A" w14:textId="3EB2B70E" w:rsidR="007A65C5" w:rsidRPr="008B1EE6" w:rsidRDefault="007A65C5" w:rsidP="007A65C5">
            <w:pPr>
              <w:pStyle w:val="NormalTableText"/>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0D5EC37" w14:textId="09D3ED00" w:rsidR="00495E10" w:rsidRDefault="00495E10"/>
    <w:p w14:paraId="2237C582" w14:textId="50A0E205" w:rsidR="00495E10" w:rsidRDefault="00495E10"/>
    <w:p w14:paraId="427CF4BC" w14:textId="77777777" w:rsidR="002A79A0" w:rsidRPr="008B1EE6" w:rsidRDefault="002A79A0" w:rsidP="002A79A0">
      <w:pPr>
        <w:rPr>
          <w:rFonts w:ascii="Arial" w:hAnsi="Arial" w:cs="Arial"/>
          <w:sz w:val="18"/>
        </w:rPr>
      </w:pPr>
      <w:r w:rsidRPr="008B1EE6">
        <w:rPr>
          <w:rFonts w:ascii="Arial" w:hAnsi="Arial" w:cs="Arial"/>
          <w:sz w:val="18"/>
        </w:rPr>
        <w:t>HH_IDC_MRTMACT_TOTAL</w:t>
      </w:r>
    </w:p>
    <w:p w14:paraId="470BB2D5" w14:textId="26D86721" w:rsidR="00495E10" w:rsidRDefault="00495E10"/>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30839FAD"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2CF38BA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64151C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2EBC79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A53D1F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CAA540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D66A14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547047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205484C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C07C197" w14:textId="6A32ECA7"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09AB9C9" w14:textId="292E2CC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ANUAL</w:t>
            </w:r>
          </w:p>
        </w:tc>
        <w:tc>
          <w:tcPr>
            <w:tcW w:w="1417" w:type="dxa"/>
            <w:tcBorders>
              <w:top w:val="single" w:sz="6" w:space="0" w:color="auto"/>
              <w:left w:val="single" w:sz="6" w:space="0" w:color="auto"/>
              <w:bottom w:val="single" w:sz="6" w:space="0" w:color="auto"/>
              <w:right w:val="single" w:sz="6" w:space="0" w:color="auto"/>
            </w:tcBorders>
            <w:vAlign w:val="center"/>
          </w:tcPr>
          <w:p w14:paraId="5AD63EA4" w14:textId="2DA3AF4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682E059F" w14:textId="359B5053"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89AA21E" w14:textId="0B4AE1E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Año de corte</w:t>
            </w:r>
          </w:p>
        </w:tc>
        <w:tc>
          <w:tcPr>
            <w:tcW w:w="1418" w:type="dxa"/>
            <w:tcBorders>
              <w:top w:val="single" w:sz="6" w:space="0" w:color="auto"/>
              <w:left w:val="single" w:sz="6" w:space="0" w:color="auto"/>
              <w:bottom w:val="single" w:sz="6" w:space="0" w:color="auto"/>
              <w:right w:val="single" w:sz="6" w:space="0" w:color="auto"/>
            </w:tcBorders>
            <w:vAlign w:val="center"/>
          </w:tcPr>
          <w:p w14:paraId="6F4A2E50" w14:textId="7714912C"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BDFB5F7" w14:textId="482EE2CD"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BB611C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454CAA3" w14:textId="33FE3654"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lastRenderedPageBreak/>
              <w:t>2</w:t>
            </w:r>
          </w:p>
        </w:tc>
        <w:tc>
          <w:tcPr>
            <w:tcW w:w="1276" w:type="dxa"/>
            <w:tcBorders>
              <w:top w:val="single" w:sz="6" w:space="0" w:color="auto"/>
              <w:left w:val="single" w:sz="6" w:space="0" w:color="auto"/>
              <w:bottom w:val="single" w:sz="6" w:space="0" w:color="auto"/>
              <w:right w:val="single" w:sz="6" w:space="0" w:color="auto"/>
            </w:tcBorders>
            <w:vAlign w:val="center"/>
          </w:tcPr>
          <w:p w14:paraId="03EE9CFF" w14:textId="01BCA9C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MES</w:t>
            </w:r>
          </w:p>
        </w:tc>
        <w:tc>
          <w:tcPr>
            <w:tcW w:w="1417" w:type="dxa"/>
            <w:tcBorders>
              <w:top w:val="single" w:sz="6" w:space="0" w:color="auto"/>
              <w:left w:val="single" w:sz="6" w:space="0" w:color="auto"/>
              <w:bottom w:val="single" w:sz="6" w:space="0" w:color="auto"/>
              <w:right w:val="single" w:sz="6" w:space="0" w:color="auto"/>
            </w:tcBorders>
            <w:vAlign w:val="center"/>
          </w:tcPr>
          <w:p w14:paraId="74098494" w14:textId="7F2D6AB6"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C300679" w14:textId="6C8CD226"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4975083A" w14:textId="2D9AE4D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Mes de corte</w:t>
            </w:r>
          </w:p>
        </w:tc>
        <w:tc>
          <w:tcPr>
            <w:tcW w:w="1418" w:type="dxa"/>
            <w:tcBorders>
              <w:top w:val="single" w:sz="6" w:space="0" w:color="auto"/>
              <w:left w:val="single" w:sz="6" w:space="0" w:color="auto"/>
              <w:bottom w:val="single" w:sz="6" w:space="0" w:color="auto"/>
              <w:right w:val="single" w:sz="6" w:space="0" w:color="auto"/>
            </w:tcBorders>
            <w:vAlign w:val="center"/>
          </w:tcPr>
          <w:p w14:paraId="29C982B9" w14:textId="2E534BA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2A8AB08" w14:textId="49BFAC63"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AEE1B4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2D39CEF" w14:textId="0FEC9A01"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B3860C7" w14:textId="6D0037B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CV_EDOCONT</w:t>
            </w:r>
          </w:p>
        </w:tc>
        <w:tc>
          <w:tcPr>
            <w:tcW w:w="1417" w:type="dxa"/>
            <w:tcBorders>
              <w:top w:val="single" w:sz="6" w:space="0" w:color="auto"/>
              <w:left w:val="single" w:sz="6" w:space="0" w:color="auto"/>
              <w:bottom w:val="single" w:sz="6" w:space="0" w:color="auto"/>
              <w:right w:val="single" w:sz="6" w:space="0" w:color="auto"/>
            </w:tcBorders>
            <w:vAlign w:val="center"/>
          </w:tcPr>
          <w:p w14:paraId="6CE597F8" w14:textId="2D4BA09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F03F1AA" w14:textId="5FC40B21"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55AE83E" w14:textId="4F0722A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Estatus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B8C5210" w14:textId="46AD42B3"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350ADA" w14:textId="59452A9B"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1ED5BD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803B9C7" w14:textId="0238A072"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71FAFBF4" w14:textId="4BED540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TIPO_CONT</w:t>
            </w:r>
          </w:p>
        </w:tc>
        <w:tc>
          <w:tcPr>
            <w:tcW w:w="1417" w:type="dxa"/>
            <w:tcBorders>
              <w:top w:val="single" w:sz="6" w:space="0" w:color="auto"/>
              <w:left w:val="single" w:sz="6" w:space="0" w:color="auto"/>
              <w:bottom w:val="single" w:sz="6" w:space="0" w:color="auto"/>
              <w:right w:val="single" w:sz="6" w:space="0" w:color="auto"/>
            </w:tcBorders>
            <w:vAlign w:val="center"/>
          </w:tcPr>
          <w:p w14:paraId="44A0B8BA" w14:textId="76E7C80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4DB7F6D" w14:textId="248AD1B6"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3B459DB" w14:textId="669D056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Tipo de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8E7F78E" w14:textId="16DF80F5"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610E9FE" w14:textId="4D805194"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1113FF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9E9F5AB" w14:textId="4D1A10B2"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3F82666E" w14:textId="0C2535D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CV_SITCONT</w:t>
            </w:r>
          </w:p>
        </w:tc>
        <w:tc>
          <w:tcPr>
            <w:tcW w:w="1417" w:type="dxa"/>
            <w:tcBorders>
              <w:top w:val="single" w:sz="6" w:space="0" w:color="auto"/>
              <w:left w:val="single" w:sz="6" w:space="0" w:color="auto"/>
              <w:bottom w:val="single" w:sz="6" w:space="0" w:color="auto"/>
              <w:right w:val="single" w:sz="6" w:space="0" w:color="auto"/>
            </w:tcBorders>
            <w:vAlign w:val="center"/>
          </w:tcPr>
          <w:p w14:paraId="08A0647A" w14:textId="5C1FB8F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C3B5FFC" w14:textId="536CC0F7"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5CDDFAD8" w14:textId="1DFF7B4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AED286E" w14:textId="61662208"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734D663" w14:textId="5D4EC6BC"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F2F46B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DCF18A7" w14:textId="4764305F"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6CF1B487" w14:textId="4F828E8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MARCA_ACTIVIDAD</w:t>
            </w:r>
          </w:p>
        </w:tc>
        <w:tc>
          <w:tcPr>
            <w:tcW w:w="1417" w:type="dxa"/>
            <w:tcBorders>
              <w:top w:val="single" w:sz="6" w:space="0" w:color="auto"/>
              <w:left w:val="single" w:sz="6" w:space="0" w:color="auto"/>
              <w:bottom w:val="single" w:sz="6" w:space="0" w:color="auto"/>
              <w:right w:val="single" w:sz="6" w:space="0" w:color="auto"/>
            </w:tcBorders>
            <w:vAlign w:val="center"/>
          </w:tcPr>
          <w:p w14:paraId="0FA79489" w14:textId="2459B10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AF9F80E" w14:textId="778C6550"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2ADF1F9" w14:textId="413CD29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Marca de actividad</w:t>
            </w:r>
          </w:p>
        </w:tc>
        <w:tc>
          <w:tcPr>
            <w:tcW w:w="1418" w:type="dxa"/>
            <w:tcBorders>
              <w:top w:val="single" w:sz="6" w:space="0" w:color="auto"/>
              <w:left w:val="single" w:sz="6" w:space="0" w:color="auto"/>
              <w:bottom w:val="single" w:sz="6" w:space="0" w:color="auto"/>
              <w:right w:val="single" w:sz="6" w:space="0" w:color="auto"/>
            </w:tcBorders>
            <w:vAlign w:val="center"/>
          </w:tcPr>
          <w:p w14:paraId="7628C2D5" w14:textId="2181D57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C75C5E" w14:textId="322B085E"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75727F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3B86F50" w14:textId="3C71094F"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25931692" w14:textId="391AC94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CV_SECTOR</w:t>
            </w:r>
          </w:p>
        </w:tc>
        <w:tc>
          <w:tcPr>
            <w:tcW w:w="1417" w:type="dxa"/>
            <w:tcBorders>
              <w:top w:val="single" w:sz="6" w:space="0" w:color="auto"/>
              <w:left w:val="single" w:sz="6" w:space="0" w:color="auto"/>
              <w:bottom w:val="single" w:sz="6" w:space="0" w:color="auto"/>
              <w:right w:val="single" w:sz="6" w:space="0" w:color="auto"/>
            </w:tcBorders>
            <w:vAlign w:val="center"/>
          </w:tcPr>
          <w:p w14:paraId="16D5B5F5" w14:textId="0BEBC7D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FB24675" w14:textId="02FAD00D"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545B0CD" w14:textId="246E75C0"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Clave de sector</w:t>
            </w:r>
          </w:p>
        </w:tc>
        <w:tc>
          <w:tcPr>
            <w:tcW w:w="1418" w:type="dxa"/>
            <w:tcBorders>
              <w:top w:val="single" w:sz="6" w:space="0" w:color="auto"/>
              <w:left w:val="single" w:sz="6" w:space="0" w:color="auto"/>
              <w:bottom w:val="single" w:sz="6" w:space="0" w:color="auto"/>
              <w:right w:val="single" w:sz="6" w:space="0" w:color="auto"/>
            </w:tcBorders>
            <w:vAlign w:val="center"/>
          </w:tcPr>
          <w:p w14:paraId="2D9C6817" w14:textId="6658D0A0"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451F5FF" w14:textId="37ECD178"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BD56EE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BFB529D" w14:textId="0CF9035A" w:rsidR="007A65C5" w:rsidRPr="008B1EE6" w:rsidRDefault="007A65C5" w:rsidP="007A65C5">
            <w:pPr>
              <w:jc w:val="center"/>
              <w:rPr>
                <w:rFonts w:ascii="Arial" w:hAnsi="Arial" w:cs="Arial"/>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639D16F1" w14:textId="1D23159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CRH</w:t>
            </w:r>
          </w:p>
        </w:tc>
        <w:tc>
          <w:tcPr>
            <w:tcW w:w="1417" w:type="dxa"/>
            <w:tcBorders>
              <w:top w:val="single" w:sz="6" w:space="0" w:color="auto"/>
              <w:left w:val="single" w:sz="6" w:space="0" w:color="auto"/>
              <w:bottom w:val="single" w:sz="6" w:space="0" w:color="auto"/>
              <w:right w:val="single" w:sz="6" w:space="0" w:color="auto"/>
            </w:tcBorders>
            <w:vAlign w:val="center"/>
          </w:tcPr>
          <w:p w14:paraId="1C860773" w14:textId="56A2301F"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CD88FD5" w14:textId="1F82E249"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B12BC09" w14:textId="0415A5F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18C4A76C" w14:textId="0B70E756"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B57A157" w14:textId="132CC1D6"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2E354BA"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EBC9320" w14:textId="0567913B"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7364FE13" w14:textId="713B46BE"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CONTADOR</w:t>
            </w:r>
          </w:p>
        </w:tc>
        <w:tc>
          <w:tcPr>
            <w:tcW w:w="1417" w:type="dxa"/>
            <w:tcBorders>
              <w:top w:val="single" w:sz="6" w:space="0" w:color="auto"/>
              <w:left w:val="single" w:sz="6" w:space="0" w:color="auto"/>
              <w:bottom w:val="single" w:sz="6" w:space="0" w:color="auto"/>
              <w:right w:val="single" w:sz="6" w:space="0" w:color="auto"/>
            </w:tcBorders>
            <w:vAlign w:val="center"/>
          </w:tcPr>
          <w:p w14:paraId="04741BBD" w14:textId="0A15DDB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558C672" w14:textId="03E75E2C"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9C20ABB" w14:textId="57BB90C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Total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5422A9EF" w14:textId="4F3245FB"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0DE1548" w14:textId="3714EF08"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4B0BD25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6366127" w14:textId="56B39330"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3F39D921" w14:textId="42226C9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294B972A" w14:textId="3DAC694B"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3F2E75F" w14:textId="1A5041EF"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28A2FB6F" w14:textId="020BD1C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0F949596" w14:textId="170E3B9F"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23B612D" w14:textId="3922D9E7"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C423B4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F912907" w14:textId="181207D9"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1EDFA7B8" w14:textId="06C3D572"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0531FDD6" w14:textId="21E02014"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9E3B2DC" w14:textId="2E3B5271"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F51A3FF" w14:textId="7F8C5B65"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Unidad administrativa descentralizada</w:t>
            </w:r>
          </w:p>
        </w:tc>
        <w:tc>
          <w:tcPr>
            <w:tcW w:w="1418" w:type="dxa"/>
            <w:tcBorders>
              <w:top w:val="single" w:sz="6" w:space="0" w:color="auto"/>
              <w:left w:val="single" w:sz="6" w:space="0" w:color="auto"/>
              <w:bottom w:val="single" w:sz="6" w:space="0" w:color="auto"/>
              <w:right w:val="single" w:sz="6" w:space="0" w:color="auto"/>
            </w:tcBorders>
            <w:vAlign w:val="center"/>
          </w:tcPr>
          <w:p w14:paraId="5A0D5410" w14:textId="2727227E"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C5ECF44" w14:textId="090E3E26"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45281A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3E9930C" w14:textId="23630881" w:rsidR="007A65C5" w:rsidRPr="008B1EE6" w:rsidRDefault="007A65C5" w:rsidP="007A65C5">
            <w:pPr>
              <w:jc w:val="center"/>
              <w:rPr>
                <w:rFonts w:ascii="Arial" w:hAnsi="Arial" w:cs="Arial"/>
                <w:bCs/>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72BB154A" w14:textId="2949F057"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N_IDC_IEFDNEE1</w:t>
            </w:r>
          </w:p>
        </w:tc>
        <w:tc>
          <w:tcPr>
            <w:tcW w:w="1417" w:type="dxa"/>
            <w:tcBorders>
              <w:top w:val="single" w:sz="6" w:space="0" w:color="auto"/>
              <w:left w:val="single" w:sz="6" w:space="0" w:color="auto"/>
              <w:bottom w:val="single" w:sz="6" w:space="0" w:color="auto"/>
              <w:right w:val="single" w:sz="6" w:space="0" w:color="auto"/>
            </w:tcBorders>
            <w:vAlign w:val="center"/>
          </w:tcPr>
          <w:p w14:paraId="0E2CA13C" w14:textId="14960B48"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1323D42" w14:textId="5B3B7C2E"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5F64EB3C" w14:textId="48BC680C"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3DA149F8" w14:textId="73C486B9"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F9F7B85" w14:textId="0272F95F" w:rsidR="007A65C5" w:rsidRPr="008B1EE6" w:rsidRDefault="007A65C5" w:rsidP="007A65C5">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4918424" w14:textId="1D87402F" w:rsidR="00495E10" w:rsidRDefault="00495E10"/>
    <w:p w14:paraId="68B5FC26" w14:textId="28973D09" w:rsidR="00495E10" w:rsidRDefault="00495E10"/>
    <w:p w14:paraId="4D0D4614" w14:textId="505DF702" w:rsidR="00495E10" w:rsidRDefault="002A79A0">
      <w:r w:rsidRPr="008B1EE6">
        <w:rPr>
          <w:rFonts w:ascii="Arial" w:hAnsi="Arial" w:cs="Arial"/>
          <w:sz w:val="18"/>
        </w:rPr>
        <w:t>HH_IDC_MRTMAE1_TOTAL</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55346E84"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8D5CC8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D146F1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13F5F47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DAF199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174C85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835697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41C1A9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3EC4E662"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77EEEA4" w14:textId="4B5DFEBD" w:rsidR="007A65C5" w:rsidRPr="008B1EE6" w:rsidRDefault="007A65C5" w:rsidP="007A65C5">
            <w:pPr>
              <w:jc w:val="center"/>
              <w:rPr>
                <w:rFonts w:ascii="Arial" w:hAnsi="Arial" w:cs="Arial"/>
                <w:sz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B95B57C" w14:textId="29FABE25"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ANUAL</w:t>
            </w:r>
          </w:p>
        </w:tc>
        <w:tc>
          <w:tcPr>
            <w:tcW w:w="1417" w:type="dxa"/>
            <w:tcBorders>
              <w:top w:val="single" w:sz="6" w:space="0" w:color="auto"/>
              <w:left w:val="single" w:sz="6" w:space="0" w:color="auto"/>
              <w:bottom w:val="single" w:sz="6" w:space="0" w:color="auto"/>
              <w:right w:val="single" w:sz="6" w:space="0" w:color="auto"/>
            </w:tcBorders>
            <w:vAlign w:val="center"/>
          </w:tcPr>
          <w:p w14:paraId="396040D2" w14:textId="01E97AD5"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3CA38BFC" w14:textId="7F289401"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93E1843" w14:textId="4FE6540A"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Año de corte</w:t>
            </w:r>
          </w:p>
        </w:tc>
        <w:tc>
          <w:tcPr>
            <w:tcW w:w="1418" w:type="dxa"/>
            <w:tcBorders>
              <w:top w:val="single" w:sz="6" w:space="0" w:color="auto"/>
              <w:left w:val="single" w:sz="6" w:space="0" w:color="auto"/>
              <w:bottom w:val="single" w:sz="6" w:space="0" w:color="auto"/>
              <w:right w:val="single" w:sz="6" w:space="0" w:color="auto"/>
            </w:tcBorders>
            <w:vAlign w:val="center"/>
          </w:tcPr>
          <w:p w14:paraId="0E35BAC1" w14:textId="56CC1AA7"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E4A2D9E" w14:textId="1BE4F4CD"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B05DE3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2C70B3B" w14:textId="562FCD62" w:rsidR="007A65C5" w:rsidRPr="008B1EE6" w:rsidRDefault="007A65C5" w:rsidP="007A65C5">
            <w:pPr>
              <w:jc w:val="center"/>
              <w:rPr>
                <w:rFonts w:ascii="Arial" w:hAnsi="Arial" w:cs="Arial"/>
                <w:sz w:val="18"/>
              </w:rPr>
            </w:pPr>
            <w:r w:rsidRPr="008B1EE6">
              <w:rPr>
                <w:rFonts w:ascii="Arial" w:hAnsi="Arial" w:cs="Arial"/>
                <w:color w:val="000000"/>
                <w:sz w:val="18"/>
                <w:szCs w:val="18"/>
              </w:rPr>
              <w:lastRenderedPageBreak/>
              <w:t>2</w:t>
            </w:r>
          </w:p>
        </w:tc>
        <w:tc>
          <w:tcPr>
            <w:tcW w:w="1276" w:type="dxa"/>
            <w:tcBorders>
              <w:top w:val="single" w:sz="6" w:space="0" w:color="auto"/>
              <w:left w:val="single" w:sz="6" w:space="0" w:color="auto"/>
              <w:bottom w:val="single" w:sz="6" w:space="0" w:color="auto"/>
              <w:right w:val="single" w:sz="6" w:space="0" w:color="auto"/>
            </w:tcBorders>
            <w:vAlign w:val="center"/>
          </w:tcPr>
          <w:p w14:paraId="490690CD" w14:textId="7640D918"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MES</w:t>
            </w:r>
          </w:p>
        </w:tc>
        <w:tc>
          <w:tcPr>
            <w:tcW w:w="1417" w:type="dxa"/>
            <w:tcBorders>
              <w:top w:val="single" w:sz="6" w:space="0" w:color="auto"/>
              <w:left w:val="single" w:sz="6" w:space="0" w:color="auto"/>
              <w:bottom w:val="single" w:sz="6" w:space="0" w:color="auto"/>
              <w:right w:val="single" w:sz="6" w:space="0" w:color="auto"/>
            </w:tcBorders>
            <w:vAlign w:val="center"/>
          </w:tcPr>
          <w:p w14:paraId="1BEDF56C" w14:textId="073D1B89"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12ECE7C2" w14:textId="531F23BA"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2583C7CF" w14:textId="0278D2E1"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Mes de corte</w:t>
            </w:r>
          </w:p>
        </w:tc>
        <w:tc>
          <w:tcPr>
            <w:tcW w:w="1418" w:type="dxa"/>
            <w:tcBorders>
              <w:top w:val="single" w:sz="6" w:space="0" w:color="auto"/>
              <w:left w:val="single" w:sz="6" w:space="0" w:color="auto"/>
              <w:bottom w:val="single" w:sz="6" w:space="0" w:color="auto"/>
              <w:right w:val="single" w:sz="6" w:space="0" w:color="auto"/>
            </w:tcBorders>
            <w:vAlign w:val="center"/>
          </w:tcPr>
          <w:p w14:paraId="4B950ADE" w14:textId="601998BF"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CEC91B" w14:textId="39902B00"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6A5995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48590FB" w14:textId="6432FB4F" w:rsidR="007A65C5" w:rsidRPr="008B1EE6" w:rsidRDefault="007A65C5" w:rsidP="007A65C5">
            <w:pPr>
              <w:jc w:val="center"/>
              <w:rPr>
                <w:rFonts w:ascii="Arial" w:hAnsi="Arial" w:cs="Arial"/>
                <w:sz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317D27D" w14:textId="31A681C5"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CV_EDOCONT</w:t>
            </w:r>
          </w:p>
        </w:tc>
        <w:tc>
          <w:tcPr>
            <w:tcW w:w="1417" w:type="dxa"/>
            <w:tcBorders>
              <w:top w:val="single" w:sz="6" w:space="0" w:color="auto"/>
              <w:left w:val="single" w:sz="6" w:space="0" w:color="auto"/>
              <w:bottom w:val="single" w:sz="6" w:space="0" w:color="auto"/>
              <w:right w:val="single" w:sz="6" w:space="0" w:color="auto"/>
            </w:tcBorders>
            <w:vAlign w:val="center"/>
          </w:tcPr>
          <w:p w14:paraId="63F2CF10" w14:textId="6C50EAEA"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4FE87DA" w14:textId="7BC55716"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3AEBDBD" w14:textId="2DA73417"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Estatus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1B1EC21" w14:textId="65A86053"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1BC7A1D" w14:textId="6ACE6043"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ED23C1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9F90455" w14:textId="74712543" w:rsidR="007A65C5" w:rsidRPr="008B1EE6" w:rsidRDefault="007A65C5" w:rsidP="007A65C5">
            <w:pPr>
              <w:jc w:val="center"/>
              <w:rPr>
                <w:rFonts w:ascii="Arial" w:hAnsi="Arial" w:cs="Arial"/>
                <w:sz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11282DA3" w14:textId="6BCA9058"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TIPO_CONT</w:t>
            </w:r>
          </w:p>
        </w:tc>
        <w:tc>
          <w:tcPr>
            <w:tcW w:w="1417" w:type="dxa"/>
            <w:tcBorders>
              <w:top w:val="single" w:sz="6" w:space="0" w:color="auto"/>
              <w:left w:val="single" w:sz="6" w:space="0" w:color="auto"/>
              <w:bottom w:val="single" w:sz="6" w:space="0" w:color="auto"/>
              <w:right w:val="single" w:sz="6" w:space="0" w:color="auto"/>
            </w:tcBorders>
            <w:vAlign w:val="center"/>
          </w:tcPr>
          <w:p w14:paraId="4D6B8A40" w14:textId="73EF96DD"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1A39065" w14:textId="27574BEA"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AE72FAE" w14:textId="71163E48"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Tipo de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21D20DE" w14:textId="74143AD3"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282CBD2" w14:textId="0A4FCC33"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971D66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257068F" w14:textId="7356AA32" w:rsidR="007A65C5" w:rsidRPr="008B1EE6" w:rsidRDefault="007A65C5" w:rsidP="007A65C5">
            <w:pPr>
              <w:jc w:val="center"/>
              <w:rPr>
                <w:rFonts w:ascii="Arial" w:hAnsi="Arial" w:cs="Arial"/>
                <w:sz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5FA36022" w14:textId="5B38DA34"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CV_SITCONT</w:t>
            </w:r>
          </w:p>
        </w:tc>
        <w:tc>
          <w:tcPr>
            <w:tcW w:w="1417" w:type="dxa"/>
            <w:tcBorders>
              <w:top w:val="single" w:sz="6" w:space="0" w:color="auto"/>
              <w:left w:val="single" w:sz="6" w:space="0" w:color="auto"/>
              <w:bottom w:val="single" w:sz="6" w:space="0" w:color="auto"/>
              <w:right w:val="single" w:sz="6" w:space="0" w:color="auto"/>
            </w:tcBorders>
            <w:vAlign w:val="center"/>
          </w:tcPr>
          <w:p w14:paraId="19ABDD6F" w14:textId="437294A1"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15AB713" w14:textId="6A8B68F5"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402E463E" w14:textId="713D1603"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A49998E" w14:textId="2745CAA3"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494BF0C" w14:textId="0FBCC834"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049553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402885B" w14:textId="3B7B8CA8"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3035EDE4" w14:textId="0DCFE0C7"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MARCA_AE</w:t>
            </w:r>
          </w:p>
        </w:tc>
        <w:tc>
          <w:tcPr>
            <w:tcW w:w="1417" w:type="dxa"/>
            <w:tcBorders>
              <w:top w:val="single" w:sz="6" w:space="0" w:color="auto"/>
              <w:left w:val="single" w:sz="6" w:space="0" w:color="auto"/>
              <w:bottom w:val="single" w:sz="6" w:space="0" w:color="auto"/>
              <w:right w:val="single" w:sz="6" w:space="0" w:color="auto"/>
            </w:tcBorders>
            <w:vAlign w:val="center"/>
          </w:tcPr>
          <w:p w14:paraId="1FF40DB6" w14:textId="7AEEDA4D"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70BEB656" w14:textId="3839BC07"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F65FC6C" w14:textId="56364A8D"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 xml:space="preserve">Marca </w:t>
            </w:r>
            <w:proofErr w:type="spellStart"/>
            <w:r w:rsidRPr="008B1EE6">
              <w:rPr>
                <w:rFonts w:cs="Arial"/>
                <w:color w:val="000000"/>
                <w:sz w:val="18"/>
                <w:szCs w:val="18"/>
                <w:lang w:val="es-MX"/>
              </w:rPr>
              <w:t>ae</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14:paraId="6691ACC0" w14:textId="051F914D"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D9D22B4" w14:textId="58593A25" w:rsidR="007A65C5" w:rsidRPr="008B1EE6" w:rsidRDefault="007A65C5" w:rsidP="007A65C5">
            <w:pPr>
              <w:rPr>
                <w:rFonts w:ascii="Arial" w:hAnsi="Arial" w:cs="Arial"/>
                <w:color w:val="000000"/>
                <w:sz w:val="18"/>
              </w:rPr>
            </w:pPr>
            <w:r w:rsidRPr="008B1EE6">
              <w:rPr>
                <w:rFonts w:ascii="Arial" w:hAnsi="Arial" w:cs="Arial"/>
                <w:color w:val="000000"/>
                <w:sz w:val="18"/>
                <w:szCs w:val="18"/>
              </w:rPr>
              <w:t>No aplica</w:t>
            </w:r>
          </w:p>
        </w:tc>
      </w:tr>
      <w:tr w:rsidR="007A65C5" w:rsidRPr="008B1EE6" w14:paraId="674EAF93"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857FD1E" w14:textId="2715D9F7"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129660B0" w14:textId="0C57ABE8"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CRH</w:t>
            </w:r>
          </w:p>
        </w:tc>
        <w:tc>
          <w:tcPr>
            <w:tcW w:w="1417" w:type="dxa"/>
            <w:tcBorders>
              <w:top w:val="single" w:sz="6" w:space="0" w:color="auto"/>
              <w:left w:val="single" w:sz="6" w:space="0" w:color="auto"/>
              <w:bottom w:val="single" w:sz="6" w:space="0" w:color="auto"/>
              <w:right w:val="single" w:sz="6" w:space="0" w:color="auto"/>
            </w:tcBorders>
            <w:vAlign w:val="center"/>
          </w:tcPr>
          <w:p w14:paraId="2E07EBEC" w14:textId="1A6A8839"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0F2881E" w14:textId="03F8BB3E"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35C9008" w14:textId="62C94561"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410E7865" w14:textId="7A1AF60D"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32D98E0" w14:textId="721893AD" w:rsidR="007A65C5" w:rsidRPr="008B1EE6" w:rsidRDefault="007A65C5" w:rsidP="007A65C5">
            <w:pPr>
              <w:rPr>
                <w:rFonts w:ascii="Arial" w:hAnsi="Arial" w:cs="Arial"/>
                <w:color w:val="000000"/>
                <w:sz w:val="18"/>
              </w:rPr>
            </w:pPr>
            <w:r w:rsidRPr="008B1EE6">
              <w:rPr>
                <w:rFonts w:ascii="Arial" w:hAnsi="Arial" w:cs="Arial"/>
                <w:color w:val="000000"/>
                <w:sz w:val="18"/>
                <w:szCs w:val="18"/>
              </w:rPr>
              <w:t>No aplica</w:t>
            </w:r>
          </w:p>
        </w:tc>
      </w:tr>
      <w:tr w:rsidR="007A65C5" w:rsidRPr="008B1EE6" w14:paraId="61D5C60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0B29150" w14:textId="775E3BA4"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6D7D8E04" w14:textId="75230A92"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CONTADOR</w:t>
            </w:r>
          </w:p>
        </w:tc>
        <w:tc>
          <w:tcPr>
            <w:tcW w:w="1417" w:type="dxa"/>
            <w:tcBorders>
              <w:top w:val="single" w:sz="6" w:space="0" w:color="auto"/>
              <w:left w:val="single" w:sz="6" w:space="0" w:color="auto"/>
              <w:bottom w:val="single" w:sz="6" w:space="0" w:color="auto"/>
              <w:right w:val="single" w:sz="6" w:space="0" w:color="auto"/>
            </w:tcBorders>
            <w:vAlign w:val="center"/>
          </w:tcPr>
          <w:p w14:paraId="04BE1523" w14:textId="5C5976F4"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B3D7F90" w14:textId="6F35487A"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153725B" w14:textId="07218C70"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Total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0956EBFF" w14:textId="77F24498"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6A84E6E" w14:textId="33E645D1" w:rsidR="007A65C5" w:rsidRPr="008B1EE6" w:rsidRDefault="007A65C5" w:rsidP="007A65C5">
            <w:pPr>
              <w:rPr>
                <w:rFonts w:ascii="Arial" w:hAnsi="Arial" w:cs="Arial"/>
                <w:color w:val="000000"/>
                <w:sz w:val="18"/>
              </w:rPr>
            </w:pPr>
            <w:r w:rsidRPr="008B1EE6">
              <w:rPr>
                <w:rFonts w:ascii="Arial" w:hAnsi="Arial" w:cs="Arial"/>
                <w:color w:val="000000"/>
                <w:sz w:val="18"/>
                <w:szCs w:val="18"/>
              </w:rPr>
              <w:t>No aplica</w:t>
            </w:r>
          </w:p>
        </w:tc>
      </w:tr>
      <w:tr w:rsidR="007A65C5" w:rsidRPr="008B1EE6" w14:paraId="45D4FF8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7407AA1" w14:textId="243E7DBF"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7FAD601B" w14:textId="0C6ACC0D"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394CE21F" w14:textId="7822C305"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58B91E8" w14:textId="68A08EC6"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66695888" w14:textId="27B5EB7E"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72763EC8" w14:textId="6EE630B2"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D5375A5" w14:textId="2411210B" w:rsidR="007A65C5" w:rsidRPr="008B1EE6" w:rsidRDefault="007A65C5" w:rsidP="007A65C5">
            <w:pPr>
              <w:rPr>
                <w:rFonts w:ascii="Arial" w:hAnsi="Arial" w:cs="Arial"/>
                <w:color w:val="000000"/>
                <w:sz w:val="18"/>
              </w:rPr>
            </w:pPr>
            <w:r w:rsidRPr="008B1EE6">
              <w:rPr>
                <w:rFonts w:ascii="Arial" w:hAnsi="Arial" w:cs="Arial"/>
                <w:color w:val="000000"/>
                <w:sz w:val="18"/>
                <w:szCs w:val="18"/>
              </w:rPr>
              <w:t>No aplica</w:t>
            </w:r>
          </w:p>
        </w:tc>
      </w:tr>
      <w:tr w:rsidR="007A65C5" w:rsidRPr="008B1EE6" w14:paraId="1AA7F59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11ABBE1" w14:textId="0FE70A4A"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59A68F90" w14:textId="2D826278"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65DE6592" w14:textId="7E086829"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FEB7F36" w14:textId="2390F38B"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87C070C" w14:textId="77D9A338"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Unidad administrativa descentralizada</w:t>
            </w:r>
          </w:p>
        </w:tc>
        <w:tc>
          <w:tcPr>
            <w:tcW w:w="1418" w:type="dxa"/>
            <w:tcBorders>
              <w:top w:val="single" w:sz="6" w:space="0" w:color="auto"/>
              <w:left w:val="single" w:sz="6" w:space="0" w:color="auto"/>
              <w:bottom w:val="single" w:sz="6" w:space="0" w:color="auto"/>
              <w:right w:val="single" w:sz="6" w:space="0" w:color="auto"/>
            </w:tcBorders>
            <w:vAlign w:val="center"/>
          </w:tcPr>
          <w:p w14:paraId="39271553" w14:textId="2FFB9CF9"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B69F34F" w14:textId="402D6CBA" w:rsidR="007A65C5" w:rsidRPr="008B1EE6" w:rsidRDefault="007A65C5" w:rsidP="007A65C5">
            <w:pPr>
              <w:rPr>
                <w:rFonts w:ascii="Arial" w:hAnsi="Arial" w:cs="Arial"/>
                <w:color w:val="000000"/>
                <w:sz w:val="18"/>
              </w:rPr>
            </w:pPr>
            <w:r w:rsidRPr="008B1EE6">
              <w:rPr>
                <w:rFonts w:ascii="Arial" w:hAnsi="Arial" w:cs="Arial"/>
                <w:color w:val="000000"/>
                <w:sz w:val="18"/>
                <w:szCs w:val="18"/>
              </w:rPr>
              <w:t>No aplica</w:t>
            </w:r>
          </w:p>
        </w:tc>
      </w:tr>
      <w:tr w:rsidR="007A65C5" w:rsidRPr="008B1EE6" w14:paraId="1FE30DF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8857E2B" w14:textId="62C1C06A"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74460911" w14:textId="3DFF990B"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N_IDC_IEFDNEE1</w:t>
            </w:r>
          </w:p>
        </w:tc>
        <w:tc>
          <w:tcPr>
            <w:tcW w:w="1417" w:type="dxa"/>
            <w:tcBorders>
              <w:top w:val="single" w:sz="6" w:space="0" w:color="auto"/>
              <w:left w:val="single" w:sz="6" w:space="0" w:color="auto"/>
              <w:bottom w:val="single" w:sz="6" w:space="0" w:color="auto"/>
              <w:right w:val="single" w:sz="6" w:space="0" w:color="auto"/>
            </w:tcBorders>
            <w:vAlign w:val="center"/>
          </w:tcPr>
          <w:p w14:paraId="3DD6BC06" w14:textId="119F227A"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1F80CEA" w14:textId="20FA4FE1"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54146BEF" w14:textId="02928010"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2E7DA4A4" w14:textId="0332D8B0"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521E1E0" w14:textId="29B0EB39" w:rsidR="007A65C5" w:rsidRPr="008B1EE6" w:rsidRDefault="007A65C5" w:rsidP="007A65C5">
            <w:pPr>
              <w:rPr>
                <w:rFonts w:ascii="Arial" w:hAnsi="Arial" w:cs="Arial"/>
                <w:color w:val="000000"/>
                <w:sz w:val="18"/>
              </w:rPr>
            </w:pPr>
            <w:r w:rsidRPr="008B1EE6">
              <w:rPr>
                <w:rFonts w:ascii="Arial" w:hAnsi="Arial" w:cs="Arial"/>
                <w:color w:val="000000"/>
                <w:sz w:val="18"/>
                <w:szCs w:val="18"/>
              </w:rPr>
              <w:t>No aplica</w:t>
            </w:r>
          </w:p>
        </w:tc>
      </w:tr>
    </w:tbl>
    <w:p w14:paraId="5780941F" w14:textId="7ABF3EC0" w:rsidR="00495E10" w:rsidRDefault="00495E10"/>
    <w:p w14:paraId="15D7559F" w14:textId="00FC70A2" w:rsidR="00495E10" w:rsidRDefault="00495E10"/>
    <w:p w14:paraId="6F79AF58" w14:textId="7E1F1CCC" w:rsidR="00495E10" w:rsidRDefault="002A79A0">
      <w:r w:rsidRPr="008B1EE6">
        <w:rPr>
          <w:rFonts w:ascii="Arial" w:hAnsi="Arial" w:cs="Arial"/>
          <w:sz w:val="18"/>
        </w:rPr>
        <w:t>HH_IDC_MRTMAS1_TOTAL</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4613A1A4"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291B8C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B6AA40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52466E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08D9AF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37FD6B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7A5D1F8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18F008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47CAC03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81A4CD6" w14:textId="00A2A249" w:rsidR="007A65C5" w:rsidRPr="008B1EE6" w:rsidRDefault="007A65C5" w:rsidP="007A65C5">
            <w:pPr>
              <w:jc w:val="center"/>
              <w:rPr>
                <w:rFonts w:ascii="Arial" w:hAnsi="Arial" w:cs="Arial"/>
                <w:sz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24029AC4" w14:textId="62102AC9"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ANUAL</w:t>
            </w:r>
          </w:p>
        </w:tc>
        <w:tc>
          <w:tcPr>
            <w:tcW w:w="1417" w:type="dxa"/>
            <w:tcBorders>
              <w:top w:val="single" w:sz="6" w:space="0" w:color="auto"/>
              <w:left w:val="single" w:sz="6" w:space="0" w:color="auto"/>
              <w:bottom w:val="single" w:sz="6" w:space="0" w:color="auto"/>
              <w:right w:val="single" w:sz="6" w:space="0" w:color="auto"/>
            </w:tcBorders>
            <w:vAlign w:val="center"/>
          </w:tcPr>
          <w:p w14:paraId="12F80FC5" w14:textId="20E7BD9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5181C5BE" w14:textId="2B04F0F1"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A8BE74E" w14:textId="523F08CB"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Año de corte</w:t>
            </w:r>
          </w:p>
        </w:tc>
        <w:tc>
          <w:tcPr>
            <w:tcW w:w="1418" w:type="dxa"/>
            <w:tcBorders>
              <w:top w:val="single" w:sz="6" w:space="0" w:color="auto"/>
              <w:left w:val="single" w:sz="6" w:space="0" w:color="auto"/>
              <w:bottom w:val="single" w:sz="6" w:space="0" w:color="auto"/>
              <w:right w:val="single" w:sz="6" w:space="0" w:color="auto"/>
            </w:tcBorders>
            <w:vAlign w:val="center"/>
          </w:tcPr>
          <w:p w14:paraId="6435A102" w14:textId="71175B5A"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86EA55C" w14:textId="4DCC983B"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CFD8F8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83DF43F" w14:textId="4E99A0DF" w:rsidR="007A65C5" w:rsidRPr="008B1EE6" w:rsidRDefault="007A65C5" w:rsidP="007A65C5">
            <w:pPr>
              <w:jc w:val="center"/>
              <w:rPr>
                <w:rFonts w:ascii="Arial" w:hAnsi="Arial" w:cs="Arial"/>
                <w:sz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0BCFFA0B" w14:textId="5E288A75"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MES</w:t>
            </w:r>
          </w:p>
        </w:tc>
        <w:tc>
          <w:tcPr>
            <w:tcW w:w="1417" w:type="dxa"/>
            <w:tcBorders>
              <w:top w:val="single" w:sz="6" w:space="0" w:color="auto"/>
              <w:left w:val="single" w:sz="6" w:space="0" w:color="auto"/>
              <w:bottom w:val="single" w:sz="6" w:space="0" w:color="auto"/>
              <w:right w:val="single" w:sz="6" w:space="0" w:color="auto"/>
            </w:tcBorders>
            <w:vAlign w:val="center"/>
          </w:tcPr>
          <w:p w14:paraId="44B833B7" w14:textId="49E46FF3"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69A4C467" w14:textId="48DE5A3E"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710F83D9" w14:textId="78EF1723"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Mes de corte</w:t>
            </w:r>
          </w:p>
        </w:tc>
        <w:tc>
          <w:tcPr>
            <w:tcW w:w="1418" w:type="dxa"/>
            <w:tcBorders>
              <w:top w:val="single" w:sz="6" w:space="0" w:color="auto"/>
              <w:left w:val="single" w:sz="6" w:space="0" w:color="auto"/>
              <w:bottom w:val="single" w:sz="6" w:space="0" w:color="auto"/>
              <w:right w:val="single" w:sz="6" w:space="0" w:color="auto"/>
            </w:tcBorders>
            <w:vAlign w:val="center"/>
          </w:tcPr>
          <w:p w14:paraId="7B421344" w14:textId="0467E93F"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0EA0639" w14:textId="3CF8E96C"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1DEFA7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678DBB4" w14:textId="3D865890" w:rsidR="007A65C5" w:rsidRPr="008B1EE6" w:rsidRDefault="007A65C5" w:rsidP="007A65C5">
            <w:pPr>
              <w:jc w:val="center"/>
              <w:rPr>
                <w:rFonts w:ascii="Arial" w:hAnsi="Arial" w:cs="Arial"/>
                <w:sz w:val="18"/>
              </w:rPr>
            </w:pPr>
            <w:r w:rsidRPr="008B1EE6">
              <w:rPr>
                <w:rFonts w:ascii="Arial" w:hAnsi="Arial" w:cs="Arial"/>
                <w:color w:val="000000"/>
                <w:sz w:val="18"/>
                <w:szCs w:val="18"/>
              </w:rPr>
              <w:lastRenderedPageBreak/>
              <w:t>3</w:t>
            </w:r>
          </w:p>
        </w:tc>
        <w:tc>
          <w:tcPr>
            <w:tcW w:w="1276" w:type="dxa"/>
            <w:tcBorders>
              <w:top w:val="single" w:sz="6" w:space="0" w:color="auto"/>
              <w:left w:val="single" w:sz="6" w:space="0" w:color="auto"/>
              <w:bottom w:val="single" w:sz="6" w:space="0" w:color="auto"/>
              <w:right w:val="single" w:sz="6" w:space="0" w:color="auto"/>
            </w:tcBorders>
            <w:vAlign w:val="center"/>
          </w:tcPr>
          <w:p w14:paraId="25916D2C" w14:textId="3883F608"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CV_EDOCONT</w:t>
            </w:r>
          </w:p>
        </w:tc>
        <w:tc>
          <w:tcPr>
            <w:tcW w:w="1417" w:type="dxa"/>
            <w:tcBorders>
              <w:top w:val="single" w:sz="6" w:space="0" w:color="auto"/>
              <w:left w:val="single" w:sz="6" w:space="0" w:color="auto"/>
              <w:bottom w:val="single" w:sz="6" w:space="0" w:color="auto"/>
              <w:right w:val="single" w:sz="6" w:space="0" w:color="auto"/>
            </w:tcBorders>
            <w:vAlign w:val="center"/>
          </w:tcPr>
          <w:p w14:paraId="5715F039" w14:textId="584F1533"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FADA03B" w14:textId="61D8D3CC"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2E8FC5B" w14:textId="2127D0A9"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Estatus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7F2611E3" w14:textId="5EE98C5F"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28921B4" w14:textId="341FB3D8"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C1A746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23C703E" w14:textId="63F7FE6D" w:rsidR="007A65C5" w:rsidRPr="008B1EE6" w:rsidRDefault="007A65C5" w:rsidP="007A65C5">
            <w:pPr>
              <w:jc w:val="center"/>
              <w:rPr>
                <w:rFonts w:ascii="Arial" w:hAnsi="Arial" w:cs="Arial"/>
                <w:sz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53AAC467" w14:textId="64E4A232"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TIPO_CONT</w:t>
            </w:r>
          </w:p>
        </w:tc>
        <w:tc>
          <w:tcPr>
            <w:tcW w:w="1417" w:type="dxa"/>
            <w:tcBorders>
              <w:top w:val="single" w:sz="6" w:space="0" w:color="auto"/>
              <w:left w:val="single" w:sz="6" w:space="0" w:color="auto"/>
              <w:bottom w:val="single" w:sz="6" w:space="0" w:color="auto"/>
              <w:right w:val="single" w:sz="6" w:space="0" w:color="auto"/>
            </w:tcBorders>
            <w:vAlign w:val="center"/>
          </w:tcPr>
          <w:p w14:paraId="593D8101" w14:textId="5A898069"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78AD82F" w14:textId="4C7E7257"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4944E3B" w14:textId="3C18FF23"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Tipo de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1889E808" w14:textId="6DA9367E"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D973007" w14:textId="3F43369E"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797EB3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DF16B6B" w14:textId="7FE102D8" w:rsidR="007A65C5" w:rsidRPr="008B1EE6" w:rsidRDefault="007A65C5" w:rsidP="007A65C5">
            <w:pPr>
              <w:jc w:val="center"/>
              <w:rPr>
                <w:rFonts w:ascii="Arial" w:hAnsi="Arial" w:cs="Arial"/>
                <w:sz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01B297FB" w14:textId="37E31107"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CV_SITCONT</w:t>
            </w:r>
          </w:p>
        </w:tc>
        <w:tc>
          <w:tcPr>
            <w:tcW w:w="1417" w:type="dxa"/>
            <w:tcBorders>
              <w:top w:val="single" w:sz="6" w:space="0" w:color="auto"/>
              <w:left w:val="single" w:sz="6" w:space="0" w:color="auto"/>
              <w:bottom w:val="single" w:sz="6" w:space="0" w:color="auto"/>
              <w:right w:val="single" w:sz="6" w:space="0" w:color="auto"/>
            </w:tcBorders>
            <w:vAlign w:val="center"/>
          </w:tcPr>
          <w:p w14:paraId="3B7D1CD3" w14:textId="306F875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9C79DAD" w14:textId="38E1FBDA"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09F8CA38" w14:textId="05C62126"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28728E0D" w14:textId="059FE4FB"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DC05C0B" w14:textId="10931A60"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463CBBE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0FD119D" w14:textId="62201572"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37999717" w14:textId="03E3B353"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MARCA_AS</w:t>
            </w:r>
          </w:p>
        </w:tc>
        <w:tc>
          <w:tcPr>
            <w:tcW w:w="1417" w:type="dxa"/>
            <w:tcBorders>
              <w:top w:val="single" w:sz="6" w:space="0" w:color="auto"/>
              <w:left w:val="single" w:sz="6" w:space="0" w:color="auto"/>
              <w:bottom w:val="single" w:sz="6" w:space="0" w:color="auto"/>
              <w:right w:val="single" w:sz="6" w:space="0" w:color="auto"/>
            </w:tcBorders>
            <w:vAlign w:val="center"/>
          </w:tcPr>
          <w:p w14:paraId="1A462C4B" w14:textId="516322C3"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111DF20C" w14:textId="633961BD"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44DB5DB2" w14:textId="1A271087"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Marca asalariados</w:t>
            </w:r>
          </w:p>
        </w:tc>
        <w:tc>
          <w:tcPr>
            <w:tcW w:w="1418" w:type="dxa"/>
            <w:tcBorders>
              <w:top w:val="single" w:sz="6" w:space="0" w:color="auto"/>
              <w:left w:val="single" w:sz="6" w:space="0" w:color="auto"/>
              <w:bottom w:val="single" w:sz="6" w:space="0" w:color="auto"/>
              <w:right w:val="single" w:sz="6" w:space="0" w:color="auto"/>
            </w:tcBorders>
            <w:vAlign w:val="center"/>
          </w:tcPr>
          <w:p w14:paraId="2EA65D5E" w14:textId="3AD0F374"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58A19C" w14:textId="4C364374"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C04ABF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30286A2" w14:textId="7D188D64"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32F3C148" w14:textId="31F536E1"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CRH</w:t>
            </w:r>
          </w:p>
        </w:tc>
        <w:tc>
          <w:tcPr>
            <w:tcW w:w="1417" w:type="dxa"/>
            <w:tcBorders>
              <w:top w:val="single" w:sz="6" w:space="0" w:color="auto"/>
              <w:left w:val="single" w:sz="6" w:space="0" w:color="auto"/>
              <w:bottom w:val="single" w:sz="6" w:space="0" w:color="auto"/>
              <w:right w:val="single" w:sz="6" w:space="0" w:color="auto"/>
            </w:tcBorders>
            <w:vAlign w:val="center"/>
          </w:tcPr>
          <w:p w14:paraId="4C4AA51F" w14:textId="274731D4"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6AD786A" w14:textId="714F4E8E"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7F178C4" w14:textId="01DBC54A"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75B2AD26" w14:textId="41AA2FA6"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A9829D" w14:textId="58C69633"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2A0181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A45B78F" w14:textId="38F2CF78"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5F9FD5D2" w14:textId="560DF21A"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CONTADOR</w:t>
            </w:r>
          </w:p>
        </w:tc>
        <w:tc>
          <w:tcPr>
            <w:tcW w:w="1417" w:type="dxa"/>
            <w:tcBorders>
              <w:top w:val="single" w:sz="6" w:space="0" w:color="auto"/>
              <w:left w:val="single" w:sz="6" w:space="0" w:color="auto"/>
              <w:bottom w:val="single" w:sz="6" w:space="0" w:color="auto"/>
              <w:right w:val="single" w:sz="6" w:space="0" w:color="auto"/>
            </w:tcBorders>
            <w:vAlign w:val="center"/>
          </w:tcPr>
          <w:p w14:paraId="11DAB049" w14:textId="700DC28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DA98F94" w14:textId="5AECDB9B"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CF5D6F0" w14:textId="573E88D3"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Total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3E439B8A" w14:textId="7D56063A"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2B2DB9E" w14:textId="557D134B"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B47D7F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2C9D09A" w14:textId="6839CF89"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0354630A" w14:textId="0CDBAD57"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576827DC" w14:textId="62958BAA"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1CE09BA" w14:textId="1E1BE748"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6857F724" w14:textId="37A92729"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11B1005D" w14:textId="053905D4"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E67B2EC" w14:textId="3A5A0C3F"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20D7BC6F"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E35A6A2" w14:textId="77A1588D"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3B463E70" w14:textId="03CEFE74"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10D62143" w14:textId="37046AE7"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1C6C143" w14:textId="3F85F3B0"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0F0EA7A" w14:textId="701ED152"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Unidad administrativa descentralizada</w:t>
            </w:r>
          </w:p>
        </w:tc>
        <w:tc>
          <w:tcPr>
            <w:tcW w:w="1418" w:type="dxa"/>
            <w:tcBorders>
              <w:top w:val="single" w:sz="6" w:space="0" w:color="auto"/>
              <w:left w:val="single" w:sz="6" w:space="0" w:color="auto"/>
              <w:bottom w:val="single" w:sz="6" w:space="0" w:color="auto"/>
              <w:right w:val="single" w:sz="6" w:space="0" w:color="auto"/>
            </w:tcBorders>
            <w:vAlign w:val="center"/>
          </w:tcPr>
          <w:p w14:paraId="75601A91" w14:textId="5CE05F0D"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E83221" w14:textId="2B94AB39"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C7903A6"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DF5BF40" w14:textId="148E1F32" w:rsidR="007A65C5" w:rsidRPr="008B1EE6" w:rsidRDefault="007A65C5" w:rsidP="007A65C5">
            <w:pPr>
              <w:jc w:val="center"/>
              <w:rPr>
                <w:rFonts w:ascii="Arial" w:hAnsi="Arial" w:cs="Arial"/>
                <w:sz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07B6FBF4" w14:textId="230F3FAF"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N_IDC_IEFDNEE1</w:t>
            </w:r>
          </w:p>
        </w:tc>
        <w:tc>
          <w:tcPr>
            <w:tcW w:w="1417" w:type="dxa"/>
            <w:tcBorders>
              <w:top w:val="single" w:sz="6" w:space="0" w:color="auto"/>
              <w:left w:val="single" w:sz="6" w:space="0" w:color="auto"/>
              <w:bottom w:val="single" w:sz="6" w:space="0" w:color="auto"/>
              <w:right w:val="single" w:sz="6" w:space="0" w:color="auto"/>
            </w:tcBorders>
            <w:vAlign w:val="center"/>
          </w:tcPr>
          <w:p w14:paraId="11EC834E" w14:textId="0915D1D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3975FBA3" w14:textId="289AB7E9"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7E436DCF" w14:textId="6B3905B5" w:rsidR="007A65C5" w:rsidRPr="008B1EE6" w:rsidRDefault="007A65C5" w:rsidP="007A65C5">
            <w:pPr>
              <w:pStyle w:val="NormalTableText"/>
              <w:rPr>
                <w:rFonts w:cs="Arial"/>
                <w:color w:val="000000"/>
                <w:sz w:val="18"/>
                <w:lang w:val="es-MX"/>
              </w:rPr>
            </w:pPr>
            <w:r w:rsidRPr="008B1EE6">
              <w:rPr>
                <w:rFonts w:cs="Arial"/>
                <w:color w:val="000000"/>
                <w:sz w:val="18"/>
                <w:szCs w:val="18"/>
                <w:lang w:val="es-MX"/>
              </w:rPr>
              <w:t>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7BD896FB" w14:textId="60C0C3EF"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2513E5" w14:textId="0179777D" w:rsidR="007A65C5" w:rsidRPr="008B1EE6" w:rsidRDefault="007A65C5" w:rsidP="007A65C5">
            <w:pPr>
              <w:pStyle w:val="NormalTableText"/>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7A2CFAAC" w14:textId="2A99A07B" w:rsidR="00495E10" w:rsidRDefault="00495E10"/>
    <w:p w14:paraId="62AE5C3C" w14:textId="5615438F" w:rsidR="00495E10" w:rsidRDefault="00495E10"/>
    <w:p w14:paraId="08CDB605" w14:textId="3410A6A6" w:rsidR="00495E10" w:rsidRDefault="002A79A0">
      <w:r w:rsidRPr="008B1EE6">
        <w:rPr>
          <w:rFonts w:ascii="Arial" w:hAnsi="Arial" w:cs="Arial"/>
          <w:sz w:val="18"/>
        </w:rPr>
        <w:t>HH_IDC_MRTMGC1_TOTAL</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2BB7418"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7D26446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01B040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7755E9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CBBE5D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F6C0D3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F42E63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486CEE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01241D9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E105EAC" w14:textId="4A2AF70E" w:rsidR="007A65C5" w:rsidRPr="008B1EE6" w:rsidRDefault="007A65C5" w:rsidP="007A65C5">
            <w:pPr>
              <w:jc w:val="center"/>
              <w:rPr>
                <w:rFonts w:ascii="Arial" w:hAnsi="Arial" w:cs="Arial"/>
                <w:sz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350CC9D9" w14:textId="651FA914"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ANUAL</w:t>
            </w:r>
          </w:p>
        </w:tc>
        <w:tc>
          <w:tcPr>
            <w:tcW w:w="1417" w:type="dxa"/>
            <w:tcBorders>
              <w:top w:val="single" w:sz="6" w:space="0" w:color="auto"/>
              <w:left w:val="single" w:sz="6" w:space="0" w:color="auto"/>
              <w:bottom w:val="single" w:sz="6" w:space="0" w:color="auto"/>
              <w:right w:val="single" w:sz="6" w:space="0" w:color="auto"/>
            </w:tcBorders>
            <w:vAlign w:val="center"/>
          </w:tcPr>
          <w:p w14:paraId="46A849BF" w14:textId="283051E5"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4121FBE7" w14:textId="20BD25B5"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FC9ACC0" w14:textId="54FF1B94"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Año de corte</w:t>
            </w:r>
          </w:p>
        </w:tc>
        <w:tc>
          <w:tcPr>
            <w:tcW w:w="1418" w:type="dxa"/>
            <w:tcBorders>
              <w:top w:val="single" w:sz="6" w:space="0" w:color="auto"/>
              <w:left w:val="single" w:sz="6" w:space="0" w:color="auto"/>
              <w:bottom w:val="single" w:sz="6" w:space="0" w:color="auto"/>
              <w:right w:val="single" w:sz="6" w:space="0" w:color="auto"/>
            </w:tcBorders>
            <w:vAlign w:val="center"/>
          </w:tcPr>
          <w:p w14:paraId="06F527CE" w14:textId="4791782A"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604CC73" w14:textId="4B69B365"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11FE9B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190CE99" w14:textId="65585083" w:rsidR="007A65C5" w:rsidRPr="008B1EE6" w:rsidRDefault="007A65C5" w:rsidP="007A65C5">
            <w:pPr>
              <w:jc w:val="center"/>
              <w:rPr>
                <w:rFonts w:ascii="Arial" w:hAnsi="Arial" w:cs="Arial"/>
                <w:sz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0B52B720" w14:textId="42B75167"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MES</w:t>
            </w:r>
          </w:p>
        </w:tc>
        <w:tc>
          <w:tcPr>
            <w:tcW w:w="1417" w:type="dxa"/>
            <w:tcBorders>
              <w:top w:val="single" w:sz="6" w:space="0" w:color="auto"/>
              <w:left w:val="single" w:sz="6" w:space="0" w:color="auto"/>
              <w:bottom w:val="single" w:sz="6" w:space="0" w:color="auto"/>
              <w:right w:val="single" w:sz="6" w:space="0" w:color="auto"/>
            </w:tcBorders>
            <w:vAlign w:val="center"/>
          </w:tcPr>
          <w:p w14:paraId="7F480902" w14:textId="4DB8619D"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098E8F63" w14:textId="656A84FD"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3D1F6D9B" w14:textId="13B9AB7D"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Mes de corte</w:t>
            </w:r>
          </w:p>
        </w:tc>
        <w:tc>
          <w:tcPr>
            <w:tcW w:w="1418" w:type="dxa"/>
            <w:tcBorders>
              <w:top w:val="single" w:sz="6" w:space="0" w:color="auto"/>
              <w:left w:val="single" w:sz="6" w:space="0" w:color="auto"/>
              <w:bottom w:val="single" w:sz="6" w:space="0" w:color="auto"/>
              <w:right w:val="single" w:sz="6" w:space="0" w:color="auto"/>
            </w:tcBorders>
            <w:vAlign w:val="center"/>
          </w:tcPr>
          <w:p w14:paraId="79BCA653" w14:textId="20E28B21"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545C83F" w14:textId="3113F3F2"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439D66E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056AAC2" w14:textId="561C3F8F" w:rsidR="007A65C5" w:rsidRPr="008B1EE6" w:rsidRDefault="007A65C5" w:rsidP="007A65C5">
            <w:pPr>
              <w:jc w:val="center"/>
              <w:rPr>
                <w:rFonts w:ascii="Arial" w:hAnsi="Arial" w:cs="Arial"/>
                <w:sz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7E1D02F" w14:textId="0404A2A1"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CV_EDOCONT</w:t>
            </w:r>
          </w:p>
        </w:tc>
        <w:tc>
          <w:tcPr>
            <w:tcW w:w="1417" w:type="dxa"/>
            <w:tcBorders>
              <w:top w:val="single" w:sz="6" w:space="0" w:color="auto"/>
              <w:left w:val="single" w:sz="6" w:space="0" w:color="auto"/>
              <w:bottom w:val="single" w:sz="6" w:space="0" w:color="auto"/>
              <w:right w:val="single" w:sz="6" w:space="0" w:color="auto"/>
            </w:tcBorders>
            <w:vAlign w:val="center"/>
          </w:tcPr>
          <w:p w14:paraId="3CFC70B8" w14:textId="5FC5B28A"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B7D0DEC" w14:textId="677F92EF"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78BF0B9" w14:textId="450B199B"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Estatus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E9EC8D0" w14:textId="5B830E20"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C8ACB14" w14:textId="658264FA"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31014B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8808A74" w14:textId="21045F12" w:rsidR="007A65C5" w:rsidRPr="008B1EE6" w:rsidRDefault="007A65C5" w:rsidP="007A65C5">
            <w:pPr>
              <w:jc w:val="center"/>
              <w:rPr>
                <w:rFonts w:ascii="Arial" w:hAnsi="Arial" w:cs="Arial"/>
                <w:sz w:val="18"/>
              </w:rPr>
            </w:pPr>
            <w:r w:rsidRPr="008B1EE6">
              <w:rPr>
                <w:rFonts w:ascii="Arial" w:hAnsi="Arial" w:cs="Arial"/>
                <w:color w:val="000000"/>
                <w:sz w:val="18"/>
                <w:szCs w:val="18"/>
              </w:rPr>
              <w:lastRenderedPageBreak/>
              <w:t>4</w:t>
            </w:r>
          </w:p>
        </w:tc>
        <w:tc>
          <w:tcPr>
            <w:tcW w:w="1276" w:type="dxa"/>
            <w:tcBorders>
              <w:top w:val="single" w:sz="6" w:space="0" w:color="auto"/>
              <w:left w:val="single" w:sz="6" w:space="0" w:color="auto"/>
              <w:bottom w:val="single" w:sz="6" w:space="0" w:color="auto"/>
              <w:right w:val="single" w:sz="6" w:space="0" w:color="auto"/>
            </w:tcBorders>
            <w:vAlign w:val="center"/>
          </w:tcPr>
          <w:p w14:paraId="464C26E8" w14:textId="42E4B2E6"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TIPO_CONT</w:t>
            </w:r>
          </w:p>
        </w:tc>
        <w:tc>
          <w:tcPr>
            <w:tcW w:w="1417" w:type="dxa"/>
            <w:tcBorders>
              <w:top w:val="single" w:sz="6" w:space="0" w:color="auto"/>
              <w:left w:val="single" w:sz="6" w:space="0" w:color="auto"/>
              <w:bottom w:val="single" w:sz="6" w:space="0" w:color="auto"/>
              <w:right w:val="single" w:sz="6" w:space="0" w:color="auto"/>
            </w:tcBorders>
            <w:vAlign w:val="center"/>
          </w:tcPr>
          <w:p w14:paraId="727D76E8" w14:textId="2AA2B681"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247A04F" w14:textId="2024AE91"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0DDE49F" w14:textId="5D7FE8F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Tipo de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7B986D24" w14:textId="1363FF13"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1A005ED" w14:textId="5668B165"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BED48E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AF76C1F" w14:textId="0E54D6A3" w:rsidR="007A65C5" w:rsidRPr="008B1EE6" w:rsidRDefault="007A65C5" w:rsidP="007A65C5">
            <w:pPr>
              <w:jc w:val="center"/>
              <w:rPr>
                <w:rFonts w:ascii="Arial" w:hAnsi="Arial" w:cs="Arial"/>
                <w:sz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30FBD195" w14:textId="050414BD"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CV_SITCONT</w:t>
            </w:r>
          </w:p>
        </w:tc>
        <w:tc>
          <w:tcPr>
            <w:tcW w:w="1417" w:type="dxa"/>
            <w:tcBorders>
              <w:top w:val="single" w:sz="6" w:space="0" w:color="auto"/>
              <w:left w:val="single" w:sz="6" w:space="0" w:color="auto"/>
              <w:bottom w:val="single" w:sz="6" w:space="0" w:color="auto"/>
              <w:right w:val="single" w:sz="6" w:space="0" w:color="auto"/>
            </w:tcBorders>
            <w:vAlign w:val="center"/>
          </w:tcPr>
          <w:p w14:paraId="47A3FF65" w14:textId="6E39B95E"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9899D5B" w14:textId="27E61B69"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2F6699D4" w14:textId="2A3D1673"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0E2837E7" w14:textId="27756CCD"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7F5633F" w14:textId="096A6316"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03636FD"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91341D4" w14:textId="2DEECE1F" w:rsidR="007A65C5" w:rsidRPr="008B1EE6" w:rsidRDefault="007A65C5" w:rsidP="007A65C5">
            <w:pPr>
              <w:jc w:val="center"/>
              <w:rPr>
                <w:rFonts w:ascii="Arial" w:hAnsi="Arial" w:cs="Arial"/>
                <w:sz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32D12F6B" w14:textId="1632824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MARCA_GC</w:t>
            </w:r>
          </w:p>
        </w:tc>
        <w:tc>
          <w:tcPr>
            <w:tcW w:w="1417" w:type="dxa"/>
            <w:tcBorders>
              <w:top w:val="single" w:sz="6" w:space="0" w:color="auto"/>
              <w:left w:val="single" w:sz="6" w:space="0" w:color="auto"/>
              <w:bottom w:val="single" w:sz="6" w:space="0" w:color="auto"/>
              <w:right w:val="single" w:sz="6" w:space="0" w:color="auto"/>
            </w:tcBorders>
            <w:vAlign w:val="center"/>
          </w:tcPr>
          <w:p w14:paraId="1E14E7B3" w14:textId="24E91302"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30990FA" w14:textId="1B0AA294"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410B7D38" w14:textId="17845BAC"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Marca grandes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70CFA23C" w14:textId="07550665"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88FD048" w14:textId="5167EBFA"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445C224B"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AE88A22" w14:textId="16A25D1E" w:rsidR="007A65C5" w:rsidRPr="008B1EE6" w:rsidRDefault="007A65C5" w:rsidP="007A65C5">
            <w:pPr>
              <w:jc w:val="center"/>
              <w:rPr>
                <w:rFonts w:ascii="Arial" w:hAnsi="Arial" w:cs="Arial"/>
                <w:sz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76082EDD" w14:textId="03E4CF52"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CRH</w:t>
            </w:r>
          </w:p>
        </w:tc>
        <w:tc>
          <w:tcPr>
            <w:tcW w:w="1417" w:type="dxa"/>
            <w:tcBorders>
              <w:top w:val="single" w:sz="6" w:space="0" w:color="auto"/>
              <w:left w:val="single" w:sz="6" w:space="0" w:color="auto"/>
              <w:bottom w:val="single" w:sz="6" w:space="0" w:color="auto"/>
              <w:right w:val="single" w:sz="6" w:space="0" w:color="auto"/>
            </w:tcBorders>
            <w:vAlign w:val="center"/>
          </w:tcPr>
          <w:p w14:paraId="32FABF82" w14:textId="13D981E6"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891B55E" w14:textId="63E97456"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8E7BA80" w14:textId="22A01F73"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1CEABB29" w14:textId="29269607"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41AD4A1" w14:textId="37CFD31E"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8087E5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BECEF58" w14:textId="310BC6AD"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1BA6C86E" w14:textId="2730140F"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CONTADOR</w:t>
            </w:r>
          </w:p>
        </w:tc>
        <w:tc>
          <w:tcPr>
            <w:tcW w:w="1417" w:type="dxa"/>
            <w:tcBorders>
              <w:top w:val="single" w:sz="6" w:space="0" w:color="auto"/>
              <w:left w:val="single" w:sz="6" w:space="0" w:color="auto"/>
              <w:bottom w:val="single" w:sz="6" w:space="0" w:color="auto"/>
              <w:right w:val="single" w:sz="6" w:space="0" w:color="auto"/>
            </w:tcBorders>
            <w:vAlign w:val="center"/>
          </w:tcPr>
          <w:p w14:paraId="6863E60C" w14:textId="5B13057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5B7D3C24" w14:textId="539C9ED2"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E790C7D" w14:textId="549B80E7" w:rsidR="007A65C5" w:rsidRPr="008B1EE6" w:rsidRDefault="007A65C5" w:rsidP="007A65C5">
            <w:pPr>
              <w:pStyle w:val="NormalTableText"/>
              <w:jc w:val="center"/>
              <w:rPr>
                <w:rFonts w:cs="Arial"/>
                <w:iCs/>
                <w:sz w:val="18"/>
                <w:lang w:val="es-MX"/>
              </w:rPr>
            </w:pPr>
            <w:r w:rsidRPr="008B1EE6">
              <w:rPr>
                <w:rFonts w:cs="Arial"/>
                <w:color w:val="000000"/>
                <w:sz w:val="18"/>
                <w:szCs w:val="18"/>
                <w:lang w:val="es-MX"/>
              </w:rPr>
              <w:t>Total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34E10854" w14:textId="3CA9A452"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8094E2A" w14:textId="3AE2F360"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D88E07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8E2DA31" w14:textId="66AAD098"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11D971CE" w14:textId="2B00C23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5DEFA3CE" w14:textId="7A9794B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D6C09F9" w14:textId="64C7D7C1"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44C78420" w14:textId="42D4BD35" w:rsidR="007A65C5" w:rsidRPr="008B1EE6" w:rsidRDefault="007A65C5" w:rsidP="007A65C5">
            <w:pPr>
              <w:pStyle w:val="NormalTableText"/>
              <w:jc w:val="center"/>
              <w:rPr>
                <w:rFonts w:cs="Arial"/>
                <w:iCs/>
                <w:sz w:val="18"/>
                <w:lang w:val="es-MX"/>
              </w:rPr>
            </w:pPr>
            <w:r w:rsidRPr="008B1EE6">
              <w:rPr>
                <w:rFonts w:cs="Arial"/>
                <w:color w:val="000000"/>
                <w:sz w:val="18"/>
                <w:szCs w:val="18"/>
                <w:lang w:val="es-MX"/>
              </w:rPr>
              <w:t>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3524A454" w14:textId="2B9E8F0F"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9C10926" w14:textId="2F9F7CAC"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50A83BF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717A053" w14:textId="2C025413"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106E765C" w14:textId="35747075"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78BF519A" w14:textId="738FB0E2"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EAA8B43" w14:textId="10671D00"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FAD6F2B" w14:textId="68960767" w:rsidR="007A65C5" w:rsidRPr="008B1EE6" w:rsidRDefault="007A65C5" w:rsidP="007A65C5">
            <w:pPr>
              <w:pStyle w:val="NormalTableText"/>
              <w:jc w:val="center"/>
              <w:rPr>
                <w:rFonts w:cs="Arial"/>
                <w:iCs/>
                <w:sz w:val="18"/>
                <w:lang w:val="es-MX"/>
              </w:rPr>
            </w:pPr>
            <w:r w:rsidRPr="008B1EE6">
              <w:rPr>
                <w:rFonts w:cs="Arial"/>
                <w:color w:val="000000"/>
                <w:sz w:val="18"/>
                <w:szCs w:val="18"/>
                <w:lang w:val="es-MX"/>
              </w:rPr>
              <w:t>Unidad administrativa descentralizada</w:t>
            </w:r>
          </w:p>
        </w:tc>
        <w:tc>
          <w:tcPr>
            <w:tcW w:w="1418" w:type="dxa"/>
            <w:tcBorders>
              <w:top w:val="single" w:sz="6" w:space="0" w:color="auto"/>
              <w:left w:val="single" w:sz="6" w:space="0" w:color="auto"/>
              <w:bottom w:val="single" w:sz="6" w:space="0" w:color="auto"/>
              <w:right w:val="single" w:sz="6" w:space="0" w:color="auto"/>
            </w:tcBorders>
            <w:vAlign w:val="center"/>
          </w:tcPr>
          <w:p w14:paraId="4B8E98B1" w14:textId="1980244B"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884907F" w14:textId="147EA150"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7688E42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53FC2181" w14:textId="63FD0AA4"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0A9E3705" w14:textId="7D8E14A9"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N_IDC_IEFDNEE1</w:t>
            </w:r>
          </w:p>
        </w:tc>
        <w:tc>
          <w:tcPr>
            <w:tcW w:w="1417" w:type="dxa"/>
            <w:tcBorders>
              <w:top w:val="single" w:sz="6" w:space="0" w:color="auto"/>
              <w:left w:val="single" w:sz="6" w:space="0" w:color="auto"/>
              <w:bottom w:val="single" w:sz="6" w:space="0" w:color="auto"/>
              <w:right w:val="single" w:sz="6" w:space="0" w:color="auto"/>
            </w:tcBorders>
            <w:vAlign w:val="center"/>
          </w:tcPr>
          <w:p w14:paraId="72B17688" w14:textId="4EBB847D"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1D1D36B2" w14:textId="0AD69B3C" w:rsidR="007A65C5" w:rsidRPr="008B1EE6" w:rsidRDefault="007A65C5" w:rsidP="007A65C5">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04C804BD" w14:textId="45E6C313" w:rsidR="007A65C5" w:rsidRPr="008B1EE6" w:rsidRDefault="007A65C5" w:rsidP="007A65C5">
            <w:pPr>
              <w:pStyle w:val="NormalTableText"/>
              <w:jc w:val="center"/>
              <w:rPr>
                <w:rFonts w:cs="Arial"/>
                <w:color w:val="000000"/>
                <w:sz w:val="18"/>
                <w:szCs w:val="18"/>
                <w:lang w:val="es-MX"/>
              </w:rPr>
            </w:pPr>
            <w:r w:rsidRPr="008B1EE6">
              <w:rPr>
                <w:rFonts w:cs="Arial"/>
                <w:color w:val="000000"/>
                <w:sz w:val="18"/>
                <w:szCs w:val="18"/>
                <w:lang w:val="es-MX"/>
              </w:rPr>
              <w:t>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086A715F" w14:textId="445DD5E2" w:rsidR="007A65C5" w:rsidRPr="008B1EE6" w:rsidRDefault="007A65C5" w:rsidP="007A65C5">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8C1184" w14:textId="58FF30D5"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C6174D8" w14:textId="11CC37D2" w:rsidR="00495E10" w:rsidRDefault="00495E10"/>
    <w:p w14:paraId="6286335A" w14:textId="516CE926" w:rsidR="00495E10" w:rsidRDefault="00495E10"/>
    <w:p w14:paraId="5A392E65" w14:textId="0818F054" w:rsidR="00495E10" w:rsidRDefault="002A79A0">
      <w:r w:rsidRPr="008B1EE6">
        <w:rPr>
          <w:rFonts w:ascii="Arial" w:hAnsi="Arial" w:cs="Arial"/>
          <w:sz w:val="18"/>
        </w:rPr>
        <w:t>HH_IDC_MRTMRF1_TOTAL</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5A61EFA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859B0B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3DE2B7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5D37124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4C6278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0E672A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3C9550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DCE9CC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A65C5" w:rsidRPr="008B1EE6" w14:paraId="7C176E9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FEE16B7" w14:textId="0CBE15B3" w:rsidR="007A65C5" w:rsidRPr="008B1EE6" w:rsidRDefault="007A65C5" w:rsidP="007A65C5">
            <w:pPr>
              <w:jc w:val="center"/>
              <w:rPr>
                <w:rFonts w:ascii="Arial" w:hAnsi="Arial" w:cs="Arial"/>
                <w:sz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BEA6EBB" w14:textId="57BAB60F"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ANUAL</w:t>
            </w:r>
          </w:p>
        </w:tc>
        <w:tc>
          <w:tcPr>
            <w:tcW w:w="1417" w:type="dxa"/>
            <w:tcBorders>
              <w:top w:val="single" w:sz="6" w:space="0" w:color="auto"/>
              <w:left w:val="single" w:sz="6" w:space="0" w:color="auto"/>
              <w:bottom w:val="single" w:sz="6" w:space="0" w:color="auto"/>
              <w:right w:val="single" w:sz="6" w:space="0" w:color="auto"/>
            </w:tcBorders>
            <w:vAlign w:val="center"/>
          </w:tcPr>
          <w:p w14:paraId="0BA6C657" w14:textId="3590B1E5"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1813B93F" w14:textId="6A596DE8"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7B65DDC" w14:textId="52872405"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Año de corte</w:t>
            </w:r>
          </w:p>
        </w:tc>
        <w:tc>
          <w:tcPr>
            <w:tcW w:w="1418" w:type="dxa"/>
            <w:tcBorders>
              <w:top w:val="single" w:sz="6" w:space="0" w:color="auto"/>
              <w:left w:val="single" w:sz="6" w:space="0" w:color="auto"/>
              <w:bottom w:val="single" w:sz="6" w:space="0" w:color="auto"/>
              <w:right w:val="single" w:sz="6" w:space="0" w:color="auto"/>
            </w:tcBorders>
            <w:vAlign w:val="center"/>
          </w:tcPr>
          <w:p w14:paraId="3A3B8EB3" w14:textId="4D7AEEF3"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9DE3156" w14:textId="2404E71E"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8BFB3C1"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B0D3A01" w14:textId="7338FA5D" w:rsidR="007A65C5" w:rsidRPr="008B1EE6" w:rsidRDefault="007A65C5" w:rsidP="007A65C5">
            <w:pPr>
              <w:jc w:val="center"/>
              <w:rPr>
                <w:rFonts w:ascii="Arial" w:hAnsi="Arial" w:cs="Arial"/>
                <w:sz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557704CA" w14:textId="0059B75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MES</w:t>
            </w:r>
          </w:p>
        </w:tc>
        <w:tc>
          <w:tcPr>
            <w:tcW w:w="1417" w:type="dxa"/>
            <w:tcBorders>
              <w:top w:val="single" w:sz="6" w:space="0" w:color="auto"/>
              <w:left w:val="single" w:sz="6" w:space="0" w:color="auto"/>
              <w:bottom w:val="single" w:sz="6" w:space="0" w:color="auto"/>
              <w:right w:val="single" w:sz="6" w:space="0" w:color="auto"/>
            </w:tcBorders>
            <w:vAlign w:val="center"/>
          </w:tcPr>
          <w:p w14:paraId="51FF9DB6" w14:textId="545BE8C3"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56523146" w14:textId="6891A397"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2A392252" w14:textId="5FFAA90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Mes de corte</w:t>
            </w:r>
          </w:p>
        </w:tc>
        <w:tc>
          <w:tcPr>
            <w:tcW w:w="1418" w:type="dxa"/>
            <w:tcBorders>
              <w:top w:val="single" w:sz="6" w:space="0" w:color="auto"/>
              <w:left w:val="single" w:sz="6" w:space="0" w:color="auto"/>
              <w:bottom w:val="single" w:sz="6" w:space="0" w:color="auto"/>
              <w:right w:val="single" w:sz="6" w:space="0" w:color="auto"/>
            </w:tcBorders>
            <w:vAlign w:val="center"/>
          </w:tcPr>
          <w:p w14:paraId="6CE68019" w14:textId="5722A232"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1CD36E4" w14:textId="6B2324DD"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F1E1F98"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3C674AB8" w14:textId="5476920E" w:rsidR="007A65C5" w:rsidRPr="008B1EE6" w:rsidRDefault="007A65C5" w:rsidP="007A65C5">
            <w:pPr>
              <w:jc w:val="center"/>
              <w:rPr>
                <w:rFonts w:ascii="Arial" w:hAnsi="Arial" w:cs="Arial"/>
                <w:sz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1AA55A6" w14:textId="713338D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CV_EDOCONT</w:t>
            </w:r>
          </w:p>
        </w:tc>
        <w:tc>
          <w:tcPr>
            <w:tcW w:w="1417" w:type="dxa"/>
            <w:tcBorders>
              <w:top w:val="single" w:sz="6" w:space="0" w:color="auto"/>
              <w:left w:val="single" w:sz="6" w:space="0" w:color="auto"/>
              <w:bottom w:val="single" w:sz="6" w:space="0" w:color="auto"/>
              <w:right w:val="single" w:sz="6" w:space="0" w:color="auto"/>
            </w:tcBorders>
            <w:vAlign w:val="center"/>
          </w:tcPr>
          <w:p w14:paraId="5EA4B538" w14:textId="2DB4F25F"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FC8FF1B" w14:textId="7F0004BD"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CEF9FE1" w14:textId="28E61413"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Estatus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FD531F5" w14:textId="2D362983"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0EA7F30" w14:textId="3E4A309D"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0617A93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8A6C92B" w14:textId="59731F17" w:rsidR="007A65C5" w:rsidRPr="008B1EE6" w:rsidRDefault="007A65C5" w:rsidP="007A65C5">
            <w:pPr>
              <w:jc w:val="center"/>
              <w:rPr>
                <w:rFonts w:ascii="Arial" w:hAnsi="Arial" w:cs="Arial"/>
                <w:sz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51804392" w14:textId="385FC26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TIPO_CONT</w:t>
            </w:r>
          </w:p>
        </w:tc>
        <w:tc>
          <w:tcPr>
            <w:tcW w:w="1417" w:type="dxa"/>
            <w:tcBorders>
              <w:top w:val="single" w:sz="6" w:space="0" w:color="auto"/>
              <w:left w:val="single" w:sz="6" w:space="0" w:color="auto"/>
              <w:bottom w:val="single" w:sz="6" w:space="0" w:color="auto"/>
              <w:right w:val="single" w:sz="6" w:space="0" w:color="auto"/>
            </w:tcBorders>
            <w:vAlign w:val="center"/>
          </w:tcPr>
          <w:p w14:paraId="40AD26C9" w14:textId="3283BA79"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DB5B254" w14:textId="3C14D7D0"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E871B07" w14:textId="27A1C07E"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Tipo de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3024C591" w14:textId="658E67ED"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DBC2658" w14:textId="3F37DA77"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F6CA03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0CBEE84A" w14:textId="62534662" w:rsidR="007A65C5" w:rsidRPr="008B1EE6" w:rsidRDefault="007A65C5" w:rsidP="007A65C5">
            <w:pPr>
              <w:jc w:val="center"/>
              <w:rPr>
                <w:rFonts w:ascii="Arial" w:hAnsi="Arial" w:cs="Arial"/>
                <w:sz w:val="18"/>
              </w:rPr>
            </w:pPr>
            <w:r w:rsidRPr="008B1EE6">
              <w:rPr>
                <w:rFonts w:ascii="Arial" w:hAnsi="Arial" w:cs="Arial"/>
                <w:color w:val="000000"/>
                <w:sz w:val="18"/>
                <w:szCs w:val="18"/>
              </w:rPr>
              <w:lastRenderedPageBreak/>
              <w:t>5</w:t>
            </w:r>
          </w:p>
        </w:tc>
        <w:tc>
          <w:tcPr>
            <w:tcW w:w="1276" w:type="dxa"/>
            <w:tcBorders>
              <w:top w:val="single" w:sz="6" w:space="0" w:color="auto"/>
              <w:left w:val="single" w:sz="6" w:space="0" w:color="auto"/>
              <w:bottom w:val="single" w:sz="6" w:space="0" w:color="auto"/>
              <w:right w:val="single" w:sz="6" w:space="0" w:color="auto"/>
            </w:tcBorders>
            <w:vAlign w:val="center"/>
          </w:tcPr>
          <w:p w14:paraId="12E218A8" w14:textId="742B08B5"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CV_SITCONT</w:t>
            </w:r>
          </w:p>
        </w:tc>
        <w:tc>
          <w:tcPr>
            <w:tcW w:w="1417" w:type="dxa"/>
            <w:tcBorders>
              <w:top w:val="single" w:sz="6" w:space="0" w:color="auto"/>
              <w:left w:val="single" w:sz="6" w:space="0" w:color="auto"/>
              <w:bottom w:val="single" w:sz="6" w:space="0" w:color="auto"/>
              <w:right w:val="single" w:sz="6" w:space="0" w:color="auto"/>
            </w:tcBorders>
            <w:vAlign w:val="center"/>
          </w:tcPr>
          <w:p w14:paraId="06D89A3C" w14:textId="6132669D"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EA1A1ED" w14:textId="7E516FDC"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59CDC86E" w14:textId="72C2D80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Situación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68EFACE" w14:textId="7096A8E2"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387851" w14:textId="5CC4E27E"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33707945"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62AF9DD1" w14:textId="5ED9E6D4"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06464926" w14:textId="68792F4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MARCA_RF</w:t>
            </w:r>
          </w:p>
        </w:tc>
        <w:tc>
          <w:tcPr>
            <w:tcW w:w="1417" w:type="dxa"/>
            <w:tcBorders>
              <w:top w:val="single" w:sz="6" w:space="0" w:color="auto"/>
              <w:left w:val="single" w:sz="6" w:space="0" w:color="auto"/>
              <w:bottom w:val="single" w:sz="6" w:space="0" w:color="auto"/>
              <w:right w:val="single" w:sz="6" w:space="0" w:color="auto"/>
            </w:tcBorders>
            <w:vAlign w:val="center"/>
          </w:tcPr>
          <w:p w14:paraId="5170F1B3" w14:textId="0C169B1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74F53106" w14:textId="5A48B053"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7D669A94" w14:textId="7683D431"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 xml:space="preserve">Marca </w:t>
            </w:r>
            <w:proofErr w:type="spellStart"/>
            <w:r w:rsidRPr="008B1EE6">
              <w:rPr>
                <w:rFonts w:cs="Arial"/>
                <w:color w:val="000000"/>
                <w:sz w:val="18"/>
                <w:szCs w:val="18"/>
                <w:lang w:val="es-MX"/>
              </w:rPr>
              <w:t>rif</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14:paraId="64451314" w14:textId="1148F64D"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8F9D516" w14:textId="0831DEC2"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93838DE"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CE92275" w14:textId="371DACC2"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16DBCCE8" w14:textId="08795E94"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CRH</w:t>
            </w:r>
          </w:p>
        </w:tc>
        <w:tc>
          <w:tcPr>
            <w:tcW w:w="1417" w:type="dxa"/>
            <w:tcBorders>
              <w:top w:val="single" w:sz="6" w:space="0" w:color="auto"/>
              <w:left w:val="single" w:sz="6" w:space="0" w:color="auto"/>
              <w:bottom w:val="single" w:sz="6" w:space="0" w:color="auto"/>
              <w:right w:val="single" w:sz="6" w:space="0" w:color="auto"/>
            </w:tcBorders>
            <w:vAlign w:val="center"/>
          </w:tcPr>
          <w:p w14:paraId="09509110" w14:textId="332E0DE9"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2D9CFCD" w14:textId="08D87BB0"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905E622" w14:textId="25538D88"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Circunscripción regional hacendaria</w:t>
            </w:r>
          </w:p>
        </w:tc>
        <w:tc>
          <w:tcPr>
            <w:tcW w:w="1418" w:type="dxa"/>
            <w:tcBorders>
              <w:top w:val="single" w:sz="6" w:space="0" w:color="auto"/>
              <w:left w:val="single" w:sz="6" w:space="0" w:color="auto"/>
              <w:bottom w:val="single" w:sz="6" w:space="0" w:color="auto"/>
              <w:right w:val="single" w:sz="6" w:space="0" w:color="auto"/>
            </w:tcBorders>
            <w:vAlign w:val="center"/>
          </w:tcPr>
          <w:p w14:paraId="625A672A" w14:textId="515DB1DB"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13494AB" w14:textId="7C3B69ED"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1DD69217"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1CEA60D6" w14:textId="127D0A3C"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6691B075" w14:textId="61FE53F2"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CONTADOR</w:t>
            </w:r>
          </w:p>
        </w:tc>
        <w:tc>
          <w:tcPr>
            <w:tcW w:w="1417" w:type="dxa"/>
            <w:tcBorders>
              <w:top w:val="single" w:sz="6" w:space="0" w:color="auto"/>
              <w:left w:val="single" w:sz="6" w:space="0" w:color="auto"/>
              <w:bottom w:val="single" w:sz="6" w:space="0" w:color="auto"/>
              <w:right w:val="single" w:sz="6" w:space="0" w:color="auto"/>
            </w:tcBorders>
            <w:vAlign w:val="center"/>
          </w:tcPr>
          <w:p w14:paraId="7E2B539D" w14:textId="74E754EF"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5F33A971" w14:textId="69B255D9"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BF8342F" w14:textId="79945DF0"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TOTAL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5BF6CAA3" w14:textId="4BE4C6E8"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5C8A7B5" w14:textId="664467A0"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C1ECFF4"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4BAF2CD5" w14:textId="22AFA2E7"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1A57D53A" w14:textId="47092B9E"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C_IDC_CARRLDE1</w:t>
            </w:r>
          </w:p>
        </w:tc>
        <w:tc>
          <w:tcPr>
            <w:tcW w:w="1417" w:type="dxa"/>
            <w:tcBorders>
              <w:top w:val="single" w:sz="6" w:space="0" w:color="auto"/>
              <w:left w:val="single" w:sz="6" w:space="0" w:color="auto"/>
              <w:bottom w:val="single" w:sz="6" w:space="0" w:color="auto"/>
              <w:right w:val="single" w:sz="6" w:space="0" w:color="auto"/>
            </w:tcBorders>
            <w:vAlign w:val="center"/>
          </w:tcPr>
          <w:p w14:paraId="369BD07D" w14:textId="45DB32FA"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29A0AA7" w14:textId="053F6DDA"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3A9767D5" w14:textId="6D65ED2E"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ADMINISTRACIÓN REGIONAL DE RECAUDACIÓN</w:t>
            </w:r>
          </w:p>
        </w:tc>
        <w:tc>
          <w:tcPr>
            <w:tcW w:w="1418" w:type="dxa"/>
            <w:tcBorders>
              <w:top w:val="single" w:sz="6" w:space="0" w:color="auto"/>
              <w:left w:val="single" w:sz="6" w:space="0" w:color="auto"/>
              <w:bottom w:val="single" w:sz="6" w:space="0" w:color="auto"/>
              <w:right w:val="single" w:sz="6" w:space="0" w:color="auto"/>
            </w:tcBorders>
            <w:vAlign w:val="center"/>
          </w:tcPr>
          <w:p w14:paraId="5D7734F0" w14:textId="7A48E542"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136BDDE" w14:textId="694865A0"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67A92440"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751CA977" w14:textId="59901660" w:rsidR="007A65C5" w:rsidRPr="008B1EE6" w:rsidRDefault="007A65C5" w:rsidP="007A65C5">
            <w:pPr>
              <w:jc w:val="center"/>
              <w:rPr>
                <w:rFonts w:ascii="Arial" w:hAnsi="Arial" w:cs="Arial"/>
                <w:bCs/>
                <w:color w:val="000000"/>
                <w:sz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679E34BC" w14:textId="07B75564"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C_IDC_CALRLDO1</w:t>
            </w:r>
          </w:p>
        </w:tc>
        <w:tc>
          <w:tcPr>
            <w:tcW w:w="1417" w:type="dxa"/>
            <w:tcBorders>
              <w:top w:val="single" w:sz="6" w:space="0" w:color="auto"/>
              <w:left w:val="single" w:sz="6" w:space="0" w:color="auto"/>
              <w:bottom w:val="single" w:sz="6" w:space="0" w:color="auto"/>
              <w:right w:val="single" w:sz="6" w:space="0" w:color="auto"/>
            </w:tcBorders>
            <w:vAlign w:val="center"/>
          </w:tcPr>
          <w:p w14:paraId="3B5A0FE6" w14:textId="1F53A21D"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920D136" w14:textId="667F02A2" w:rsidR="007A65C5" w:rsidRPr="008B1EE6" w:rsidRDefault="007A65C5" w:rsidP="007A65C5">
            <w:pPr>
              <w:pStyle w:val="TableRow"/>
              <w:spacing w:before="0" w:after="0"/>
              <w:jc w:val="center"/>
              <w:rPr>
                <w:rFonts w:ascii="Arial" w:hAnsi="Arial" w:cs="Arial"/>
                <w:color w:val="000000" w:themeColor="text1"/>
                <w:sz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B06B240" w14:textId="3194E15C"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UNIDAD ADMINISTRATIVA DESCENTRALIZADA</w:t>
            </w:r>
          </w:p>
        </w:tc>
        <w:tc>
          <w:tcPr>
            <w:tcW w:w="1418" w:type="dxa"/>
            <w:tcBorders>
              <w:top w:val="single" w:sz="6" w:space="0" w:color="auto"/>
              <w:left w:val="single" w:sz="6" w:space="0" w:color="auto"/>
              <w:bottom w:val="single" w:sz="6" w:space="0" w:color="auto"/>
              <w:right w:val="single" w:sz="6" w:space="0" w:color="auto"/>
            </w:tcBorders>
            <w:vAlign w:val="center"/>
          </w:tcPr>
          <w:p w14:paraId="5AF10C7A" w14:textId="37965E77"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C788C3E" w14:textId="196F98AC"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A65C5" w:rsidRPr="008B1EE6" w14:paraId="4190BF0C" w14:textId="77777777" w:rsidTr="002A1A85">
        <w:trPr>
          <w:trHeight w:val="788"/>
        </w:trPr>
        <w:tc>
          <w:tcPr>
            <w:tcW w:w="1135" w:type="dxa"/>
            <w:tcBorders>
              <w:top w:val="single" w:sz="6" w:space="0" w:color="auto"/>
              <w:left w:val="single" w:sz="6" w:space="0" w:color="auto"/>
              <w:bottom w:val="single" w:sz="6" w:space="0" w:color="auto"/>
              <w:right w:val="single" w:sz="6" w:space="0" w:color="auto"/>
            </w:tcBorders>
            <w:vAlign w:val="center"/>
          </w:tcPr>
          <w:p w14:paraId="2C55C226" w14:textId="4A5AAB1A" w:rsidR="007A65C5" w:rsidRPr="008B1EE6" w:rsidRDefault="007A65C5" w:rsidP="007A65C5">
            <w:pPr>
              <w:jc w:val="center"/>
              <w:rPr>
                <w:rFonts w:ascii="Arial" w:hAnsi="Arial" w:cs="Arial"/>
                <w:sz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710606C4" w14:textId="559FA98A"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N_IDC_IEFDNEE1</w:t>
            </w:r>
          </w:p>
        </w:tc>
        <w:tc>
          <w:tcPr>
            <w:tcW w:w="1417" w:type="dxa"/>
            <w:tcBorders>
              <w:top w:val="single" w:sz="6" w:space="0" w:color="auto"/>
              <w:left w:val="single" w:sz="6" w:space="0" w:color="auto"/>
              <w:bottom w:val="single" w:sz="6" w:space="0" w:color="auto"/>
              <w:right w:val="single" w:sz="6" w:space="0" w:color="auto"/>
            </w:tcBorders>
            <w:vAlign w:val="center"/>
          </w:tcPr>
          <w:p w14:paraId="0F3E7AAD" w14:textId="2495DB15"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AF500DB" w14:textId="106B4B6B" w:rsidR="007A65C5" w:rsidRPr="008B1EE6" w:rsidRDefault="007A65C5" w:rsidP="007A65C5">
            <w:pPr>
              <w:pStyle w:val="TableRow"/>
              <w:spacing w:before="0" w:after="0"/>
              <w:jc w:val="center"/>
              <w:rPr>
                <w:rFonts w:ascii="Arial" w:hAnsi="Arial" w:cs="Arial"/>
                <w:color w:val="000000"/>
                <w:sz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542ED2BC" w14:textId="46A8072B" w:rsidR="007A65C5" w:rsidRPr="008B1EE6" w:rsidRDefault="007A65C5" w:rsidP="007A65C5">
            <w:pPr>
              <w:pStyle w:val="NormalTableText"/>
              <w:jc w:val="center"/>
              <w:rPr>
                <w:rFonts w:cs="Arial"/>
                <w:color w:val="000000"/>
                <w:sz w:val="18"/>
                <w:lang w:val="es-MX"/>
              </w:rPr>
            </w:pPr>
            <w:r w:rsidRPr="008B1EE6">
              <w:rPr>
                <w:rFonts w:cs="Arial"/>
                <w:color w:val="000000"/>
                <w:sz w:val="18"/>
                <w:szCs w:val="18"/>
                <w:lang w:val="es-MX"/>
              </w:rPr>
              <w:t>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235755D5" w14:textId="10C262DE" w:rsidR="007A65C5" w:rsidRPr="008B1EE6" w:rsidRDefault="007A65C5" w:rsidP="007A65C5">
            <w:pPr>
              <w:jc w:val="center"/>
              <w:rPr>
                <w:rFonts w:ascii="Arial" w:hAnsi="Arial" w:cs="Arial"/>
                <w:color w:val="000000"/>
                <w:sz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884968E" w14:textId="6940C763" w:rsidR="007A65C5" w:rsidRPr="008B1EE6" w:rsidRDefault="007A65C5" w:rsidP="007A65C5">
            <w:pPr>
              <w:pStyle w:val="NormalTableText"/>
              <w:jc w:val="center"/>
              <w:rPr>
                <w:rFonts w:cs="Arial"/>
                <w:sz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74263D62" w14:textId="127F5A9A" w:rsidR="00A011A8" w:rsidRPr="008B1EE6" w:rsidRDefault="00A011A8" w:rsidP="00616D25">
      <w:pPr>
        <w:rPr>
          <w:rFonts w:ascii="Arial" w:hAnsi="Arial" w:cs="Arial"/>
        </w:rPr>
      </w:pPr>
    </w:p>
    <w:p w14:paraId="24904B15" w14:textId="589DF74A" w:rsidR="00A011A8" w:rsidRDefault="00A011A8" w:rsidP="00616D25">
      <w:pPr>
        <w:rPr>
          <w:rFonts w:ascii="Arial" w:hAnsi="Arial" w:cs="Arial"/>
        </w:rPr>
      </w:pPr>
    </w:p>
    <w:p w14:paraId="3F24AC3F" w14:textId="1C7D97E3" w:rsidR="004D4928" w:rsidRDefault="004D4928" w:rsidP="00616D25">
      <w:pPr>
        <w:rPr>
          <w:rFonts w:ascii="Arial" w:hAnsi="Arial" w:cs="Arial"/>
        </w:rPr>
      </w:pPr>
    </w:p>
    <w:p w14:paraId="4F9916EA" w14:textId="3995E05A" w:rsidR="00663255" w:rsidRPr="008B1EE6" w:rsidRDefault="00663255" w:rsidP="00663255">
      <w:pPr>
        <w:pStyle w:val="Ttulo2"/>
        <w:rPr>
          <w:rFonts w:ascii="Arial" w:hAnsi="Arial"/>
          <w:sz w:val="24"/>
          <w:szCs w:val="20"/>
        </w:rPr>
      </w:pPr>
      <w:bookmarkStart w:id="8" w:name="_Toc8128199"/>
      <w:r w:rsidRPr="004D4928">
        <w:rPr>
          <w:rFonts w:ascii="Arial" w:hAnsi="Arial"/>
          <w:sz w:val="24"/>
          <w:szCs w:val="20"/>
        </w:rPr>
        <w:t>Información DYP</w:t>
      </w:r>
      <w:bookmarkEnd w:id="8"/>
    </w:p>
    <w:p w14:paraId="3F10FF7A" w14:textId="77777777" w:rsidR="00663255" w:rsidRPr="008B1EE6" w:rsidRDefault="00663255" w:rsidP="00663255"/>
    <w:p w14:paraId="4A6D53E6" w14:textId="77777777" w:rsidR="004D4928" w:rsidRPr="008B1EE6" w:rsidRDefault="00663255" w:rsidP="004D4928">
      <w:pPr>
        <w:jc w:val="both"/>
        <w:rPr>
          <w:rFonts w:ascii="Arial" w:hAnsi="Arial" w:cs="Arial"/>
        </w:rPr>
      </w:pPr>
      <w:r w:rsidRPr="008B1EE6">
        <w:rPr>
          <w:rFonts w:ascii="Arial" w:hAnsi="Arial" w:cs="Arial"/>
        </w:rPr>
        <w:t xml:space="preserve">Interfaz de entrada que carga datos de las diferentes fuentes de información </w:t>
      </w:r>
      <w:r w:rsidR="004D4928">
        <w:rPr>
          <w:rFonts w:ascii="Arial" w:hAnsi="Arial" w:cs="Arial"/>
        </w:rPr>
        <w:t xml:space="preserve">de DYP a la aplicación PIAC, </w:t>
      </w:r>
      <w:r w:rsidR="004D4928" w:rsidRPr="008B1EE6">
        <w:rPr>
          <w:rFonts w:ascii="Arial" w:hAnsi="Arial" w:cs="Arial"/>
        </w:rPr>
        <w:t>para una correcta dictaminación de solicitudes de devolución o avisos de compensación.</w:t>
      </w:r>
    </w:p>
    <w:p w14:paraId="424CED13" w14:textId="77777777" w:rsidR="00663255" w:rsidRPr="008B1EE6" w:rsidRDefault="00663255" w:rsidP="00663255">
      <w:pPr>
        <w:jc w:val="both"/>
        <w:rPr>
          <w:rFonts w:ascii="Arial" w:hAnsi="Arial" w:cs="Arial"/>
        </w:rPr>
      </w:pPr>
    </w:p>
    <w:p w14:paraId="1C2FC84C" w14:textId="77777777" w:rsidR="00663255" w:rsidRPr="008B1EE6" w:rsidRDefault="00663255" w:rsidP="00663255">
      <w:pPr>
        <w:pStyle w:val="Ttulo1"/>
        <w:rPr>
          <w:rFonts w:ascii="Arial" w:hAnsi="Arial"/>
          <w:sz w:val="24"/>
          <w:szCs w:val="20"/>
        </w:rPr>
      </w:pPr>
      <w:bookmarkStart w:id="9" w:name="_Toc8128200"/>
      <w:r w:rsidRPr="008B1EE6">
        <w:rPr>
          <w:rFonts w:ascii="Arial" w:hAnsi="Arial"/>
          <w:sz w:val="24"/>
          <w:szCs w:val="20"/>
        </w:rPr>
        <w:t>TIPO ENTRADA/SALIDA</w:t>
      </w:r>
      <w:bookmarkEnd w:id="9"/>
    </w:p>
    <w:p w14:paraId="7023CFA4" w14:textId="77777777" w:rsidR="00663255" w:rsidRPr="008B1EE6" w:rsidRDefault="00663255" w:rsidP="00663255"/>
    <w:p w14:paraId="28E1C416" w14:textId="77777777" w:rsidR="00663255" w:rsidRPr="008B1EE6" w:rsidRDefault="00663255" w:rsidP="00663255">
      <w:pPr>
        <w:rPr>
          <w:rFonts w:ascii="Arial" w:hAnsi="Arial" w:cs="Arial"/>
        </w:rPr>
      </w:pPr>
      <w:r w:rsidRPr="008B1EE6">
        <w:rPr>
          <w:rFonts w:ascii="Arial" w:hAnsi="Arial" w:cs="Arial"/>
        </w:rPr>
        <w:t>ENTRADA</w:t>
      </w:r>
    </w:p>
    <w:p w14:paraId="782C3D0E" w14:textId="77777777" w:rsidR="00663255" w:rsidRPr="008B1EE6" w:rsidRDefault="00663255" w:rsidP="00663255">
      <w:pPr>
        <w:pStyle w:val="BodyText"/>
        <w:spacing w:before="0" w:after="0"/>
        <w:rPr>
          <w:rFonts w:ascii="Arial" w:hAnsi="Arial" w:cs="Arial"/>
        </w:rPr>
      </w:pPr>
    </w:p>
    <w:tbl>
      <w:tblPr>
        <w:tblW w:w="88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1806"/>
        <w:gridCol w:w="2976"/>
        <w:gridCol w:w="2552"/>
      </w:tblGrid>
      <w:tr w:rsidR="00663255" w:rsidRPr="008B1EE6" w14:paraId="415DCF87" w14:textId="77777777" w:rsidTr="00663255">
        <w:trPr>
          <w:trHeight w:val="424"/>
          <w:tblHeader/>
        </w:trPr>
        <w:tc>
          <w:tcPr>
            <w:tcW w:w="1563" w:type="dxa"/>
            <w:tcBorders>
              <w:top w:val="single" w:sz="6" w:space="0" w:color="auto"/>
              <w:left w:val="single" w:sz="6" w:space="0" w:color="auto"/>
              <w:bottom w:val="single" w:sz="4" w:space="0" w:color="auto"/>
              <w:right w:val="single" w:sz="6" w:space="0" w:color="auto"/>
            </w:tcBorders>
            <w:shd w:val="clear" w:color="auto" w:fill="A6A6A6"/>
          </w:tcPr>
          <w:p w14:paraId="542F43B6" w14:textId="77777777" w:rsidR="00663255" w:rsidRPr="008B1EE6" w:rsidRDefault="00663255" w:rsidP="00663255">
            <w:pPr>
              <w:pStyle w:val="TableHeading0"/>
              <w:rPr>
                <w:rFonts w:ascii="Arial" w:hAnsi="Arial" w:cs="Arial"/>
                <w:lang w:val="es-MX"/>
              </w:rPr>
            </w:pPr>
            <w:r w:rsidRPr="008B1EE6">
              <w:rPr>
                <w:rFonts w:ascii="Arial" w:hAnsi="Arial" w:cs="Arial"/>
                <w:lang w:val="es-MX"/>
              </w:rPr>
              <w:t>I/O/B</w:t>
            </w:r>
          </w:p>
        </w:tc>
        <w:tc>
          <w:tcPr>
            <w:tcW w:w="1806" w:type="dxa"/>
            <w:tcBorders>
              <w:top w:val="single" w:sz="6" w:space="0" w:color="auto"/>
              <w:left w:val="single" w:sz="6" w:space="0" w:color="auto"/>
              <w:bottom w:val="single" w:sz="4" w:space="0" w:color="auto"/>
              <w:right w:val="single" w:sz="6" w:space="0" w:color="auto"/>
            </w:tcBorders>
            <w:shd w:val="clear" w:color="auto" w:fill="A6A6A6"/>
          </w:tcPr>
          <w:p w14:paraId="34458040" w14:textId="77777777" w:rsidR="00663255" w:rsidRPr="008B1EE6" w:rsidRDefault="00663255" w:rsidP="00663255">
            <w:pPr>
              <w:pStyle w:val="TableHeading0"/>
              <w:rPr>
                <w:rFonts w:ascii="Arial" w:hAnsi="Arial" w:cs="Arial"/>
                <w:lang w:val="es-MX"/>
              </w:rPr>
            </w:pPr>
            <w:r w:rsidRPr="008B1EE6">
              <w:rPr>
                <w:rFonts w:ascii="Arial" w:hAnsi="Arial" w:cs="Arial"/>
                <w:lang w:val="es-MX"/>
              </w:rPr>
              <w:t>Formato</w:t>
            </w:r>
          </w:p>
        </w:tc>
        <w:tc>
          <w:tcPr>
            <w:tcW w:w="2976" w:type="dxa"/>
            <w:tcBorders>
              <w:top w:val="single" w:sz="6" w:space="0" w:color="auto"/>
              <w:left w:val="single" w:sz="6" w:space="0" w:color="auto"/>
              <w:bottom w:val="single" w:sz="4" w:space="0" w:color="auto"/>
              <w:right w:val="single" w:sz="6" w:space="0" w:color="auto"/>
            </w:tcBorders>
            <w:shd w:val="clear" w:color="auto" w:fill="A6A6A6"/>
          </w:tcPr>
          <w:p w14:paraId="6955D6A3" w14:textId="77777777" w:rsidR="00663255" w:rsidRPr="008B1EE6" w:rsidRDefault="00663255" w:rsidP="00663255">
            <w:pPr>
              <w:pStyle w:val="TableHeading0"/>
              <w:rPr>
                <w:rFonts w:ascii="Arial" w:hAnsi="Arial" w:cs="Arial"/>
                <w:lang w:val="es-MX"/>
              </w:rPr>
            </w:pPr>
            <w:r w:rsidRPr="008B1EE6">
              <w:rPr>
                <w:rFonts w:ascii="Arial" w:hAnsi="Arial" w:cs="Arial"/>
                <w:lang w:val="es-MX"/>
              </w:rPr>
              <w:t xml:space="preserve">Medios de Comunicación </w:t>
            </w:r>
          </w:p>
        </w:tc>
        <w:tc>
          <w:tcPr>
            <w:tcW w:w="2552" w:type="dxa"/>
            <w:tcBorders>
              <w:top w:val="single" w:sz="6" w:space="0" w:color="auto"/>
              <w:left w:val="single" w:sz="6" w:space="0" w:color="auto"/>
              <w:bottom w:val="single" w:sz="4" w:space="0" w:color="auto"/>
              <w:right w:val="single" w:sz="6" w:space="0" w:color="auto"/>
            </w:tcBorders>
            <w:shd w:val="clear" w:color="auto" w:fill="A6A6A6"/>
          </w:tcPr>
          <w:p w14:paraId="1D181EAF" w14:textId="77777777" w:rsidR="00663255" w:rsidRPr="008B1EE6" w:rsidRDefault="00663255" w:rsidP="00663255">
            <w:pPr>
              <w:pStyle w:val="TableHeading0"/>
              <w:rPr>
                <w:rFonts w:ascii="Arial" w:hAnsi="Arial" w:cs="Arial"/>
                <w:lang w:val="es-MX"/>
              </w:rPr>
            </w:pPr>
            <w:r w:rsidRPr="008B1EE6">
              <w:rPr>
                <w:rFonts w:ascii="Arial" w:hAnsi="Arial" w:cs="Arial"/>
                <w:lang w:val="es-MX"/>
              </w:rPr>
              <w:t>Volumen</w:t>
            </w:r>
          </w:p>
        </w:tc>
      </w:tr>
      <w:tr w:rsidR="00663255" w:rsidRPr="008B1EE6" w14:paraId="2D96471B" w14:textId="77777777" w:rsidTr="00663255">
        <w:trPr>
          <w:trHeight w:val="463"/>
          <w:tblHeader/>
        </w:trPr>
        <w:tc>
          <w:tcPr>
            <w:tcW w:w="1563" w:type="dxa"/>
            <w:tcBorders>
              <w:top w:val="single" w:sz="4" w:space="0" w:color="auto"/>
              <w:left w:val="single" w:sz="4" w:space="0" w:color="auto"/>
              <w:bottom w:val="single" w:sz="4" w:space="0" w:color="auto"/>
              <w:right w:val="single" w:sz="4" w:space="0" w:color="auto"/>
            </w:tcBorders>
            <w:shd w:val="clear" w:color="auto" w:fill="auto"/>
          </w:tcPr>
          <w:p w14:paraId="46EF5179" w14:textId="77777777" w:rsidR="00663255" w:rsidRPr="008B1EE6" w:rsidRDefault="00663255" w:rsidP="00663255">
            <w:pPr>
              <w:jc w:val="center"/>
              <w:rPr>
                <w:rFonts w:ascii="Arial" w:hAnsi="Arial" w:cs="Arial"/>
                <w:sz w:val="18"/>
              </w:rPr>
            </w:pPr>
          </w:p>
          <w:p w14:paraId="66156A38" w14:textId="77777777" w:rsidR="00663255" w:rsidRPr="008B1EE6" w:rsidRDefault="00663255" w:rsidP="00663255">
            <w:pPr>
              <w:pStyle w:val="TableHeading0"/>
              <w:rPr>
                <w:rFonts w:ascii="Arial" w:hAnsi="Arial" w:cs="Arial"/>
                <w:b w:val="0"/>
                <w:sz w:val="18"/>
                <w:lang w:val="es-MX"/>
              </w:rPr>
            </w:pPr>
            <w:r w:rsidRPr="008B1EE6">
              <w:rPr>
                <w:rFonts w:ascii="Arial" w:hAnsi="Arial" w:cs="Arial"/>
                <w:sz w:val="18"/>
                <w:lang w:val="es-MX"/>
              </w:rPr>
              <w:t>B</w:t>
            </w:r>
          </w:p>
        </w:tc>
        <w:tc>
          <w:tcPr>
            <w:tcW w:w="1806" w:type="dxa"/>
            <w:tcBorders>
              <w:top w:val="single" w:sz="4" w:space="0" w:color="auto"/>
              <w:left w:val="single" w:sz="4" w:space="0" w:color="auto"/>
              <w:bottom w:val="single" w:sz="4" w:space="0" w:color="auto"/>
              <w:right w:val="single" w:sz="4" w:space="0" w:color="auto"/>
            </w:tcBorders>
            <w:shd w:val="clear" w:color="auto" w:fill="auto"/>
          </w:tcPr>
          <w:p w14:paraId="5E98C953" w14:textId="77777777" w:rsidR="00663255" w:rsidRPr="008B1EE6" w:rsidRDefault="00663255" w:rsidP="00663255">
            <w:pPr>
              <w:jc w:val="center"/>
              <w:rPr>
                <w:rFonts w:ascii="Arial" w:hAnsi="Arial" w:cs="Arial"/>
                <w:sz w:val="18"/>
              </w:rPr>
            </w:pPr>
          </w:p>
          <w:p w14:paraId="26704CF8" w14:textId="77777777" w:rsidR="00663255" w:rsidRPr="008B1EE6" w:rsidRDefault="00663255" w:rsidP="00663255">
            <w:pPr>
              <w:jc w:val="center"/>
              <w:rPr>
                <w:rFonts w:ascii="Arial" w:hAnsi="Arial" w:cs="Arial"/>
                <w:sz w:val="18"/>
              </w:rPr>
            </w:pPr>
            <w:r w:rsidRPr="008B1EE6">
              <w:rPr>
                <w:rFonts w:ascii="Arial" w:hAnsi="Arial" w:cs="Arial"/>
                <w:sz w:val="18"/>
              </w:rPr>
              <w:t xml:space="preserve">Estándar XML 1.1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D459B70" w14:textId="77777777" w:rsidR="00663255" w:rsidRPr="008B1EE6" w:rsidRDefault="00663255" w:rsidP="00663255">
            <w:pPr>
              <w:jc w:val="center"/>
              <w:rPr>
                <w:rFonts w:ascii="Arial" w:hAnsi="Arial" w:cs="Arial"/>
                <w:sz w:val="18"/>
              </w:rPr>
            </w:pPr>
          </w:p>
          <w:p w14:paraId="3268ED42" w14:textId="77777777" w:rsidR="00663255" w:rsidRPr="008B1EE6" w:rsidRDefault="00663255" w:rsidP="00663255">
            <w:pPr>
              <w:jc w:val="center"/>
              <w:rPr>
                <w:rFonts w:ascii="Arial" w:hAnsi="Arial" w:cs="Arial"/>
                <w:sz w:val="18"/>
                <w:highlight w:val="yellow"/>
              </w:rPr>
            </w:pPr>
            <w:r w:rsidRPr="008B1EE6">
              <w:rPr>
                <w:rFonts w:ascii="Arial" w:hAnsi="Arial" w:cs="Arial"/>
                <w:sz w:val="18"/>
              </w:rPr>
              <w:t>SFTP</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E62C115" w14:textId="77777777" w:rsidR="00663255" w:rsidRPr="008B1EE6" w:rsidRDefault="00663255" w:rsidP="00663255">
            <w:pPr>
              <w:jc w:val="center"/>
              <w:rPr>
                <w:rFonts w:ascii="Arial" w:hAnsi="Arial" w:cs="Arial"/>
                <w:sz w:val="18"/>
              </w:rPr>
            </w:pPr>
            <w:r w:rsidRPr="008B1EE6">
              <w:rPr>
                <w:rFonts w:ascii="Arial" w:hAnsi="Arial" w:cs="Arial"/>
                <w:sz w:val="18"/>
              </w:rPr>
              <w:t>20,000,000 anuales</w:t>
            </w:r>
          </w:p>
        </w:tc>
      </w:tr>
    </w:tbl>
    <w:p w14:paraId="79328FAD" w14:textId="77777777" w:rsidR="00663255" w:rsidRPr="008B1EE6" w:rsidRDefault="00663255" w:rsidP="00663255">
      <w:pPr>
        <w:pStyle w:val="Ttulo1"/>
        <w:rPr>
          <w:rFonts w:ascii="Arial" w:hAnsi="Arial"/>
          <w:sz w:val="24"/>
          <w:szCs w:val="20"/>
        </w:rPr>
      </w:pPr>
      <w:bookmarkStart w:id="10" w:name="_Toc8128201"/>
      <w:r w:rsidRPr="008B1EE6">
        <w:rPr>
          <w:rFonts w:ascii="Arial" w:hAnsi="Arial"/>
          <w:sz w:val="24"/>
          <w:szCs w:val="20"/>
        </w:rPr>
        <w:t>TRANSMISIÓN DE DATOS</w:t>
      </w:r>
      <w:bookmarkEnd w:id="10"/>
      <w:r w:rsidRPr="008B1EE6">
        <w:rPr>
          <w:rFonts w:ascii="Arial" w:hAnsi="Arial"/>
          <w:sz w:val="24"/>
          <w:szCs w:val="20"/>
        </w:rPr>
        <w:t xml:space="preserve"> </w:t>
      </w:r>
    </w:p>
    <w:p w14:paraId="23BEDAE2" w14:textId="3C8D9EF2" w:rsidR="00663255" w:rsidRDefault="00663255" w:rsidP="00663255">
      <w:pPr>
        <w:jc w:val="both"/>
        <w:rPr>
          <w:rFonts w:ascii="Arial" w:hAnsi="Arial" w:cs="Arial"/>
        </w:rPr>
      </w:pPr>
      <w:r w:rsidRPr="008B1EE6">
        <w:rPr>
          <w:rFonts w:ascii="Arial" w:hAnsi="Arial" w:cs="Arial"/>
        </w:rPr>
        <w:t>Se accede a leer el alias que contiene la información de DYP para la Aplicación PIAC.</w:t>
      </w:r>
    </w:p>
    <w:p w14:paraId="20177931" w14:textId="77777777" w:rsidR="00F52DCF" w:rsidRPr="008B1EE6" w:rsidRDefault="00F52DCF" w:rsidP="00663255">
      <w:pPr>
        <w:jc w:val="both"/>
        <w:rPr>
          <w:rFonts w:ascii="Arial" w:hAnsi="Arial" w:cs="Arial"/>
        </w:rPr>
      </w:pPr>
    </w:p>
    <w:p w14:paraId="6BDFCD77" w14:textId="52E1D3F7" w:rsidR="00663255" w:rsidRPr="008B1EE6" w:rsidRDefault="00F52DCF" w:rsidP="00663255">
      <w:pPr>
        <w:rPr>
          <w:rFonts w:ascii="Arial" w:hAnsi="Arial" w:cs="Arial"/>
        </w:rPr>
      </w:pPr>
      <w:r w:rsidRPr="00D73CCB">
        <w:rPr>
          <w:rFonts w:cs="Arial"/>
          <w:sz w:val="18"/>
          <w:szCs w:val="18"/>
        </w:rPr>
        <w:t>MM_DEC_CDAARSA1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63255" w:rsidRPr="008B1EE6" w14:paraId="03508200" w14:textId="77777777" w:rsidTr="00663255">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3DA455F"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7A3F9CB"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18B2C800"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DAF6704"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D0FD513"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36E24D4"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387944A"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Ejemplo</w:t>
            </w:r>
          </w:p>
        </w:tc>
      </w:tr>
      <w:tr w:rsidR="00FD2E9A" w:rsidRPr="008B1EE6" w14:paraId="3A25E3D2" w14:textId="77777777" w:rsidTr="00CC16FC">
        <w:trPr>
          <w:trHeight w:val="379"/>
        </w:trPr>
        <w:tc>
          <w:tcPr>
            <w:tcW w:w="1135" w:type="dxa"/>
            <w:tcBorders>
              <w:top w:val="single" w:sz="6" w:space="0" w:color="auto"/>
              <w:left w:val="single" w:sz="6" w:space="0" w:color="auto"/>
              <w:bottom w:val="single" w:sz="6" w:space="0" w:color="auto"/>
              <w:right w:val="single" w:sz="6" w:space="0" w:color="auto"/>
            </w:tcBorders>
            <w:vAlign w:val="center"/>
          </w:tcPr>
          <w:p w14:paraId="5B9C48F1" w14:textId="58E76F70" w:rsidR="00FD2E9A" w:rsidRPr="008B1EE6" w:rsidRDefault="00FD2E9A" w:rsidP="00FD2E9A">
            <w:pPr>
              <w:jc w:val="center"/>
              <w:rPr>
                <w:rFonts w:ascii="Arial" w:hAnsi="Arial" w:cs="Arial"/>
                <w:sz w:val="18"/>
                <w:szCs w:val="18"/>
              </w:rPr>
            </w:pPr>
            <w:r>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5A73439" w14:textId="5A2C2497" w:rsidR="00FD2E9A" w:rsidRPr="008B1EE6" w:rsidRDefault="00FD2E9A" w:rsidP="00FD2E9A">
            <w:pPr>
              <w:pStyle w:val="NormalTableText"/>
              <w:jc w:val="center"/>
              <w:rPr>
                <w:rFonts w:cs="Arial"/>
                <w:b/>
                <w:color w:val="000000"/>
                <w:sz w:val="18"/>
                <w:szCs w:val="18"/>
                <w:lang w:val="es-MX"/>
              </w:rPr>
            </w:pPr>
            <w:r>
              <w:rPr>
                <w:rFonts w:cs="Arial"/>
                <w:color w:val="000000"/>
                <w:sz w:val="18"/>
                <w:szCs w:val="18"/>
              </w:rPr>
              <w:t>C_DEC_FOLIO001</w:t>
            </w:r>
          </w:p>
        </w:tc>
        <w:tc>
          <w:tcPr>
            <w:tcW w:w="1417" w:type="dxa"/>
            <w:tcBorders>
              <w:top w:val="single" w:sz="6" w:space="0" w:color="auto"/>
              <w:left w:val="single" w:sz="6" w:space="0" w:color="auto"/>
              <w:bottom w:val="single" w:sz="6" w:space="0" w:color="auto"/>
              <w:right w:val="single" w:sz="6" w:space="0" w:color="auto"/>
            </w:tcBorders>
            <w:vAlign w:val="center"/>
          </w:tcPr>
          <w:p w14:paraId="4A8B2D0C" w14:textId="79661FB7" w:rsidR="00FD2E9A" w:rsidRPr="008B1EE6" w:rsidRDefault="00FD2E9A" w:rsidP="00FD2E9A">
            <w:pPr>
              <w:pStyle w:val="NormalTableText"/>
              <w:jc w:val="center"/>
              <w:rPr>
                <w:rFonts w:cs="Arial"/>
                <w:b/>
                <w:color w:val="000000"/>
                <w:sz w:val="18"/>
                <w:szCs w:val="18"/>
                <w:lang w:val="es-MX"/>
              </w:rPr>
            </w:pPr>
            <w:r>
              <w:rPr>
                <w:rFonts w:cs="Arial"/>
                <w:color w:val="000000"/>
                <w:sz w:val="18"/>
                <w:szCs w:val="18"/>
              </w:rPr>
              <w:t>DECIMAL(14,0)</w:t>
            </w:r>
          </w:p>
        </w:tc>
        <w:tc>
          <w:tcPr>
            <w:tcW w:w="992" w:type="dxa"/>
            <w:tcBorders>
              <w:top w:val="single" w:sz="6" w:space="0" w:color="auto"/>
              <w:left w:val="single" w:sz="6" w:space="0" w:color="auto"/>
              <w:bottom w:val="single" w:sz="6" w:space="0" w:color="auto"/>
              <w:right w:val="single" w:sz="6" w:space="0" w:color="auto"/>
            </w:tcBorders>
            <w:vAlign w:val="center"/>
          </w:tcPr>
          <w:p w14:paraId="584C03FE" w14:textId="4CB9834F" w:rsidR="00FD2E9A" w:rsidRPr="008B1EE6" w:rsidRDefault="00FD2E9A" w:rsidP="00FD2E9A">
            <w:pPr>
              <w:pStyle w:val="TableRow"/>
              <w:spacing w:before="0" w:after="0"/>
              <w:jc w:val="center"/>
              <w:rPr>
                <w:rFonts w:ascii="Arial" w:hAnsi="Arial" w:cs="Arial"/>
                <w:b/>
                <w:color w:val="000000"/>
                <w:sz w:val="18"/>
                <w:szCs w:val="18"/>
              </w:rPr>
            </w:pPr>
            <w:r>
              <w:rPr>
                <w:rFonts w:ascii="Arial" w:hAnsi="Arial" w:cs="Arial"/>
                <w:color w:val="000000"/>
                <w:sz w:val="18"/>
                <w:szCs w:val="18"/>
              </w:rPr>
              <w:t>ID OPERACIÓN TRAMITE</w:t>
            </w:r>
          </w:p>
        </w:tc>
        <w:tc>
          <w:tcPr>
            <w:tcW w:w="1843" w:type="dxa"/>
            <w:tcBorders>
              <w:top w:val="single" w:sz="6" w:space="0" w:color="auto"/>
              <w:left w:val="single" w:sz="6" w:space="0" w:color="auto"/>
              <w:bottom w:val="single" w:sz="6" w:space="0" w:color="auto"/>
              <w:right w:val="single" w:sz="6" w:space="0" w:color="auto"/>
            </w:tcBorders>
            <w:vAlign w:val="center"/>
          </w:tcPr>
          <w:p w14:paraId="774210EB" w14:textId="0CFA31EC" w:rsidR="00FD2E9A" w:rsidRPr="008B1EE6" w:rsidRDefault="00FD2E9A" w:rsidP="00FD2E9A">
            <w:pPr>
              <w:pStyle w:val="NormalTableText"/>
              <w:jc w:val="center"/>
              <w:rPr>
                <w:rFonts w:cs="Arial"/>
                <w:sz w:val="18"/>
                <w:szCs w:val="18"/>
                <w:lang w:val="es-MX"/>
              </w:rPr>
            </w:pPr>
            <w:r>
              <w:rPr>
                <w:rFonts w:cs="Arial"/>
                <w:color w:val="000000"/>
                <w:sz w:val="18"/>
                <w:szCs w:val="18"/>
              </w:rPr>
              <w:t>CONSECUTIVO DEL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3C900BEB" w14:textId="13163625" w:rsidR="00FD2E9A" w:rsidRPr="008B1EE6" w:rsidRDefault="00FD2E9A" w:rsidP="00FD2E9A">
            <w:pPr>
              <w:jc w:val="center"/>
              <w:rPr>
                <w:rFonts w:ascii="Arial" w:hAnsi="Arial" w:cs="Arial"/>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D261CA5" w14:textId="564107C7" w:rsidR="00FD2E9A" w:rsidRPr="008B1EE6" w:rsidRDefault="00FD2E9A" w:rsidP="00FD2E9A">
            <w:pPr>
              <w:pStyle w:val="NormalTableText"/>
              <w:jc w:val="center"/>
              <w:rPr>
                <w:rFonts w:cs="Arial"/>
                <w:sz w:val="18"/>
                <w:szCs w:val="18"/>
                <w:lang w:val="es-MX"/>
              </w:rPr>
            </w:pPr>
            <w:r>
              <w:rPr>
                <w:rFonts w:cs="Arial"/>
                <w:color w:val="000000"/>
                <w:sz w:val="18"/>
                <w:szCs w:val="18"/>
              </w:rPr>
              <w:t> </w:t>
            </w:r>
          </w:p>
        </w:tc>
      </w:tr>
      <w:tr w:rsidR="00CC16FC" w:rsidRPr="008B1EE6" w14:paraId="6C85FFF4"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098DF9F" w14:textId="17D4461F"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3C7D204" w14:textId="4592CB29"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D_DEC_RFC00001</w:t>
            </w:r>
          </w:p>
        </w:tc>
        <w:tc>
          <w:tcPr>
            <w:tcW w:w="1417" w:type="dxa"/>
            <w:tcBorders>
              <w:top w:val="single" w:sz="6" w:space="0" w:color="auto"/>
              <w:left w:val="single" w:sz="6" w:space="0" w:color="auto"/>
              <w:bottom w:val="single" w:sz="6" w:space="0" w:color="auto"/>
              <w:right w:val="single" w:sz="6" w:space="0" w:color="auto"/>
            </w:tcBorders>
            <w:vAlign w:val="center"/>
          </w:tcPr>
          <w:p w14:paraId="03D0DBF1" w14:textId="2B88AAB4"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VARCHAR(13)</w:t>
            </w:r>
          </w:p>
        </w:tc>
        <w:tc>
          <w:tcPr>
            <w:tcW w:w="992" w:type="dxa"/>
            <w:tcBorders>
              <w:top w:val="single" w:sz="6" w:space="0" w:color="auto"/>
              <w:left w:val="single" w:sz="6" w:space="0" w:color="auto"/>
              <w:bottom w:val="single" w:sz="6" w:space="0" w:color="auto"/>
              <w:right w:val="single" w:sz="6" w:space="0" w:color="auto"/>
            </w:tcBorders>
            <w:vAlign w:val="center"/>
          </w:tcPr>
          <w:p w14:paraId="7E926305" w14:textId="350987D2" w:rsidR="00CC16FC" w:rsidRPr="008B1EE6" w:rsidRDefault="00CC16FC" w:rsidP="00CC16FC">
            <w:pPr>
              <w:pStyle w:val="TableRow"/>
              <w:spacing w:before="0" w:after="0"/>
              <w:jc w:val="center"/>
              <w:rPr>
                <w:rFonts w:ascii="Arial" w:hAnsi="Arial" w:cs="Arial"/>
                <w:color w:val="000000"/>
                <w:sz w:val="18"/>
                <w:szCs w:val="18"/>
              </w:rPr>
            </w:pPr>
            <w:r>
              <w:rPr>
                <w:rFonts w:ascii="Arial" w:hAnsi="Arial" w:cs="Arial"/>
                <w:color w:val="000000"/>
                <w:sz w:val="18"/>
                <w:szCs w:val="18"/>
              </w:rPr>
              <w:t>RFC</w:t>
            </w:r>
          </w:p>
        </w:tc>
        <w:tc>
          <w:tcPr>
            <w:tcW w:w="1843" w:type="dxa"/>
            <w:tcBorders>
              <w:top w:val="single" w:sz="6" w:space="0" w:color="auto"/>
              <w:left w:val="single" w:sz="6" w:space="0" w:color="auto"/>
              <w:bottom w:val="single" w:sz="6" w:space="0" w:color="auto"/>
              <w:right w:val="single" w:sz="6" w:space="0" w:color="auto"/>
            </w:tcBorders>
            <w:vAlign w:val="center"/>
          </w:tcPr>
          <w:p w14:paraId="50EDB90B" w14:textId="49AC4141" w:rsidR="00CC16FC" w:rsidRPr="008B1EE6" w:rsidRDefault="00CC16FC" w:rsidP="00CC16FC">
            <w:pPr>
              <w:pStyle w:val="NormalTableText"/>
              <w:jc w:val="center"/>
              <w:rPr>
                <w:rFonts w:cs="Arial"/>
                <w:color w:val="000000"/>
                <w:sz w:val="18"/>
                <w:szCs w:val="18"/>
                <w:lang w:val="es-MX"/>
              </w:rPr>
            </w:pPr>
            <w:r w:rsidRPr="006D1BE0">
              <w:rPr>
                <w:rFonts w:cs="Arial"/>
                <w:color w:val="000000"/>
                <w:sz w:val="18"/>
                <w:szCs w:val="18"/>
                <w:lang w:val="es-MX"/>
              </w:rPr>
              <w:t>CLAVE DE UNIDAD DE MEDIDA</w:t>
            </w:r>
          </w:p>
        </w:tc>
        <w:tc>
          <w:tcPr>
            <w:tcW w:w="1418" w:type="dxa"/>
            <w:tcBorders>
              <w:top w:val="single" w:sz="6" w:space="0" w:color="auto"/>
              <w:left w:val="single" w:sz="6" w:space="0" w:color="auto"/>
              <w:bottom w:val="single" w:sz="6" w:space="0" w:color="auto"/>
              <w:right w:val="single" w:sz="6" w:space="0" w:color="auto"/>
            </w:tcBorders>
            <w:vAlign w:val="center"/>
          </w:tcPr>
          <w:p w14:paraId="4AE0A925" w14:textId="70503CC4"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7C5DB97" w14:textId="72D0ED53"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CC16FC" w:rsidRPr="008B1EE6" w14:paraId="5BFA5808"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BD8FBB8" w14:textId="729B49E3"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5E3DA905" w14:textId="4A6E883E"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D_DEC_PARPIEM1</w:t>
            </w:r>
          </w:p>
        </w:tc>
        <w:tc>
          <w:tcPr>
            <w:tcW w:w="1417" w:type="dxa"/>
            <w:tcBorders>
              <w:top w:val="single" w:sz="6" w:space="0" w:color="auto"/>
              <w:left w:val="single" w:sz="6" w:space="0" w:color="auto"/>
              <w:bottom w:val="single" w:sz="6" w:space="0" w:color="auto"/>
              <w:right w:val="single" w:sz="6" w:space="0" w:color="auto"/>
            </w:tcBorders>
            <w:vAlign w:val="center"/>
          </w:tcPr>
          <w:p w14:paraId="7E8A0339" w14:textId="0D6D9941"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VARCHAR(60)</w:t>
            </w:r>
          </w:p>
        </w:tc>
        <w:tc>
          <w:tcPr>
            <w:tcW w:w="992" w:type="dxa"/>
            <w:tcBorders>
              <w:top w:val="single" w:sz="6" w:space="0" w:color="auto"/>
              <w:left w:val="single" w:sz="6" w:space="0" w:color="auto"/>
              <w:bottom w:val="single" w:sz="6" w:space="0" w:color="auto"/>
              <w:right w:val="single" w:sz="6" w:space="0" w:color="auto"/>
            </w:tcBorders>
            <w:vAlign w:val="center"/>
          </w:tcPr>
          <w:p w14:paraId="0FAA9CD1" w14:textId="409D0737" w:rsidR="00CC16FC" w:rsidRPr="008B1EE6" w:rsidRDefault="00CC16FC" w:rsidP="00CC16FC">
            <w:pPr>
              <w:pStyle w:val="TableRow"/>
              <w:spacing w:before="0" w:after="0"/>
              <w:jc w:val="center"/>
              <w:rPr>
                <w:rFonts w:ascii="Arial" w:hAnsi="Arial" w:cs="Arial"/>
                <w:color w:val="000000"/>
                <w:sz w:val="18"/>
                <w:szCs w:val="18"/>
              </w:rPr>
            </w:pPr>
            <w:r>
              <w:rPr>
                <w:rFonts w:ascii="Arial" w:hAnsi="Arial" w:cs="Arial"/>
                <w:color w:val="000000"/>
                <w:sz w:val="18"/>
                <w:szCs w:val="18"/>
              </w:rPr>
              <w:t>PRIMER APELLIDO</w:t>
            </w:r>
          </w:p>
        </w:tc>
        <w:tc>
          <w:tcPr>
            <w:tcW w:w="1843" w:type="dxa"/>
            <w:tcBorders>
              <w:top w:val="single" w:sz="6" w:space="0" w:color="auto"/>
              <w:left w:val="single" w:sz="6" w:space="0" w:color="auto"/>
              <w:bottom w:val="single" w:sz="6" w:space="0" w:color="auto"/>
              <w:right w:val="single" w:sz="6" w:space="0" w:color="auto"/>
            </w:tcBorders>
            <w:vAlign w:val="center"/>
          </w:tcPr>
          <w:p w14:paraId="1F4EC230" w14:textId="632A9016"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DESCRIPCIÓN</w:t>
            </w:r>
          </w:p>
        </w:tc>
        <w:tc>
          <w:tcPr>
            <w:tcW w:w="1418" w:type="dxa"/>
            <w:tcBorders>
              <w:top w:val="single" w:sz="6" w:space="0" w:color="auto"/>
              <w:left w:val="single" w:sz="6" w:space="0" w:color="auto"/>
              <w:bottom w:val="single" w:sz="6" w:space="0" w:color="auto"/>
              <w:right w:val="single" w:sz="6" w:space="0" w:color="auto"/>
            </w:tcBorders>
            <w:vAlign w:val="center"/>
          </w:tcPr>
          <w:p w14:paraId="2B7C711F" w14:textId="72E6844A"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00C8940" w14:textId="6F23FA99"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CC16FC" w:rsidRPr="008B1EE6" w14:paraId="2EE73C4C"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C2A6304" w14:textId="67C62715"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312579BB" w14:textId="37D647C4"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D_DEC_SAEPGEU1</w:t>
            </w:r>
          </w:p>
        </w:tc>
        <w:tc>
          <w:tcPr>
            <w:tcW w:w="1417" w:type="dxa"/>
            <w:tcBorders>
              <w:top w:val="single" w:sz="6" w:space="0" w:color="auto"/>
              <w:left w:val="single" w:sz="6" w:space="0" w:color="auto"/>
              <w:bottom w:val="single" w:sz="6" w:space="0" w:color="auto"/>
              <w:right w:val="single" w:sz="6" w:space="0" w:color="auto"/>
            </w:tcBorders>
            <w:vAlign w:val="center"/>
          </w:tcPr>
          <w:p w14:paraId="05BBB65B" w14:textId="328BFCB3"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VARCHAR(60)</w:t>
            </w:r>
          </w:p>
        </w:tc>
        <w:tc>
          <w:tcPr>
            <w:tcW w:w="992" w:type="dxa"/>
            <w:tcBorders>
              <w:top w:val="single" w:sz="6" w:space="0" w:color="auto"/>
              <w:left w:val="single" w:sz="6" w:space="0" w:color="auto"/>
              <w:bottom w:val="single" w:sz="6" w:space="0" w:color="auto"/>
              <w:right w:val="single" w:sz="6" w:space="0" w:color="auto"/>
            </w:tcBorders>
            <w:vAlign w:val="center"/>
          </w:tcPr>
          <w:p w14:paraId="0D4F761C" w14:textId="3F6A3858" w:rsidR="00CC16FC" w:rsidRPr="008B1EE6" w:rsidRDefault="00CC16FC" w:rsidP="00CC16FC">
            <w:pPr>
              <w:pStyle w:val="TableRow"/>
              <w:spacing w:before="0" w:after="0"/>
              <w:jc w:val="center"/>
              <w:rPr>
                <w:rFonts w:ascii="Arial" w:hAnsi="Arial" w:cs="Arial"/>
                <w:color w:val="000000"/>
                <w:sz w:val="18"/>
                <w:szCs w:val="18"/>
              </w:rPr>
            </w:pPr>
            <w:r>
              <w:rPr>
                <w:rFonts w:ascii="Arial" w:hAnsi="Arial" w:cs="Arial"/>
                <w:color w:val="000000"/>
                <w:sz w:val="18"/>
                <w:szCs w:val="18"/>
              </w:rPr>
              <w:t>SEGUNDO APELLIDO</w:t>
            </w:r>
          </w:p>
        </w:tc>
        <w:tc>
          <w:tcPr>
            <w:tcW w:w="1843" w:type="dxa"/>
            <w:tcBorders>
              <w:top w:val="single" w:sz="6" w:space="0" w:color="auto"/>
              <w:left w:val="single" w:sz="6" w:space="0" w:color="auto"/>
              <w:bottom w:val="single" w:sz="6" w:space="0" w:color="auto"/>
              <w:right w:val="single" w:sz="6" w:space="0" w:color="auto"/>
            </w:tcBorders>
            <w:vAlign w:val="center"/>
          </w:tcPr>
          <w:p w14:paraId="3C72DABA" w14:textId="69004F39" w:rsidR="00CC16FC" w:rsidRPr="008B1EE6" w:rsidRDefault="00CC16FC" w:rsidP="00CC16FC">
            <w:pPr>
              <w:pStyle w:val="NormalTableText"/>
              <w:jc w:val="center"/>
              <w:rPr>
                <w:rFonts w:cs="Arial"/>
                <w:color w:val="000000"/>
                <w:sz w:val="18"/>
                <w:szCs w:val="18"/>
                <w:lang w:val="es-MX"/>
              </w:rPr>
            </w:pPr>
            <w:r w:rsidRPr="006D1BE0">
              <w:rPr>
                <w:rFonts w:cs="Arial"/>
                <w:color w:val="000000"/>
                <w:sz w:val="18"/>
                <w:szCs w:val="18"/>
                <w:lang w:val="es-MX"/>
              </w:rPr>
              <w:t>FECHA DE 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1D3DE126" w14:textId="4BEC33F2"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9F31E88" w14:textId="22829303"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CC16FC" w:rsidRPr="008B1EE6" w14:paraId="0846AF32"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0DA78EB" w14:textId="4F482A5B"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285D8A7E" w14:textId="1E8DCE2F"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D_DEC_NOMBRE01</w:t>
            </w:r>
          </w:p>
        </w:tc>
        <w:tc>
          <w:tcPr>
            <w:tcW w:w="1417" w:type="dxa"/>
            <w:tcBorders>
              <w:top w:val="single" w:sz="6" w:space="0" w:color="auto"/>
              <w:left w:val="single" w:sz="6" w:space="0" w:color="auto"/>
              <w:bottom w:val="single" w:sz="6" w:space="0" w:color="auto"/>
              <w:right w:val="single" w:sz="6" w:space="0" w:color="auto"/>
            </w:tcBorders>
            <w:vAlign w:val="center"/>
          </w:tcPr>
          <w:p w14:paraId="2796C350" w14:textId="412BB4D8"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VARCHAR(60)</w:t>
            </w:r>
          </w:p>
        </w:tc>
        <w:tc>
          <w:tcPr>
            <w:tcW w:w="992" w:type="dxa"/>
            <w:tcBorders>
              <w:top w:val="single" w:sz="6" w:space="0" w:color="auto"/>
              <w:left w:val="single" w:sz="6" w:space="0" w:color="auto"/>
              <w:bottom w:val="single" w:sz="6" w:space="0" w:color="auto"/>
              <w:right w:val="single" w:sz="6" w:space="0" w:color="auto"/>
            </w:tcBorders>
            <w:vAlign w:val="center"/>
          </w:tcPr>
          <w:p w14:paraId="5DCFAF19" w14:textId="44C59F28" w:rsidR="00CC16FC" w:rsidRPr="008B1EE6" w:rsidRDefault="00CC16FC" w:rsidP="00CC16FC">
            <w:pPr>
              <w:pStyle w:val="TableRow"/>
              <w:spacing w:before="0" w:after="0"/>
              <w:jc w:val="center"/>
              <w:rPr>
                <w:rFonts w:ascii="Arial" w:hAnsi="Arial" w:cs="Arial"/>
                <w:color w:val="000000"/>
                <w:sz w:val="18"/>
                <w:szCs w:val="18"/>
              </w:rPr>
            </w:pPr>
            <w:r>
              <w:rPr>
                <w:rFonts w:ascii="Arial" w:hAnsi="Arial" w:cs="Arial"/>
                <w:color w:val="000000"/>
                <w:sz w:val="18"/>
                <w:szCs w:val="18"/>
              </w:rPr>
              <w:t>NOMBRE</w:t>
            </w:r>
          </w:p>
        </w:tc>
        <w:tc>
          <w:tcPr>
            <w:tcW w:w="1843" w:type="dxa"/>
            <w:tcBorders>
              <w:top w:val="single" w:sz="6" w:space="0" w:color="auto"/>
              <w:left w:val="single" w:sz="6" w:space="0" w:color="auto"/>
              <w:bottom w:val="single" w:sz="6" w:space="0" w:color="auto"/>
              <w:right w:val="single" w:sz="6" w:space="0" w:color="auto"/>
            </w:tcBorders>
            <w:vAlign w:val="center"/>
          </w:tcPr>
          <w:p w14:paraId="037D4686" w14:textId="6C778F74" w:rsidR="00CC16FC" w:rsidRPr="008B1EE6" w:rsidRDefault="00CC16FC" w:rsidP="00CC16FC">
            <w:pPr>
              <w:pStyle w:val="NormalTableText"/>
              <w:jc w:val="center"/>
              <w:rPr>
                <w:rFonts w:cs="Arial"/>
                <w:color w:val="000000"/>
                <w:sz w:val="18"/>
                <w:szCs w:val="18"/>
                <w:lang w:val="es-MX"/>
              </w:rPr>
            </w:pPr>
            <w:r w:rsidRPr="006D1BE0">
              <w:rPr>
                <w:rFonts w:cs="Arial"/>
                <w:color w:val="000000"/>
                <w:sz w:val="18"/>
                <w:szCs w:val="18"/>
                <w:lang w:val="es-MX"/>
              </w:rPr>
              <w:t>FECHA DE 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7807407E" w14:textId="41C751BF"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9421C5B" w14:textId="0FFB5572"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CC16FC" w:rsidRPr="008B1EE6" w14:paraId="13E5400F"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160E260" w14:textId="5CCF8C16"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6CD954EA" w14:textId="213E067B"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D_DEC_ALR00001</w:t>
            </w:r>
          </w:p>
        </w:tc>
        <w:tc>
          <w:tcPr>
            <w:tcW w:w="1417" w:type="dxa"/>
            <w:tcBorders>
              <w:top w:val="single" w:sz="6" w:space="0" w:color="auto"/>
              <w:left w:val="single" w:sz="6" w:space="0" w:color="auto"/>
              <w:bottom w:val="single" w:sz="6" w:space="0" w:color="auto"/>
              <w:right w:val="single" w:sz="6" w:space="0" w:color="auto"/>
            </w:tcBorders>
            <w:vAlign w:val="center"/>
          </w:tcPr>
          <w:p w14:paraId="689B9642" w14:textId="638B5208"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VARCHAR(3)</w:t>
            </w:r>
          </w:p>
        </w:tc>
        <w:tc>
          <w:tcPr>
            <w:tcW w:w="992" w:type="dxa"/>
            <w:tcBorders>
              <w:top w:val="single" w:sz="6" w:space="0" w:color="auto"/>
              <w:left w:val="single" w:sz="6" w:space="0" w:color="auto"/>
              <w:bottom w:val="single" w:sz="6" w:space="0" w:color="auto"/>
              <w:right w:val="single" w:sz="6" w:space="0" w:color="auto"/>
            </w:tcBorders>
            <w:vAlign w:val="center"/>
          </w:tcPr>
          <w:p w14:paraId="33E0488E" w14:textId="72D6E355" w:rsidR="00CC16FC" w:rsidRPr="008B1EE6" w:rsidRDefault="00CC16FC" w:rsidP="00CC16FC">
            <w:pPr>
              <w:pStyle w:val="TableRow"/>
              <w:spacing w:before="0" w:after="0"/>
              <w:jc w:val="center"/>
              <w:rPr>
                <w:rFonts w:ascii="Arial" w:hAnsi="Arial" w:cs="Arial"/>
                <w:color w:val="000000"/>
                <w:sz w:val="18"/>
                <w:szCs w:val="18"/>
              </w:rPr>
            </w:pPr>
            <w:r>
              <w:rPr>
                <w:rFonts w:ascii="Arial" w:hAnsi="Arial" w:cs="Arial"/>
                <w:color w:val="000000"/>
                <w:sz w:val="18"/>
                <w:szCs w:val="18"/>
              </w:rPr>
              <w:t>ALR</w:t>
            </w:r>
          </w:p>
        </w:tc>
        <w:tc>
          <w:tcPr>
            <w:tcW w:w="1843" w:type="dxa"/>
            <w:tcBorders>
              <w:top w:val="single" w:sz="6" w:space="0" w:color="auto"/>
              <w:left w:val="single" w:sz="6" w:space="0" w:color="auto"/>
              <w:bottom w:val="single" w:sz="6" w:space="0" w:color="auto"/>
              <w:right w:val="single" w:sz="6" w:space="0" w:color="auto"/>
            </w:tcBorders>
            <w:vAlign w:val="center"/>
          </w:tcPr>
          <w:p w14:paraId="3E4C3C9D" w14:textId="38DC1955" w:rsidR="00CC16FC" w:rsidRPr="008B1EE6" w:rsidRDefault="00CC16FC" w:rsidP="00CC16FC">
            <w:pPr>
              <w:pStyle w:val="NormalTableText"/>
              <w:jc w:val="center"/>
              <w:rPr>
                <w:rFonts w:cs="Arial"/>
                <w:color w:val="000000"/>
                <w:sz w:val="18"/>
                <w:szCs w:val="18"/>
                <w:lang w:val="es-MX"/>
              </w:rPr>
            </w:pPr>
            <w:r w:rsidRPr="006D1BE0">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0DBE2263" w14:textId="6EC4A99E" w:rsidR="00CC16FC" w:rsidRPr="008B1EE6" w:rsidRDefault="00CC16FC" w:rsidP="00CC16FC">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239F127" w14:textId="647CD05F" w:rsidR="00CC16FC" w:rsidRPr="008B1EE6" w:rsidRDefault="00CC16FC" w:rsidP="00CC16FC">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37B73F92"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153EC17" w14:textId="279AA38E"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0B94D193" w14:textId="7281504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N_DEC_IODDREI1</w:t>
            </w:r>
          </w:p>
        </w:tc>
        <w:tc>
          <w:tcPr>
            <w:tcW w:w="1417" w:type="dxa"/>
            <w:tcBorders>
              <w:top w:val="single" w:sz="6" w:space="0" w:color="auto"/>
              <w:left w:val="single" w:sz="6" w:space="0" w:color="auto"/>
              <w:bottom w:val="single" w:sz="6" w:space="0" w:color="auto"/>
              <w:right w:val="single" w:sz="6" w:space="0" w:color="auto"/>
            </w:tcBorders>
            <w:vAlign w:val="center"/>
          </w:tcPr>
          <w:p w14:paraId="6738B61D" w14:textId="65F0CD5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05AF6758" w14:textId="62035D72"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51C4CDF" w14:textId="3624D78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ID ORIGEN DECLARANTE</w:t>
            </w:r>
          </w:p>
        </w:tc>
        <w:tc>
          <w:tcPr>
            <w:tcW w:w="1418" w:type="dxa"/>
            <w:tcBorders>
              <w:top w:val="single" w:sz="6" w:space="0" w:color="auto"/>
              <w:left w:val="single" w:sz="6" w:space="0" w:color="auto"/>
              <w:bottom w:val="single" w:sz="6" w:space="0" w:color="auto"/>
              <w:right w:val="single" w:sz="6" w:space="0" w:color="auto"/>
            </w:tcBorders>
            <w:vAlign w:val="center"/>
          </w:tcPr>
          <w:p w14:paraId="19BDDFCE" w14:textId="3E6C115B"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43F9EAE" w14:textId="52E2B15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2083178"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3659546" w14:textId="5DB9416C"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B1C8515" w14:textId="270FB3A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D_DEC_CURP0001</w:t>
            </w:r>
          </w:p>
        </w:tc>
        <w:tc>
          <w:tcPr>
            <w:tcW w:w="1417" w:type="dxa"/>
            <w:tcBorders>
              <w:top w:val="single" w:sz="6" w:space="0" w:color="auto"/>
              <w:left w:val="single" w:sz="6" w:space="0" w:color="auto"/>
              <w:bottom w:val="single" w:sz="6" w:space="0" w:color="auto"/>
              <w:right w:val="single" w:sz="6" w:space="0" w:color="auto"/>
            </w:tcBorders>
            <w:vAlign w:val="center"/>
          </w:tcPr>
          <w:p w14:paraId="202A4AA0" w14:textId="206B412B"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17DA75B" w14:textId="4DAFD700"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18</w:t>
            </w:r>
          </w:p>
        </w:tc>
        <w:tc>
          <w:tcPr>
            <w:tcW w:w="1843" w:type="dxa"/>
            <w:tcBorders>
              <w:top w:val="single" w:sz="6" w:space="0" w:color="auto"/>
              <w:left w:val="single" w:sz="6" w:space="0" w:color="auto"/>
              <w:bottom w:val="single" w:sz="6" w:space="0" w:color="auto"/>
              <w:right w:val="single" w:sz="6" w:space="0" w:color="auto"/>
            </w:tcBorders>
            <w:vAlign w:val="center"/>
          </w:tcPr>
          <w:p w14:paraId="1C8A0FA0" w14:textId="6DD806AB"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CURP</w:t>
            </w:r>
          </w:p>
        </w:tc>
        <w:tc>
          <w:tcPr>
            <w:tcW w:w="1418" w:type="dxa"/>
            <w:tcBorders>
              <w:top w:val="single" w:sz="6" w:space="0" w:color="auto"/>
              <w:left w:val="single" w:sz="6" w:space="0" w:color="auto"/>
              <w:bottom w:val="single" w:sz="6" w:space="0" w:color="auto"/>
              <w:right w:val="single" w:sz="6" w:space="0" w:color="auto"/>
            </w:tcBorders>
            <w:vAlign w:val="center"/>
          </w:tcPr>
          <w:p w14:paraId="77861E20" w14:textId="1384CF00"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F3EA9E2" w14:textId="6905F6A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29076B1"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596520E" w14:textId="24D48C0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62D6B2E2" w14:textId="090DED0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D_DEC_DENOMIN1</w:t>
            </w:r>
          </w:p>
        </w:tc>
        <w:tc>
          <w:tcPr>
            <w:tcW w:w="1417" w:type="dxa"/>
            <w:tcBorders>
              <w:top w:val="single" w:sz="6" w:space="0" w:color="auto"/>
              <w:left w:val="single" w:sz="6" w:space="0" w:color="auto"/>
              <w:bottom w:val="single" w:sz="6" w:space="0" w:color="auto"/>
              <w:right w:val="single" w:sz="6" w:space="0" w:color="auto"/>
            </w:tcBorders>
            <w:vAlign w:val="center"/>
          </w:tcPr>
          <w:p w14:paraId="61997319" w14:textId="764BB7C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6E16E9B" w14:textId="51D64600"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vAlign w:val="center"/>
          </w:tcPr>
          <w:p w14:paraId="215D190F" w14:textId="24485FD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DENOMINACION</w:t>
            </w:r>
          </w:p>
        </w:tc>
        <w:tc>
          <w:tcPr>
            <w:tcW w:w="1418" w:type="dxa"/>
            <w:tcBorders>
              <w:top w:val="single" w:sz="6" w:space="0" w:color="auto"/>
              <w:left w:val="single" w:sz="6" w:space="0" w:color="auto"/>
              <w:bottom w:val="single" w:sz="6" w:space="0" w:color="auto"/>
              <w:right w:val="single" w:sz="6" w:space="0" w:color="auto"/>
            </w:tcBorders>
            <w:vAlign w:val="center"/>
          </w:tcPr>
          <w:p w14:paraId="0B972BBF" w14:textId="0790AB66"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175E2F4" w14:textId="540C0CB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8C612FC"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440407C" w14:textId="6D4FDBA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3FF6C943" w14:textId="2BABAC4E"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N_DEC_ITPDIEP1</w:t>
            </w:r>
          </w:p>
        </w:tc>
        <w:tc>
          <w:tcPr>
            <w:tcW w:w="1417" w:type="dxa"/>
            <w:tcBorders>
              <w:top w:val="single" w:sz="6" w:space="0" w:color="auto"/>
              <w:left w:val="single" w:sz="6" w:space="0" w:color="auto"/>
              <w:bottom w:val="single" w:sz="6" w:space="0" w:color="auto"/>
              <w:right w:val="single" w:sz="6" w:space="0" w:color="auto"/>
            </w:tcBorders>
            <w:vAlign w:val="center"/>
          </w:tcPr>
          <w:p w14:paraId="7993DE9C" w14:textId="73FDFD2E"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8D00D9E" w14:textId="71E6CD89"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0A7457C" w14:textId="3E67FC7A"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ID TIPO DE PERSONA</w:t>
            </w:r>
          </w:p>
        </w:tc>
        <w:tc>
          <w:tcPr>
            <w:tcW w:w="1418" w:type="dxa"/>
            <w:tcBorders>
              <w:top w:val="single" w:sz="6" w:space="0" w:color="auto"/>
              <w:left w:val="single" w:sz="6" w:space="0" w:color="auto"/>
              <w:bottom w:val="single" w:sz="6" w:space="0" w:color="auto"/>
              <w:right w:val="single" w:sz="6" w:space="0" w:color="auto"/>
            </w:tcBorders>
            <w:vAlign w:val="center"/>
          </w:tcPr>
          <w:p w14:paraId="4C216CC7" w14:textId="364DA9F7"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956FA1E" w14:textId="5C7E33C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57D2D4C"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FE5B9FF" w14:textId="7096662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1B1D439B" w14:textId="54DB1F0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D_DEC_BOID0001</w:t>
            </w:r>
          </w:p>
        </w:tc>
        <w:tc>
          <w:tcPr>
            <w:tcW w:w="1417" w:type="dxa"/>
            <w:tcBorders>
              <w:top w:val="single" w:sz="6" w:space="0" w:color="auto"/>
              <w:left w:val="single" w:sz="6" w:space="0" w:color="auto"/>
              <w:bottom w:val="single" w:sz="6" w:space="0" w:color="auto"/>
              <w:right w:val="single" w:sz="6" w:space="0" w:color="auto"/>
            </w:tcBorders>
            <w:vAlign w:val="center"/>
          </w:tcPr>
          <w:p w14:paraId="4CB74E3A" w14:textId="7542E08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F40D466" w14:textId="21ABAA34"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vAlign w:val="center"/>
          </w:tcPr>
          <w:p w14:paraId="652111E9" w14:textId="51AD51C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BO ID</w:t>
            </w:r>
          </w:p>
        </w:tc>
        <w:tc>
          <w:tcPr>
            <w:tcW w:w="1418" w:type="dxa"/>
            <w:tcBorders>
              <w:top w:val="single" w:sz="6" w:space="0" w:color="auto"/>
              <w:left w:val="single" w:sz="6" w:space="0" w:color="auto"/>
              <w:bottom w:val="single" w:sz="6" w:space="0" w:color="auto"/>
              <w:right w:val="single" w:sz="6" w:space="0" w:color="auto"/>
            </w:tcBorders>
            <w:vAlign w:val="center"/>
          </w:tcPr>
          <w:p w14:paraId="40B91513" w14:textId="012609D2"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6A564B" w14:textId="2B53735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8998853"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09F9FBA" w14:textId="3B7B9C7B"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56BF5479" w14:textId="102EE68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N_DEC_IEDNTID1</w:t>
            </w:r>
          </w:p>
        </w:tc>
        <w:tc>
          <w:tcPr>
            <w:tcW w:w="1417" w:type="dxa"/>
            <w:tcBorders>
              <w:top w:val="single" w:sz="6" w:space="0" w:color="auto"/>
              <w:left w:val="single" w:sz="6" w:space="0" w:color="auto"/>
              <w:bottom w:val="single" w:sz="6" w:space="0" w:color="auto"/>
              <w:right w:val="single" w:sz="6" w:space="0" w:color="auto"/>
            </w:tcBorders>
            <w:vAlign w:val="center"/>
          </w:tcPr>
          <w:p w14:paraId="051895C1" w14:textId="724F728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1B35C0E4" w14:textId="6CE8C369"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835B202" w14:textId="389D796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ID ENTIDAD</w:t>
            </w:r>
          </w:p>
        </w:tc>
        <w:tc>
          <w:tcPr>
            <w:tcW w:w="1418" w:type="dxa"/>
            <w:tcBorders>
              <w:top w:val="single" w:sz="6" w:space="0" w:color="auto"/>
              <w:left w:val="single" w:sz="6" w:space="0" w:color="auto"/>
              <w:bottom w:val="single" w:sz="6" w:space="0" w:color="auto"/>
              <w:right w:val="single" w:sz="6" w:space="0" w:color="auto"/>
            </w:tcBorders>
            <w:vAlign w:val="center"/>
          </w:tcPr>
          <w:p w14:paraId="3EFAE5FF" w14:textId="0C47FBD4"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A563770" w14:textId="4094B47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78C9AD05"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DE876A5" w14:textId="23DBA813"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lastRenderedPageBreak/>
              <w:t>13</w:t>
            </w:r>
          </w:p>
        </w:tc>
        <w:tc>
          <w:tcPr>
            <w:tcW w:w="1276" w:type="dxa"/>
            <w:tcBorders>
              <w:top w:val="single" w:sz="6" w:space="0" w:color="auto"/>
              <w:left w:val="single" w:sz="6" w:space="0" w:color="auto"/>
              <w:bottom w:val="single" w:sz="6" w:space="0" w:color="auto"/>
              <w:right w:val="single" w:sz="6" w:space="0" w:color="auto"/>
            </w:tcBorders>
            <w:vAlign w:val="center"/>
          </w:tcPr>
          <w:p w14:paraId="7A1C4D10" w14:textId="3CCBA3E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N_DEC_ISEDECC1</w:t>
            </w:r>
          </w:p>
        </w:tc>
        <w:tc>
          <w:tcPr>
            <w:tcW w:w="1417" w:type="dxa"/>
            <w:tcBorders>
              <w:top w:val="single" w:sz="6" w:space="0" w:color="auto"/>
              <w:left w:val="single" w:sz="6" w:space="0" w:color="auto"/>
              <w:bottom w:val="single" w:sz="6" w:space="0" w:color="auto"/>
              <w:right w:val="single" w:sz="6" w:space="0" w:color="auto"/>
            </w:tcBorders>
            <w:vAlign w:val="center"/>
          </w:tcPr>
          <w:p w14:paraId="2AC556B3" w14:textId="6B5B242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6F9BDC7A" w14:textId="22864967"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9663127" w14:textId="14BAC37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ID SECTOR ECONOMICO</w:t>
            </w:r>
          </w:p>
        </w:tc>
        <w:tc>
          <w:tcPr>
            <w:tcW w:w="1418" w:type="dxa"/>
            <w:tcBorders>
              <w:top w:val="single" w:sz="6" w:space="0" w:color="auto"/>
              <w:left w:val="single" w:sz="6" w:space="0" w:color="auto"/>
              <w:bottom w:val="single" w:sz="6" w:space="0" w:color="auto"/>
              <w:right w:val="single" w:sz="6" w:space="0" w:color="auto"/>
            </w:tcBorders>
            <w:vAlign w:val="center"/>
          </w:tcPr>
          <w:p w14:paraId="70787052" w14:textId="5BE99E45"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779DABF" w14:textId="2C69A87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837280C"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993DF6F" w14:textId="6C6FB5B0"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14</w:t>
            </w:r>
          </w:p>
        </w:tc>
        <w:tc>
          <w:tcPr>
            <w:tcW w:w="1276" w:type="dxa"/>
            <w:tcBorders>
              <w:top w:val="single" w:sz="6" w:space="0" w:color="auto"/>
              <w:left w:val="single" w:sz="6" w:space="0" w:color="auto"/>
              <w:bottom w:val="single" w:sz="6" w:space="0" w:color="auto"/>
              <w:right w:val="single" w:sz="6" w:space="0" w:color="auto"/>
            </w:tcBorders>
            <w:vAlign w:val="center"/>
          </w:tcPr>
          <w:p w14:paraId="78EF8933" w14:textId="149A1B7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N_DEC_CP000001</w:t>
            </w:r>
          </w:p>
        </w:tc>
        <w:tc>
          <w:tcPr>
            <w:tcW w:w="1417" w:type="dxa"/>
            <w:tcBorders>
              <w:top w:val="single" w:sz="6" w:space="0" w:color="auto"/>
              <w:left w:val="single" w:sz="6" w:space="0" w:color="auto"/>
              <w:bottom w:val="single" w:sz="6" w:space="0" w:color="auto"/>
              <w:right w:val="single" w:sz="6" w:space="0" w:color="auto"/>
            </w:tcBorders>
            <w:vAlign w:val="center"/>
          </w:tcPr>
          <w:p w14:paraId="186F6E9A" w14:textId="771BBDA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05F2D434" w14:textId="7E479651"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FC38297" w14:textId="1B5E9BF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CP</w:t>
            </w:r>
          </w:p>
        </w:tc>
        <w:tc>
          <w:tcPr>
            <w:tcW w:w="1418" w:type="dxa"/>
            <w:tcBorders>
              <w:top w:val="single" w:sz="6" w:space="0" w:color="auto"/>
              <w:left w:val="single" w:sz="6" w:space="0" w:color="auto"/>
              <w:bottom w:val="single" w:sz="6" w:space="0" w:color="auto"/>
              <w:right w:val="single" w:sz="6" w:space="0" w:color="auto"/>
            </w:tcBorders>
            <w:vAlign w:val="center"/>
          </w:tcPr>
          <w:p w14:paraId="1A75C16F" w14:textId="1790F911"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28A8C5A" w14:textId="2FAFC17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3D63507D"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E54315B" w14:textId="049DC63B"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vAlign w:val="center"/>
          </w:tcPr>
          <w:p w14:paraId="0EF63CF0" w14:textId="33CA6A4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D_DEC_CALLE001</w:t>
            </w:r>
          </w:p>
        </w:tc>
        <w:tc>
          <w:tcPr>
            <w:tcW w:w="1417" w:type="dxa"/>
            <w:tcBorders>
              <w:top w:val="single" w:sz="6" w:space="0" w:color="auto"/>
              <w:left w:val="single" w:sz="6" w:space="0" w:color="auto"/>
              <w:bottom w:val="single" w:sz="6" w:space="0" w:color="auto"/>
              <w:right w:val="single" w:sz="6" w:space="0" w:color="auto"/>
            </w:tcBorders>
            <w:vAlign w:val="center"/>
          </w:tcPr>
          <w:p w14:paraId="178C849A" w14:textId="775CCD8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04C7D161" w14:textId="3E45D823"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00B82A05" w14:textId="188188C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CALLE</w:t>
            </w:r>
          </w:p>
        </w:tc>
        <w:tc>
          <w:tcPr>
            <w:tcW w:w="1418" w:type="dxa"/>
            <w:tcBorders>
              <w:top w:val="single" w:sz="6" w:space="0" w:color="auto"/>
              <w:left w:val="single" w:sz="6" w:space="0" w:color="auto"/>
              <w:bottom w:val="single" w:sz="6" w:space="0" w:color="auto"/>
              <w:right w:val="single" w:sz="6" w:space="0" w:color="auto"/>
            </w:tcBorders>
            <w:vAlign w:val="center"/>
          </w:tcPr>
          <w:p w14:paraId="3430A2A3" w14:textId="3C6876B5"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8DC101F" w14:textId="0E9EDDBE"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FF34BE8"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CFBF1E2" w14:textId="7FAD6948"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287B411F" w14:textId="3AACF64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D_DEC_NEUXMTE1</w:t>
            </w:r>
          </w:p>
        </w:tc>
        <w:tc>
          <w:tcPr>
            <w:tcW w:w="1417" w:type="dxa"/>
            <w:tcBorders>
              <w:top w:val="single" w:sz="6" w:space="0" w:color="auto"/>
              <w:left w:val="single" w:sz="6" w:space="0" w:color="auto"/>
              <w:bottom w:val="single" w:sz="6" w:space="0" w:color="auto"/>
              <w:right w:val="single" w:sz="6" w:space="0" w:color="auto"/>
            </w:tcBorders>
            <w:vAlign w:val="center"/>
          </w:tcPr>
          <w:p w14:paraId="1B7E09D2" w14:textId="186FE246"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D4B82AC" w14:textId="174855EC"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18</w:t>
            </w:r>
          </w:p>
        </w:tc>
        <w:tc>
          <w:tcPr>
            <w:tcW w:w="1843" w:type="dxa"/>
            <w:tcBorders>
              <w:top w:val="single" w:sz="6" w:space="0" w:color="auto"/>
              <w:left w:val="single" w:sz="6" w:space="0" w:color="auto"/>
              <w:bottom w:val="single" w:sz="6" w:space="0" w:color="auto"/>
              <w:right w:val="single" w:sz="6" w:space="0" w:color="auto"/>
            </w:tcBorders>
            <w:vAlign w:val="center"/>
          </w:tcPr>
          <w:p w14:paraId="64E0E1F7" w14:textId="4D1504F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NUMERO EXTERIOR</w:t>
            </w:r>
          </w:p>
        </w:tc>
        <w:tc>
          <w:tcPr>
            <w:tcW w:w="1418" w:type="dxa"/>
            <w:tcBorders>
              <w:top w:val="single" w:sz="6" w:space="0" w:color="auto"/>
              <w:left w:val="single" w:sz="6" w:space="0" w:color="auto"/>
              <w:bottom w:val="single" w:sz="6" w:space="0" w:color="auto"/>
              <w:right w:val="single" w:sz="6" w:space="0" w:color="auto"/>
            </w:tcBorders>
            <w:vAlign w:val="center"/>
          </w:tcPr>
          <w:p w14:paraId="2249A6A3" w14:textId="3A6B72F5"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E8A6FE3" w14:textId="4725FFF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66D3B34"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7989823" w14:textId="17D87959"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24112C37" w14:textId="66B4190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D_DEC_NIUNMTE1</w:t>
            </w:r>
          </w:p>
        </w:tc>
        <w:tc>
          <w:tcPr>
            <w:tcW w:w="1417" w:type="dxa"/>
            <w:tcBorders>
              <w:top w:val="single" w:sz="6" w:space="0" w:color="auto"/>
              <w:left w:val="single" w:sz="6" w:space="0" w:color="auto"/>
              <w:bottom w:val="single" w:sz="6" w:space="0" w:color="auto"/>
              <w:right w:val="single" w:sz="6" w:space="0" w:color="auto"/>
            </w:tcBorders>
            <w:vAlign w:val="center"/>
          </w:tcPr>
          <w:p w14:paraId="41DA07FB" w14:textId="26312F9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64710564" w14:textId="47FC3622"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18</w:t>
            </w:r>
          </w:p>
        </w:tc>
        <w:tc>
          <w:tcPr>
            <w:tcW w:w="1843" w:type="dxa"/>
            <w:tcBorders>
              <w:top w:val="single" w:sz="6" w:space="0" w:color="auto"/>
              <w:left w:val="single" w:sz="6" w:space="0" w:color="auto"/>
              <w:bottom w:val="single" w:sz="6" w:space="0" w:color="auto"/>
              <w:right w:val="single" w:sz="6" w:space="0" w:color="auto"/>
            </w:tcBorders>
            <w:vAlign w:val="center"/>
          </w:tcPr>
          <w:p w14:paraId="5EE8CC08" w14:textId="31B5949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NUMERO INTERIOR</w:t>
            </w:r>
          </w:p>
        </w:tc>
        <w:tc>
          <w:tcPr>
            <w:tcW w:w="1418" w:type="dxa"/>
            <w:tcBorders>
              <w:top w:val="single" w:sz="6" w:space="0" w:color="auto"/>
              <w:left w:val="single" w:sz="6" w:space="0" w:color="auto"/>
              <w:bottom w:val="single" w:sz="6" w:space="0" w:color="auto"/>
              <w:right w:val="single" w:sz="6" w:space="0" w:color="auto"/>
            </w:tcBorders>
            <w:vAlign w:val="center"/>
          </w:tcPr>
          <w:p w14:paraId="23E82EAB" w14:textId="1E1311D8"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D530ED8" w14:textId="5CA057E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7291EE1E"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27070DE" w14:textId="0E58D086"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7EA6A593" w14:textId="0044607A"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D_DEC_COLONIA1</w:t>
            </w:r>
          </w:p>
        </w:tc>
        <w:tc>
          <w:tcPr>
            <w:tcW w:w="1417" w:type="dxa"/>
            <w:tcBorders>
              <w:top w:val="single" w:sz="6" w:space="0" w:color="auto"/>
              <w:left w:val="single" w:sz="6" w:space="0" w:color="auto"/>
              <w:bottom w:val="single" w:sz="6" w:space="0" w:color="auto"/>
              <w:right w:val="single" w:sz="6" w:space="0" w:color="auto"/>
            </w:tcBorders>
            <w:vAlign w:val="center"/>
          </w:tcPr>
          <w:p w14:paraId="5A2AE9B1" w14:textId="5A35D9D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3B541DB8" w14:textId="5EF33625"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2504DD55" w14:textId="3371094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COLONIA</w:t>
            </w:r>
          </w:p>
        </w:tc>
        <w:tc>
          <w:tcPr>
            <w:tcW w:w="1418" w:type="dxa"/>
            <w:tcBorders>
              <w:top w:val="single" w:sz="6" w:space="0" w:color="auto"/>
              <w:left w:val="single" w:sz="6" w:space="0" w:color="auto"/>
              <w:bottom w:val="single" w:sz="6" w:space="0" w:color="auto"/>
              <w:right w:val="single" w:sz="6" w:space="0" w:color="auto"/>
            </w:tcBorders>
            <w:vAlign w:val="center"/>
          </w:tcPr>
          <w:p w14:paraId="46ABD647" w14:textId="127DA87C"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94837CF" w14:textId="79B55FA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0B7E4CE"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12BE6DF" w14:textId="3E239C3A"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vAlign w:val="center"/>
          </w:tcPr>
          <w:p w14:paraId="7C44BF38" w14:textId="772D41F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D_DEC_MUNICIP1</w:t>
            </w:r>
          </w:p>
        </w:tc>
        <w:tc>
          <w:tcPr>
            <w:tcW w:w="1417" w:type="dxa"/>
            <w:tcBorders>
              <w:top w:val="single" w:sz="6" w:space="0" w:color="auto"/>
              <w:left w:val="single" w:sz="6" w:space="0" w:color="auto"/>
              <w:bottom w:val="single" w:sz="6" w:space="0" w:color="auto"/>
              <w:right w:val="single" w:sz="6" w:space="0" w:color="auto"/>
            </w:tcBorders>
            <w:vAlign w:val="center"/>
          </w:tcPr>
          <w:p w14:paraId="7468BFC0" w14:textId="1E49C72E"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7191250E" w14:textId="0F6AE6C9"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6847711C" w14:textId="132473E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MUNICIPIO</w:t>
            </w:r>
          </w:p>
        </w:tc>
        <w:tc>
          <w:tcPr>
            <w:tcW w:w="1418" w:type="dxa"/>
            <w:tcBorders>
              <w:top w:val="single" w:sz="6" w:space="0" w:color="auto"/>
              <w:left w:val="single" w:sz="6" w:space="0" w:color="auto"/>
              <w:bottom w:val="single" w:sz="6" w:space="0" w:color="auto"/>
              <w:right w:val="single" w:sz="6" w:space="0" w:color="auto"/>
            </w:tcBorders>
            <w:vAlign w:val="center"/>
          </w:tcPr>
          <w:p w14:paraId="17CB3616" w14:textId="787F384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9E6A795" w14:textId="43A0354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41F94AA1"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22D53B0" w14:textId="74287A98"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vAlign w:val="center"/>
          </w:tcPr>
          <w:p w14:paraId="1FF02EA7" w14:textId="4FF413F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D_DEC_EFNETDI1</w:t>
            </w:r>
          </w:p>
        </w:tc>
        <w:tc>
          <w:tcPr>
            <w:tcW w:w="1417" w:type="dxa"/>
            <w:tcBorders>
              <w:top w:val="single" w:sz="6" w:space="0" w:color="auto"/>
              <w:left w:val="single" w:sz="6" w:space="0" w:color="auto"/>
              <w:bottom w:val="single" w:sz="6" w:space="0" w:color="auto"/>
              <w:right w:val="single" w:sz="6" w:space="0" w:color="auto"/>
            </w:tcBorders>
            <w:vAlign w:val="center"/>
          </w:tcPr>
          <w:p w14:paraId="5C3A7A7C" w14:textId="61AE3F7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A79D245" w14:textId="74C6CC64"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3E847822" w14:textId="099C0FB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ENTIDAD FEDERATIVA</w:t>
            </w:r>
          </w:p>
        </w:tc>
        <w:tc>
          <w:tcPr>
            <w:tcW w:w="1418" w:type="dxa"/>
            <w:tcBorders>
              <w:top w:val="single" w:sz="6" w:space="0" w:color="auto"/>
              <w:left w:val="single" w:sz="6" w:space="0" w:color="auto"/>
              <w:bottom w:val="single" w:sz="6" w:space="0" w:color="auto"/>
              <w:right w:val="single" w:sz="6" w:space="0" w:color="auto"/>
            </w:tcBorders>
            <w:vAlign w:val="center"/>
          </w:tcPr>
          <w:p w14:paraId="7B018CBC" w14:textId="4312BA6A"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5810714" w14:textId="4086486E"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AA6E9B6"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BA17D9A" w14:textId="7A956838"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21</w:t>
            </w:r>
          </w:p>
        </w:tc>
        <w:tc>
          <w:tcPr>
            <w:tcW w:w="1276" w:type="dxa"/>
            <w:tcBorders>
              <w:top w:val="single" w:sz="6" w:space="0" w:color="auto"/>
              <w:left w:val="single" w:sz="6" w:space="0" w:color="auto"/>
              <w:bottom w:val="single" w:sz="6" w:space="0" w:color="auto"/>
              <w:right w:val="single" w:sz="6" w:space="0" w:color="auto"/>
            </w:tcBorders>
            <w:vAlign w:val="center"/>
          </w:tcPr>
          <w:p w14:paraId="6D5C5702" w14:textId="50CC186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D_DEC_CORREO01</w:t>
            </w:r>
          </w:p>
        </w:tc>
        <w:tc>
          <w:tcPr>
            <w:tcW w:w="1417" w:type="dxa"/>
            <w:tcBorders>
              <w:top w:val="single" w:sz="6" w:space="0" w:color="auto"/>
              <w:left w:val="single" w:sz="6" w:space="0" w:color="auto"/>
              <w:bottom w:val="single" w:sz="6" w:space="0" w:color="auto"/>
              <w:right w:val="single" w:sz="6" w:space="0" w:color="auto"/>
            </w:tcBorders>
            <w:vAlign w:val="center"/>
          </w:tcPr>
          <w:p w14:paraId="0A82CE4F" w14:textId="40D08B7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7315370" w14:textId="1B835DF4"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1A5AC602" w14:textId="19B8079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CORREO</w:t>
            </w:r>
          </w:p>
        </w:tc>
        <w:tc>
          <w:tcPr>
            <w:tcW w:w="1418" w:type="dxa"/>
            <w:tcBorders>
              <w:top w:val="single" w:sz="6" w:space="0" w:color="auto"/>
              <w:left w:val="single" w:sz="6" w:space="0" w:color="auto"/>
              <w:bottom w:val="single" w:sz="6" w:space="0" w:color="auto"/>
              <w:right w:val="single" w:sz="6" w:space="0" w:color="auto"/>
            </w:tcBorders>
            <w:vAlign w:val="center"/>
          </w:tcPr>
          <w:p w14:paraId="276AF7CC" w14:textId="44075324"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DB10202" w14:textId="680D638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41752782"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6B6D5DE" w14:textId="64AFBE2E"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22</w:t>
            </w:r>
          </w:p>
        </w:tc>
        <w:tc>
          <w:tcPr>
            <w:tcW w:w="1276" w:type="dxa"/>
            <w:tcBorders>
              <w:top w:val="single" w:sz="6" w:space="0" w:color="auto"/>
              <w:left w:val="single" w:sz="6" w:space="0" w:color="auto"/>
              <w:bottom w:val="single" w:sz="6" w:space="0" w:color="auto"/>
              <w:right w:val="single" w:sz="6" w:space="0" w:color="auto"/>
            </w:tcBorders>
            <w:vAlign w:val="center"/>
          </w:tcPr>
          <w:p w14:paraId="2F375E4C" w14:textId="451FD4E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C_DEC_IASDPAL1</w:t>
            </w:r>
          </w:p>
        </w:tc>
        <w:tc>
          <w:tcPr>
            <w:tcW w:w="1417" w:type="dxa"/>
            <w:tcBorders>
              <w:top w:val="single" w:sz="6" w:space="0" w:color="auto"/>
              <w:left w:val="single" w:sz="6" w:space="0" w:color="auto"/>
              <w:bottom w:val="single" w:sz="6" w:space="0" w:color="auto"/>
              <w:right w:val="single" w:sz="6" w:space="0" w:color="auto"/>
            </w:tcBorders>
            <w:vAlign w:val="center"/>
          </w:tcPr>
          <w:p w14:paraId="7A29495F" w14:textId="7136CAB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1CF0B175" w14:textId="5E0B24BE"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8D4975D" w14:textId="6C8D86A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ID APLICA SALDO</w:t>
            </w:r>
          </w:p>
        </w:tc>
        <w:tc>
          <w:tcPr>
            <w:tcW w:w="1418" w:type="dxa"/>
            <w:tcBorders>
              <w:top w:val="single" w:sz="6" w:space="0" w:color="auto"/>
              <w:left w:val="single" w:sz="6" w:space="0" w:color="auto"/>
              <w:bottom w:val="single" w:sz="6" w:space="0" w:color="auto"/>
              <w:right w:val="single" w:sz="6" w:space="0" w:color="auto"/>
            </w:tcBorders>
            <w:vAlign w:val="center"/>
          </w:tcPr>
          <w:p w14:paraId="6EBFBE06" w14:textId="0C72C720"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CE9D3F4" w14:textId="2A4DDB3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4D20CFE3"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C4186A3" w14:textId="07DE7BA2"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23</w:t>
            </w:r>
          </w:p>
        </w:tc>
        <w:tc>
          <w:tcPr>
            <w:tcW w:w="1276" w:type="dxa"/>
            <w:tcBorders>
              <w:top w:val="single" w:sz="6" w:space="0" w:color="auto"/>
              <w:left w:val="single" w:sz="6" w:space="0" w:color="auto"/>
              <w:bottom w:val="single" w:sz="6" w:space="0" w:color="auto"/>
              <w:right w:val="single" w:sz="6" w:space="0" w:color="auto"/>
            </w:tcBorders>
            <w:vAlign w:val="center"/>
          </w:tcPr>
          <w:p w14:paraId="28D70F6E" w14:textId="7D39BC5B"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D_DEC_NASOPAM1</w:t>
            </w:r>
          </w:p>
        </w:tc>
        <w:tc>
          <w:tcPr>
            <w:tcW w:w="1417" w:type="dxa"/>
            <w:tcBorders>
              <w:top w:val="single" w:sz="6" w:space="0" w:color="auto"/>
              <w:left w:val="single" w:sz="6" w:space="0" w:color="auto"/>
              <w:bottom w:val="single" w:sz="6" w:space="0" w:color="auto"/>
              <w:right w:val="single" w:sz="6" w:space="0" w:color="auto"/>
            </w:tcBorders>
            <w:vAlign w:val="center"/>
          </w:tcPr>
          <w:p w14:paraId="5D77BE4F" w14:textId="2AFBEC5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55CCC440" w14:textId="1DA6940F"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2B91A624" w14:textId="1A8ABDB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NOMBRE DE APLICA SALDO</w:t>
            </w:r>
          </w:p>
        </w:tc>
        <w:tc>
          <w:tcPr>
            <w:tcW w:w="1418" w:type="dxa"/>
            <w:tcBorders>
              <w:top w:val="single" w:sz="6" w:space="0" w:color="auto"/>
              <w:left w:val="single" w:sz="6" w:space="0" w:color="auto"/>
              <w:bottom w:val="single" w:sz="6" w:space="0" w:color="auto"/>
              <w:right w:val="single" w:sz="6" w:space="0" w:color="auto"/>
            </w:tcBorders>
            <w:vAlign w:val="center"/>
          </w:tcPr>
          <w:p w14:paraId="0D9F7338" w14:textId="579E0800"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913F167" w14:textId="64A5CA0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E3C9FC4"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B6906E5" w14:textId="474378AE"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24</w:t>
            </w:r>
          </w:p>
        </w:tc>
        <w:tc>
          <w:tcPr>
            <w:tcW w:w="1276" w:type="dxa"/>
            <w:tcBorders>
              <w:top w:val="single" w:sz="6" w:space="0" w:color="auto"/>
              <w:left w:val="single" w:sz="6" w:space="0" w:color="auto"/>
              <w:bottom w:val="single" w:sz="6" w:space="0" w:color="auto"/>
              <w:right w:val="single" w:sz="6" w:space="0" w:color="auto"/>
            </w:tcBorders>
            <w:vAlign w:val="center"/>
          </w:tcPr>
          <w:p w14:paraId="473A4C4B" w14:textId="02798FC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N_DEC_IEFDJIE1</w:t>
            </w:r>
          </w:p>
        </w:tc>
        <w:tc>
          <w:tcPr>
            <w:tcW w:w="1417" w:type="dxa"/>
            <w:tcBorders>
              <w:top w:val="single" w:sz="6" w:space="0" w:color="auto"/>
              <w:left w:val="single" w:sz="6" w:space="0" w:color="auto"/>
              <w:bottom w:val="single" w:sz="6" w:space="0" w:color="auto"/>
              <w:right w:val="single" w:sz="6" w:space="0" w:color="auto"/>
            </w:tcBorders>
            <w:vAlign w:val="center"/>
          </w:tcPr>
          <w:p w14:paraId="228DAF91" w14:textId="0C8D22E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0950ABE" w14:textId="1D80C373"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0C9F649" w14:textId="6FD6E0D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IDENTIFICADOR DEL EJERCICIO FISCAL</w:t>
            </w:r>
          </w:p>
        </w:tc>
        <w:tc>
          <w:tcPr>
            <w:tcW w:w="1418" w:type="dxa"/>
            <w:tcBorders>
              <w:top w:val="single" w:sz="6" w:space="0" w:color="auto"/>
              <w:left w:val="single" w:sz="6" w:space="0" w:color="auto"/>
              <w:bottom w:val="single" w:sz="6" w:space="0" w:color="auto"/>
              <w:right w:val="single" w:sz="6" w:space="0" w:color="auto"/>
            </w:tcBorders>
            <w:vAlign w:val="center"/>
          </w:tcPr>
          <w:p w14:paraId="3EFA3180" w14:textId="217C9367"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F49D351" w14:textId="432F98E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4304AB7"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A57CED2" w14:textId="1408CE00"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25</w:t>
            </w:r>
          </w:p>
        </w:tc>
        <w:tc>
          <w:tcPr>
            <w:tcW w:w="1276" w:type="dxa"/>
            <w:tcBorders>
              <w:top w:val="single" w:sz="6" w:space="0" w:color="auto"/>
              <w:left w:val="single" w:sz="6" w:space="0" w:color="auto"/>
              <w:bottom w:val="single" w:sz="6" w:space="0" w:color="auto"/>
              <w:right w:val="single" w:sz="6" w:space="0" w:color="auto"/>
            </w:tcBorders>
            <w:vAlign w:val="center"/>
          </w:tcPr>
          <w:p w14:paraId="45A62D73" w14:textId="30D39CC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N_DEC_IPDEERN1</w:t>
            </w:r>
          </w:p>
        </w:tc>
        <w:tc>
          <w:tcPr>
            <w:tcW w:w="1417" w:type="dxa"/>
            <w:tcBorders>
              <w:top w:val="single" w:sz="6" w:space="0" w:color="auto"/>
              <w:left w:val="single" w:sz="6" w:space="0" w:color="auto"/>
              <w:bottom w:val="single" w:sz="6" w:space="0" w:color="auto"/>
              <w:right w:val="single" w:sz="6" w:space="0" w:color="auto"/>
            </w:tcBorders>
            <w:vAlign w:val="center"/>
          </w:tcPr>
          <w:p w14:paraId="132A797C" w14:textId="41337DA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5F834251" w14:textId="6F674774"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9940713" w14:textId="682D0F4B"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IDENTIFICADOR DEL PERIODO</w:t>
            </w:r>
          </w:p>
        </w:tc>
        <w:tc>
          <w:tcPr>
            <w:tcW w:w="1418" w:type="dxa"/>
            <w:tcBorders>
              <w:top w:val="single" w:sz="6" w:space="0" w:color="auto"/>
              <w:left w:val="single" w:sz="6" w:space="0" w:color="auto"/>
              <w:bottom w:val="single" w:sz="6" w:space="0" w:color="auto"/>
              <w:right w:val="single" w:sz="6" w:space="0" w:color="auto"/>
            </w:tcBorders>
            <w:vAlign w:val="center"/>
          </w:tcPr>
          <w:p w14:paraId="4EE04216" w14:textId="23B0AEA7"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C542C33" w14:textId="4C29008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763C2E15"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456947F" w14:textId="5C0710CA"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lastRenderedPageBreak/>
              <w:t>26</w:t>
            </w:r>
          </w:p>
        </w:tc>
        <w:tc>
          <w:tcPr>
            <w:tcW w:w="1276" w:type="dxa"/>
            <w:tcBorders>
              <w:top w:val="single" w:sz="6" w:space="0" w:color="auto"/>
              <w:left w:val="single" w:sz="6" w:space="0" w:color="auto"/>
              <w:bottom w:val="single" w:sz="6" w:space="0" w:color="auto"/>
              <w:right w:val="single" w:sz="6" w:space="0" w:color="auto"/>
            </w:tcBorders>
            <w:vAlign w:val="center"/>
          </w:tcPr>
          <w:p w14:paraId="288B8EE6" w14:textId="161C00F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N_DEC_IPDEERN2</w:t>
            </w:r>
          </w:p>
        </w:tc>
        <w:tc>
          <w:tcPr>
            <w:tcW w:w="1417" w:type="dxa"/>
            <w:tcBorders>
              <w:top w:val="single" w:sz="6" w:space="0" w:color="auto"/>
              <w:left w:val="single" w:sz="6" w:space="0" w:color="auto"/>
              <w:bottom w:val="single" w:sz="6" w:space="0" w:color="auto"/>
              <w:right w:val="single" w:sz="6" w:space="0" w:color="auto"/>
            </w:tcBorders>
            <w:vAlign w:val="center"/>
          </w:tcPr>
          <w:p w14:paraId="0CF5E154" w14:textId="4B5E70BA"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4FD209D7" w14:textId="01177DB8"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7D04B08" w14:textId="7D3EAFC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IDENTIFICADOR DE LA PERIODICIDAD</w:t>
            </w:r>
          </w:p>
        </w:tc>
        <w:tc>
          <w:tcPr>
            <w:tcW w:w="1418" w:type="dxa"/>
            <w:tcBorders>
              <w:top w:val="single" w:sz="6" w:space="0" w:color="auto"/>
              <w:left w:val="single" w:sz="6" w:space="0" w:color="auto"/>
              <w:bottom w:val="single" w:sz="6" w:space="0" w:color="auto"/>
              <w:right w:val="single" w:sz="6" w:space="0" w:color="auto"/>
            </w:tcBorders>
            <w:vAlign w:val="center"/>
          </w:tcPr>
          <w:p w14:paraId="1CDB4827" w14:textId="68E9EDA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6BB645" w14:textId="7150452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D17CA7D"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C324F1A" w14:textId="2F794581"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27</w:t>
            </w:r>
          </w:p>
        </w:tc>
        <w:tc>
          <w:tcPr>
            <w:tcW w:w="1276" w:type="dxa"/>
            <w:tcBorders>
              <w:top w:val="single" w:sz="6" w:space="0" w:color="auto"/>
              <w:left w:val="single" w:sz="6" w:space="0" w:color="auto"/>
              <w:bottom w:val="single" w:sz="6" w:space="0" w:color="auto"/>
              <w:right w:val="single" w:sz="6" w:space="0" w:color="auto"/>
            </w:tcBorders>
            <w:vAlign w:val="center"/>
          </w:tcPr>
          <w:p w14:paraId="411176B5" w14:textId="5A6C2E0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C_DEC_TDIEPCO1</w:t>
            </w:r>
          </w:p>
        </w:tc>
        <w:tc>
          <w:tcPr>
            <w:tcW w:w="1417" w:type="dxa"/>
            <w:tcBorders>
              <w:top w:val="single" w:sz="6" w:space="0" w:color="auto"/>
              <w:left w:val="single" w:sz="6" w:space="0" w:color="auto"/>
              <w:bottom w:val="single" w:sz="6" w:space="0" w:color="auto"/>
              <w:right w:val="single" w:sz="6" w:space="0" w:color="auto"/>
            </w:tcBorders>
            <w:vAlign w:val="center"/>
          </w:tcPr>
          <w:p w14:paraId="5603C48F" w14:textId="032E4C96"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699894BD" w14:textId="223CD702"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D8EFAFE" w14:textId="13112A45"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IDENTIFICADOR DEL TIPO DE DECLARACIÓN</w:t>
            </w:r>
          </w:p>
        </w:tc>
        <w:tc>
          <w:tcPr>
            <w:tcW w:w="1418" w:type="dxa"/>
            <w:tcBorders>
              <w:top w:val="single" w:sz="6" w:space="0" w:color="auto"/>
              <w:left w:val="single" w:sz="6" w:space="0" w:color="auto"/>
              <w:bottom w:val="single" w:sz="6" w:space="0" w:color="auto"/>
              <w:right w:val="single" w:sz="6" w:space="0" w:color="auto"/>
            </w:tcBorders>
            <w:vAlign w:val="center"/>
          </w:tcPr>
          <w:p w14:paraId="113F9E12" w14:textId="148F4893"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09FCA11" w14:textId="57DFE90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777DE91"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F3D9FD8" w14:textId="43FB58CE"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28</w:t>
            </w:r>
          </w:p>
        </w:tc>
        <w:tc>
          <w:tcPr>
            <w:tcW w:w="1276" w:type="dxa"/>
            <w:tcBorders>
              <w:top w:val="single" w:sz="6" w:space="0" w:color="auto"/>
              <w:left w:val="single" w:sz="6" w:space="0" w:color="auto"/>
              <w:bottom w:val="single" w:sz="6" w:space="0" w:color="auto"/>
              <w:right w:val="single" w:sz="6" w:space="0" w:color="auto"/>
            </w:tcBorders>
            <w:vAlign w:val="center"/>
          </w:tcPr>
          <w:p w14:paraId="4A29CA9B" w14:textId="1C8AB79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N_DEC_MSFCOAA1</w:t>
            </w:r>
          </w:p>
        </w:tc>
        <w:tc>
          <w:tcPr>
            <w:tcW w:w="1417" w:type="dxa"/>
            <w:tcBorders>
              <w:top w:val="single" w:sz="6" w:space="0" w:color="auto"/>
              <w:left w:val="single" w:sz="6" w:space="0" w:color="auto"/>
              <w:bottom w:val="single" w:sz="6" w:space="0" w:color="auto"/>
              <w:right w:val="single" w:sz="6" w:space="0" w:color="auto"/>
            </w:tcBorders>
            <w:vAlign w:val="center"/>
          </w:tcPr>
          <w:p w14:paraId="404E6B6F" w14:textId="10B122A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1B7C53F9" w14:textId="768A0BA5"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0BAE3859" w14:textId="28EDA9A3"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DEL SALDO A FAVOR DEL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35B46D59" w14:textId="40918CE2"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5D3BFF4" w14:textId="2AD69C8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A8C0C9F"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50DC02D" w14:textId="0640E75B"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29</w:t>
            </w:r>
          </w:p>
        </w:tc>
        <w:tc>
          <w:tcPr>
            <w:tcW w:w="1276" w:type="dxa"/>
            <w:tcBorders>
              <w:top w:val="single" w:sz="6" w:space="0" w:color="auto"/>
              <w:left w:val="single" w:sz="6" w:space="0" w:color="auto"/>
              <w:bottom w:val="single" w:sz="6" w:space="0" w:color="auto"/>
              <w:right w:val="single" w:sz="6" w:space="0" w:color="auto"/>
            </w:tcBorders>
            <w:vAlign w:val="center"/>
          </w:tcPr>
          <w:p w14:paraId="6B92454D" w14:textId="02F8338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N_DEC_CARGO001</w:t>
            </w:r>
          </w:p>
        </w:tc>
        <w:tc>
          <w:tcPr>
            <w:tcW w:w="1417" w:type="dxa"/>
            <w:tcBorders>
              <w:top w:val="single" w:sz="6" w:space="0" w:color="auto"/>
              <w:left w:val="single" w:sz="6" w:space="0" w:color="auto"/>
              <w:bottom w:val="single" w:sz="6" w:space="0" w:color="auto"/>
              <w:right w:val="single" w:sz="6" w:space="0" w:color="auto"/>
            </w:tcBorders>
            <w:vAlign w:val="center"/>
          </w:tcPr>
          <w:p w14:paraId="65799BB3" w14:textId="06DD6EA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0556FE45" w14:textId="77E9CCE3"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14,5</w:t>
            </w:r>
          </w:p>
        </w:tc>
        <w:tc>
          <w:tcPr>
            <w:tcW w:w="1843" w:type="dxa"/>
            <w:tcBorders>
              <w:top w:val="single" w:sz="6" w:space="0" w:color="auto"/>
              <w:left w:val="single" w:sz="6" w:space="0" w:color="auto"/>
              <w:bottom w:val="single" w:sz="6" w:space="0" w:color="auto"/>
              <w:right w:val="single" w:sz="6" w:space="0" w:color="auto"/>
            </w:tcBorders>
            <w:vAlign w:val="center"/>
          </w:tcPr>
          <w:p w14:paraId="7565412E" w14:textId="5F660C5A"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DEL SALDO DE CARGOS AL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488270AE" w14:textId="68F4B8FA"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F299D80" w14:textId="0F69385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3F47E7E7"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4A2F844" w14:textId="52A27209"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30</w:t>
            </w:r>
          </w:p>
        </w:tc>
        <w:tc>
          <w:tcPr>
            <w:tcW w:w="1276" w:type="dxa"/>
            <w:tcBorders>
              <w:top w:val="single" w:sz="6" w:space="0" w:color="auto"/>
              <w:left w:val="single" w:sz="6" w:space="0" w:color="auto"/>
              <w:bottom w:val="single" w:sz="6" w:space="0" w:color="auto"/>
              <w:right w:val="single" w:sz="6" w:space="0" w:color="auto"/>
            </w:tcBorders>
            <w:vAlign w:val="center"/>
          </w:tcPr>
          <w:p w14:paraId="1B1B0E2A" w14:textId="3CFDB1B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C_DEC_ITDADIE1</w:t>
            </w:r>
          </w:p>
        </w:tc>
        <w:tc>
          <w:tcPr>
            <w:tcW w:w="1417" w:type="dxa"/>
            <w:tcBorders>
              <w:top w:val="single" w:sz="6" w:space="0" w:color="auto"/>
              <w:left w:val="single" w:sz="6" w:space="0" w:color="auto"/>
              <w:bottom w:val="single" w:sz="6" w:space="0" w:color="auto"/>
              <w:right w:val="single" w:sz="6" w:space="0" w:color="auto"/>
            </w:tcBorders>
            <w:vAlign w:val="center"/>
          </w:tcPr>
          <w:p w14:paraId="77FB2357" w14:textId="6B97894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7887C8BF" w14:textId="2F7A53CB"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C2D493E" w14:textId="02ED54E9"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IDENTIFICADOR DEL TIPO DE DECLARACIÓN ANUAL</w:t>
            </w:r>
          </w:p>
        </w:tc>
        <w:tc>
          <w:tcPr>
            <w:tcW w:w="1418" w:type="dxa"/>
            <w:tcBorders>
              <w:top w:val="single" w:sz="6" w:space="0" w:color="auto"/>
              <w:left w:val="single" w:sz="6" w:space="0" w:color="auto"/>
              <w:bottom w:val="single" w:sz="6" w:space="0" w:color="auto"/>
              <w:right w:val="single" w:sz="6" w:space="0" w:color="auto"/>
            </w:tcBorders>
            <w:vAlign w:val="center"/>
          </w:tcPr>
          <w:p w14:paraId="405F7AC2" w14:textId="65DF3107"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9F536E6" w14:textId="3E68D73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02E0AA1"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DD4EE54" w14:textId="5714A175"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31</w:t>
            </w:r>
          </w:p>
        </w:tc>
        <w:tc>
          <w:tcPr>
            <w:tcW w:w="1276" w:type="dxa"/>
            <w:tcBorders>
              <w:top w:val="single" w:sz="6" w:space="0" w:color="auto"/>
              <w:left w:val="single" w:sz="6" w:space="0" w:color="auto"/>
              <w:bottom w:val="single" w:sz="6" w:space="0" w:color="auto"/>
              <w:right w:val="single" w:sz="6" w:space="0" w:color="auto"/>
            </w:tcBorders>
            <w:vAlign w:val="center"/>
          </w:tcPr>
          <w:p w14:paraId="4CC7EB13" w14:textId="4D82EEDA"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N_DEC_SDIOTMU1</w:t>
            </w:r>
          </w:p>
        </w:tc>
        <w:tc>
          <w:tcPr>
            <w:tcW w:w="1417" w:type="dxa"/>
            <w:tcBorders>
              <w:top w:val="single" w:sz="6" w:space="0" w:color="auto"/>
              <w:left w:val="single" w:sz="6" w:space="0" w:color="auto"/>
              <w:bottom w:val="single" w:sz="6" w:space="0" w:color="auto"/>
              <w:right w:val="single" w:sz="6" w:space="0" w:color="auto"/>
            </w:tcBorders>
            <w:vAlign w:val="center"/>
          </w:tcPr>
          <w:p w14:paraId="2C921A96" w14:textId="331209D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7C12A86E" w14:textId="56118055"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2D49026" w14:textId="7875324A"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SITUACION DOMICILIO</w:t>
            </w:r>
          </w:p>
        </w:tc>
        <w:tc>
          <w:tcPr>
            <w:tcW w:w="1418" w:type="dxa"/>
            <w:tcBorders>
              <w:top w:val="single" w:sz="6" w:space="0" w:color="auto"/>
              <w:left w:val="single" w:sz="6" w:space="0" w:color="auto"/>
              <w:bottom w:val="single" w:sz="6" w:space="0" w:color="auto"/>
              <w:right w:val="single" w:sz="6" w:space="0" w:color="auto"/>
            </w:tcBorders>
            <w:vAlign w:val="center"/>
          </w:tcPr>
          <w:p w14:paraId="5FAAFC50" w14:textId="431732EC"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D9E624D" w14:textId="6C09734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7DF3B097"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C78FDD2" w14:textId="4197778E"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32</w:t>
            </w:r>
          </w:p>
        </w:tc>
        <w:tc>
          <w:tcPr>
            <w:tcW w:w="1276" w:type="dxa"/>
            <w:tcBorders>
              <w:top w:val="single" w:sz="6" w:space="0" w:color="auto"/>
              <w:left w:val="single" w:sz="6" w:space="0" w:color="auto"/>
              <w:bottom w:val="single" w:sz="6" w:space="0" w:color="auto"/>
              <w:right w:val="single" w:sz="6" w:space="0" w:color="auto"/>
            </w:tcBorders>
            <w:vAlign w:val="center"/>
          </w:tcPr>
          <w:p w14:paraId="38AE24E0" w14:textId="6AD24EA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N_DEC_SCIOTNU1</w:t>
            </w:r>
          </w:p>
        </w:tc>
        <w:tc>
          <w:tcPr>
            <w:tcW w:w="1417" w:type="dxa"/>
            <w:tcBorders>
              <w:top w:val="single" w:sz="6" w:space="0" w:color="auto"/>
              <w:left w:val="single" w:sz="6" w:space="0" w:color="auto"/>
              <w:bottom w:val="single" w:sz="6" w:space="0" w:color="auto"/>
              <w:right w:val="single" w:sz="6" w:space="0" w:color="auto"/>
            </w:tcBorders>
            <w:vAlign w:val="center"/>
          </w:tcPr>
          <w:p w14:paraId="0BC97913" w14:textId="211FAB1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4B367D42" w14:textId="56F27BB9"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4701F07" w14:textId="2F814C2A"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SITUACION CONTRIBUYENTE</w:t>
            </w:r>
          </w:p>
        </w:tc>
        <w:tc>
          <w:tcPr>
            <w:tcW w:w="1418" w:type="dxa"/>
            <w:tcBorders>
              <w:top w:val="single" w:sz="6" w:space="0" w:color="auto"/>
              <w:left w:val="single" w:sz="6" w:space="0" w:color="auto"/>
              <w:bottom w:val="single" w:sz="6" w:space="0" w:color="auto"/>
              <w:right w:val="single" w:sz="6" w:space="0" w:color="auto"/>
            </w:tcBorders>
            <w:vAlign w:val="center"/>
          </w:tcPr>
          <w:p w14:paraId="5C62FF0C" w14:textId="0E53A693"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CDF4F57" w14:textId="3A2A1B8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3478FE20"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859A216" w14:textId="7C6F3134"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33</w:t>
            </w:r>
          </w:p>
        </w:tc>
        <w:tc>
          <w:tcPr>
            <w:tcW w:w="1276" w:type="dxa"/>
            <w:tcBorders>
              <w:top w:val="single" w:sz="6" w:space="0" w:color="auto"/>
              <w:left w:val="single" w:sz="6" w:space="0" w:color="auto"/>
              <w:bottom w:val="single" w:sz="6" w:space="0" w:color="auto"/>
              <w:right w:val="single" w:sz="6" w:space="0" w:color="auto"/>
            </w:tcBorders>
            <w:vAlign w:val="center"/>
          </w:tcPr>
          <w:p w14:paraId="01ABFDD0" w14:textId="50BFA14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N_DEC_OPCION01</w:t>
            </w:r>
          </w:p>
        </w:tc>
        <w:tc>
          <w:tcPr>
            <w:tcW w:w="1417" w:type="dxa"/>
            <w:tcBorders>
              <w:top w:val="single" w:sz="6" w:space="0" w:color="auto"/>
              <w:left w:val="single" w:sz="6" w:space="0" w:color="auto"/>
              <w:bottom w:val="single" w:sz="6" w:space="0" w:color="auto"/>
              <w:right w:val="single" w:sz="6" w:space="0" w:color="auto"/>
            </w:tcBorders>
            <w:vAlign w:val="center"/>
          </w:tcPr>
          <w:p w14:paraId="3E34C38B" w14:textId="629C32A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093E8112" w14:textId="1D4F5003"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DEA444A" w14:textId="06BD50CB"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OPCION</w:t>
            </w:r>
          </w:p>
        </w:tc>
        <w:tc>
          <w:tcPr>
            <w:tcW w:w="1418" w:type="dxa"/>
            <w:tcBorders>
              <w:top w:val="single" w:sz="6" w:space="0" w:color="auto"/>
              <w:left w:val="single" w:sz="6" w:space="0" w:color="auto"/>
              <w:bottom w:val="single" w:sz="6" w:space="0" w:color="auto"/>
              <w:right w:val="single" w:sz="6" w:space="0" w:color="auto"/>
            </w:tcBorders>
            <w:vAlign w:val="center"/>
          </w:tcPr>
          <w:p w14:paraId="5F4A9FED" w14:textId="27D13D16"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CE62728" w14:textId="2121377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2A978D29"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C69454C" w14:textId="12593B67"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34</w:t>
            </w:r>
          </w:p>
        </w:tc>
        <w:tc>
          <w:tcPr>
            <w:tcW w:w="1276" w:type="dxa"/>
            <w:tcBorders>
              <w:top w:val="single" w:sz="6" w:space="0" w:color="auto"/>
              <w:left w:val="single" w:sz="6" w:space="0" w:color="auto"/>
              <w:bottom w:val="single" w:sz="6" w:space="0" w:color="auto"/>
              <w:right w:val="single" w:sz="6" w:space="0" w:color="auto"/>
            </w:tcBorders>
            <w:vAlign w:val="center"/>
          </w:tcPr>
          <w:p w14:paraId="1D94623B" w14:textId="0448A53B"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N_DEC_ICTASOA1</w:t>
            </w:r>
          </w:p>
        </w:tc>
        <w:tc>
          <w:tcPr>
            <w:tcW w:w="1417" w:type="dxa"/>
            <w:tcBorders>
              <w:top w:val="single" w:sz="6" w:space="0" w:color="auto"/>
              <w:left w:val="single" w:sz="6" w:space="0" w:color="auto"/>
              <w:bottom w:val="single" w:sz="6" w:space="0" w:color="auto"/>
              <w:right w:val="single" w:sz="6" w:space="0" w:color="auto"/>
            </w:tcBorders>
            <w:vAlign w:val="center"/>
          </w:tcPr>
          <w:p w14:paraId="60894161" w14:textId="71F76E7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0C9E1F2D" w14:textId="3C56E277"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291EBB45" w14:textId="6C3AD176"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 LA TARIFA ANUAL</w:t>
            </w:r>
          </w:p>
        </w:tc>
        <w:tc>
          <w:tcPr>
            <w:tcW w:w="1418" w:type="dxa"/>
            <w:tcBorders>
              <w:top w:val="single" w:sz="6" w:space="0" w:color="auto"/>
              <w:left w:val="single" w:sz="6" w:space="0" w:color="auto"/>
              <w:bottom w:val="single" w:sz="6" w:space="0" w:color="auto"/>
              <w:right w:val="single" w:sz="6" w:space="0" w:color="auto"/>
            </w:tcBorders>
            <w:vAlign w:val="center"/>
          </w:tcPr>
          <w:p w14:paraId="1B030934" w14:textId="27827ABA"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E84E023" w14:textId="53AB09E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EE895DE"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C4654D9" w14:textId="63A80F67"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35</w:t>
            </w:r>
          </w:p>
        </w:tc>
        <w:tc>
          <w:tcPr>
            <w:tcW w:w="1276" w:type="dxa"/>
            <w:tcBorders>
              <w:top w:val="single" w:sz="6" w:space="0" w:color="auto"/>
              <w:left w:val="single" w:sz="6" w:space="0" w:color="auto"/>
              <w:bottom w:val="single" w:sz="6" w:space="0" w:color="auto"/>
              <w:right w:val="single" w:sz="6" w:space="0" w:color="auto"/>
            </w:tcBorders>
            <w:vAlign w:val="center"/>
          </w:tcPr>
          <w:p w14:paraId="5131D08A" w14:textId="4163C18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N_DEC_IRCMEAP1</w:t>
            </w:r>
          </w:p>
        </w:tc>
        <w:tc>
          <w:tcPr>
            <w:tcW w:w="1417" w:type="dxa"/>
            <w:tcBorders>
              <w:top w:val="single" w:sz="6" w:space="0" w:color="auto"/>
              <w:left w:val="single" w:sz="6" w:space="0" w:color="auto"/>
              <w:bottom w:val="single" w:sz="6" w:space="0" w:color="auto"/>
              <w:right w:val="single" w:sz="6" w:space="0" w:color="auto"/>
            </w:tcBorders>
            <w:vAlign w:val="center"/>
          </w:tcPr>
          <w:p w14:paraId="7F1A1173" w14:textId="2B03389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261C6862" w14:textId="359F0B0B"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2ADD37F7" w14:textId="31776716"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MONTO DEL ISR CAUSADO</w:t>
            </w:r>
          </w:p>
        </w:tc>
        <w:tc>
          <w:tcPr>
            <w:tcW w:w="1418" w:type="dxa"/>
            <w:tcBorders>
              <w:top w:val="single" w:sz="6" w:space="0" w:color="auto"/>
              <w:left w:val="single" w:sz="6" w:space="0" w:color="auto"/>
              <w:bottom w:val="single" w:sz="6" w:space="0" w:color="auto"/>
              <w:right w:val="single" w:sz="6" w:space="0" w:color="auto"/>
            </w:tcBorders>
            <w:vAlign w:val="center"/>
          </w:tcPr>
          <w:p w14:paraId="03B8D9B3" w14:textId="4CBA7269"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58448C5" w14:textId="27C4018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7D50A401"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3BA8152" w14:textId="257C9581"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36</w:t>
            </w:r>
          </w:p>
        </w:tc>
        <w:tc>
          <w:tcPr>
            <w:tcW w:w="1276" w:type="dxa"/>
            <w:tcBorders>
              <w:top w:val="single" w:sz="6" w:space="0" w:color="auto"/>
              <w:left w:val="single" w:sz="6" w:space="0" w:color="auto"/>
              <w:bottom w:val="single" w:sz="6" w:space="0" w:color="auto"/>
              <w:right w:val="single" w:sz="6" w:space="0" w:color="auto"/>
            </w:tcBorders>
            <w:vAlign w:val="center"/>
          </w:tcPr>
          <w:p w14:paraId="44FFDFA9" w14:textId="3780457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N_DEC_IRMEPTU1</w:t>
            </w:r>
          </w:p>
        </w:tc>
        <w:tc>
          <w:tcPr>
            <w:tcW w:w="1417" w:type="dxa"/>
            <w:tcBorders>
              <w:top w:val="single" w:sz="6" w:space="0" w:color="auto"/>
              <w:left w:val="single" w:sz="6" w:space="0" w:color="auto"/>
              <w:bottom w:val="single" w:sz="6" w:space="0" w:color="auto"/>
              <w:right w:val="single" w:sz="6" w:space="0" w:color="auto"/>
            </w:tcBorders>
            <w:vAlign w:val="center"/>
          </w:tcPr>
          <w:p w14:paraId="27342B11" w14:textId="4EF4AFC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1764E865" w14:textId="1C085A2F"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15342D88" w14:textId="07787E5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MONTO DEL ISR RETENIDO</w:t>
            </w:r>
          </w:p>
        </w:tc>
        <w:tc>
          <w:tcPr>
            <w:tcW w:w="1418" w:type="dxa"/>
            <w:tcBorders>
              <w:top w:val="single" w:sz="6" w:space="0" w:color="auto"/>
              <w:left w:val="single" w:sz="6" w:space="0" w:color="auto"/>
              <w:bottom w:val="single" w:sz="6" w:space="0" w:color="auto"/>
              <w:right w:val="single" w:sz="6" w:space="0" w:color="auto"/>
            </w:tcBorders>
            <w:vAlign w:val="center"/>
          </w:tcPr>
          <w:p w14:paraId="0DC36EC9" w14:textId="34938B19"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D7DC739" w14:textId="1B4C207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7601DFC1"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F8592C6" w14:textId="52863BAA"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37</w:t>
            </w:r>
          </w:p>
        </w:tc>
        <w:tc>
          <w:tcPr>
            <w:tcW w:w="1276" w:type="dxa"/>
            <w:tcBorders>
              <w:top w:val="single" w:sz="6" w:space="0" w:color="auto"/>
              <w:left w:val="single" w:sz="6" w:space="0" w:color="auto"/>
              <w:bottom w:val="single" w:sz="6" w:space="0" w:color="auto"/>
              <w:right w:val="single" w:sz="6" w:space="0" w:color="auto"/>
            </w:tcBorders>
            <w:vAlign w:val="center"/>
          </w:tcPr>
          <w:p w14:paraId="625C6F66" w14:textId="02ABB8B6"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N_DEC_ICESAJR1</w:t>
            </w:r>
          </w:p>
        </w:tc>
        <w:tc>
          <w:tcPr>
            <w:tcW w:w="1417" w:type="dxa"/>
            <w:tcBorders>
              <w:top w:val="single" w:sz="6" w:space="0" w:color="auto"/>
              <w:left w:val="single" w:sz="6" w:space="0" w:color="auto"/>
              <w:bottom w:val="single" w:sz="6" w:space="0" w:color="auto"/>
              <w:right w:val="single" w:sz="6" w:space="0" w:color="auto"/>
            </w:tcBorders>
            <w:vAlign w:val="center"/>
          </w:tcPr>
          <w:p w14:paraId="0F2A821C" w14:textId="10D9CA5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6CCE2EC8" w14:textId="0E33B271"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3CE59ADA" w14:textId="70514CD3"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DEL CARGO DE ISR</w:t>
            </w:r>
          </w:p>
        </w:tc>
        <w:tc>
          <w:tcPr>
            <w:tcW w:w="1418" w:type="dxa"/>
            <w:tcBorders>
              <w:top w:val="single" w:sz="6" w:space="0" w:color="auto"/>
              <w:left w:val="single" w:sz="6" w:space="0" w:color="auto"/>
              <w:bottom w:val="single" w:sz="6" w:space="0" w:color="auto"/>
              <w:right w:val="single" w:sz="6" w:space="0" w:color="auto"/>
            </w:tcBorders>
            <w:vAlign w:val="center"/>
          </w:tcPr>
          <w:p w14:paraId="4F728220" w14:textId="79FD2832"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F6D2CC" w14:textId="7FFBF59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7CBE1E7"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7A17BEC" w14:textId="000932DE"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38</w:t>
            </w:r>
          </w:p>
        </w:tc>
        <w:tc>
          <w:tcPr>
            <w:tcW w:w="1276" w:type="dxa"/>
            <w:tcBorders>
              <w:top w:val="single" w:sz="6" w:space="0" w:color="auto"/>
              <w:left w:val="single" w:sz="6" w:space="0" w:color="auto"/>
              <w:bottom w:val="single" w:sz="6" w:space="0" w:color="auto"/>
              <w:right w:val="single" w:sz="6" w:space="0" w:color="auto"/>
            </w:tcBorders>
            <w:vAlign w:val="center"/>
          </w:tcPr>
          <w:p w14:paraId="191BF8A2" w14:textId="7BF12B1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N_DEC_IFESAJR1</w:t>
            </w:r>
          </w:p>
        </w:tc>
        <w:tc>
          <w:tcPr>
            <w:tcW w:w="1417" w:type="dxa"/>
            <w:tcBorders>
              <w:top w:val="single" w:sz="6" w:space="0" w:color="auto"/>
              <w:left w:val="single" w:sz="6" w:space="0" w:color="auto"/>
              <w:bottom w:val="single" w:sz="6" w:space="0" w:color="auto"/>
              <w:right w:val="single" w:sz="6" w:space="0" w:color="auto"/>
            </w:tcBorders>
            <w:vAlign w:val="center"/>
          </w:tcPr>
          <w:p w14:paraId="611E27E8" w14:textId="6E0FE7C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5CEDCCF1" w14:textId="733BA8AA"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29DC1557" w14:textId="52C266D6"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DEL ISR A FAVOR</w:t>
            </w:r>
          </w:p>
        </w:tc>
        <w:tc>
          <w:tcPr>
            <w:tcW w:w="1418" w:type="dxa"/>
            <w:tcBorders>
              <w:top w:val="single" w:sz="6" w:space="0" w:color="auto"/>
              <w:left w:val="single" w:sz="6" w:space="0" w:color="auto"/>
              <w:bottom w:val="single" w:sz="6" w:space="0" w:color="auto"/>
              <w:right w:val="single" w:sz="6" w:space="0" w:color="auto"/>
            </w:tcBorders>
            <w:vAlign w:val="center"/>
          </w:tcPr>
          <w:p w14:paraId="7B2B71A2" w14:textId="06EFFAE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CB35B8C" w14:textId="3F7A587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FD753EC"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083837A" w14:textId="53A0F5E5"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lastRenderedPageBreak/>
              <w:t>39</w:t>
            </w:r>
          </w:p>
        </w:tc>
        <w:tc>
          <w:tcPr>
            <w:tcW w:w="1276" w:type="dxa"/>
            <w:tcBorders>
              <w:top w:val="single" w:sz="6" w:space="0" w:color="auto"/>
              <w:left w:val="single" w:sz="6" w:space="0" w:color="auto"/>
              <w:bottom w:val="single" w:sz="6" w:space="0" w:color="auto"/>
              <w:right w:val="single" w:sz="6" w:space="0" w:color="auto"/>
            </w:tcBorders>
            <w:vAlign w:val="center"/>
          </w:tcPr>
          <w:p w14:paraId="1057ACE0" w14:textId="6106272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N_DEC_IUANTCG1</w:t>
            </w:r>
          </w:p>
        </w:tc>
        <w:tc>
          <w:tcPr>
            <w:tcW w:w="1417" w:type="dxa"/>
            <w:tcBorders>
              <w:top w:val="single" w:sz="6" w:space="0" w:color="auto"/>
              <w:left w:val="single" w:sz="6" w:space="0" w:color="auto"/>
              <w:bottom w:val="single" w:sz="6" w:space="0" w:color="auto"/>
              <w:right w:val="single" w:sz="6" w:space="0" w:color="auto"/>
            </w:tcBorders>
            <w:vAlign w:val="center"/>
          </w:tcPr>
          <w:p w14:paraId="0E8FC0C7" w14:textId="441928F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3BE35CFF" w14:textId="14462444"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1C738026" w14:textId="61E9FA9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MONTO DEL ISR INGRESADO</w:t>
            </w:r>
          </w:p>
        </w:tc>
        <w:tc>
          <w:tcPr>
            <w:tcW w:w="1418" w:type="dxa"/>
            <w:tcBorders>
              <w:top w:val="single" w:sz="6" w:space="0" w:color="auto"/>
              <w:left w:val="single" w:sz="6" w:space="0" w:color="auto"/>
              <w:bottom w:val="single" w:sz="6" w:space="0" w:color="auto"/>
              <w:right w:val="single" w:sz="6" w:space="0" w:color="auto"/>
            </w:tcBorders>
            <w:vAlign w:val="center"/>
          </w:tcPr>
          <w:p w14:paraId="1607FFA8" w14:textId="683ECA3E"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BE79F4E" w14:textId="4BE19B7E"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6894453"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338468F" w14:textId="29170AFD"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40</w:t>
            </w:r>
          </w:p>
        </w:tc>
        <w:tc>
          <w:tcPr>
            <w:tcW w:w="1276" w:type="dxa"/>
            <w:tcBorders>
              <w:top w:val="single" w:sz="6" w:space="0" w:color="auto"/>
              <w:left w:val="single" w:sz="6" w:space="0" w:color="auto"/>
              <w:bottom w:val="single" w:sz="6" w:space="0" w:color="auto"/>
              <w:right w:val="single" w:sz="6" w:space="0" w:color="auto"/>
            </w:tcBorders>
            <w:vAlign w:val="center"/>
          </w:tcPr>
          <w:p w14:paraId="00F7CB4C" w14:textId="740D5A0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N_DEC_DPEEDRU1</w:t>
            </w:r>
          </w:p>
        </w:tc>
        <w:tc>
          <w:tcPr>
            <w:tcW w:w="1417" w:type="dxa"/>
            <w:tcBorders>
              <w:top w:val="single" w:sz="6" w:space="0" w:color="auto"/>
              <w:left w:val="single" w:sz="6" w:space="0" w:color="auto"/>
              <w:bottom w:val="single" w:sz="6" w:space="0" w:color="auto"/>
              <w:right w:val="single" w:sz="6" w:space="0" w:color="auto"/>
            </w:tcBorders>
            <w:vAlign w:val="center"/>
          </w:tcPr>
          <w:p w14:paraId="3D3ED2F0" w14:textId="3F44DC9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2E2F2119" w14:textId="4FCFA9D4"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61158E34" w14:textId="6CB31875"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DEL ISR POR DEDUCCIÓN PERSONAL</w:t>
            </w:r>
          </w:p>
        </w:tc>
        <w:tc>
          <w:tcPr>
            <w:tcW w:w="1418" w:type="dxa"/>
            <w:tcBorders>
              <w:top w:val="single" w:sz="6" w:space="0" w:color="auto"/>
              <w:left w:val="single" w:sz="6" w:space="0" w:color="auto"/>
              <w:bottom w:val="single" w:sz="6" w:space="0" w:color="auto"/>
              <w:right w:val="single" w:sz="6" w:space="0" w:color="auto"/>
            </w:tcBorders>
            <w:vAlign w:val="center"/>
          </w:tcPr>
          <w:p w14:paraId="12FD3DBB" w14:textId="2DBE36AB"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835E46F" w14:textId="754402D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227BE972"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ECFFB00" w14:textId="4D2D6E82"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41</w:t>
            </w:r>
          </w:p>
        </w:tc>
        <w:tc>
          <w:tcPr>
            <w:tcW w:w="1276" w:type="dxa"/>
            <w:tcBorders>
              <w:top w:val="single" w:sz="6" w:space="0" w:color="auto"/>
              <w:left w:val="single" w:sz="6" w:space="0" w:color="auto"/>
              <w:bottom w:val="single" w:sz="6" w:space="0" w:color="auto"/>
              <w:right w:val="single" w:sz="6" w:space="0" w:color="auto"/>
            </w:tcBorders>
            <w:vAlign w:val="center"/>
          </w:tcPr>
          <w:p w14:paraId="4BDD02EB" w14:textId="62F555DA"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N_DEC_CRAENCT1</w:t>
            </w:r>
          </w:p>
        </w:tc>
        <w:tc>
          <w:tcPr>
            <w:tcW w:w="1417" w:type="dxa"/>
            <w:tcBorders>
              <w:top w:val="single" w:sz="6" w:space="0" w:color="auto"/>
              <w:left w:val="single" w:sz="6" w:space="0" w:color="auto"/>
              <w:bottom w:val="single" w:sz="6" w:space="0" w:color="auto"/>
              <w:right w:val="single" w:sz="6" w:space="0" w:color="auto"/>
            </w:tcBorders>
            <w:vAlign w:val="center"/>
          </w:tcPr>
          <w:p w14:paraId="78C5DBFE" w14:textId="78EB8A3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59958B52" w14:textId="7F229A79"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590E9FEE" w14:textId="6D8D1834"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 LA CANTIDAD RECUPERADA</w:t>
            </w:r>
          </w:p>
        </w:tc>
        <w:tc>
          <w:tcPr>
            <w:tcW w:w="1418" w:type="dxa"/>
            <w:tcBorders>
              <w:top w:val="single" w:sz="6" w:space="0" w:color="auto"/>
              <w:left w:val="single" w:sz="6" w:space="0" w:color="auto"/>
              <w:bottom w:val="single" w:sz="6" w:space="0" w:color="auto"/>
              <w:right w:val="single" w:sz="6" w:space="0" w:color="auto"/>
            </w:tcBorders>
            <w:vAlign w:val="center"/>
          </w:tcPr>
          <w:p w14:paraId="211A50D1" w14:textId="58E673A8"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99B3639" w14:textId="1BEFDC1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0F94547"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2E97DA0" w14:textId="5BDBDD1C"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42</w:t>
            </w:r>
          </w:p>
        </w:tc>
        <w:tc>
          <w:tcPr>
            <w:tcW w:w="1276" w:type="dxa"/>
            <w:tcBorders>
              <w:top w:val="single" w:sz="6" w:space="0" w:color="auto"/>
              <w:left w:val="single" w:sz="6" w:space="0" w:color="auto"/>
              <w:bottom w:val="single" w:sz="6" w:space="0" w:color="auto"/>
              <w:right w:val="single" w:sz="6" w:space="0" w:color="auto"/>
            </w:tcBorders>
            <w:vAlign w:val="center"/>
          </w:tcPr>
          <w:p w14:paraId="72852223" w14:textId="1CBE6B31"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N_DEC_TDPOEET1</w:t>
            </w:r>
          </w:p>
        </w:tc>
        <w:tc>
          <w:tcPr>
            <w:tcW w:w="1417" w:type="dxa"/>
            <w:tcBorders>
              <w:top w:val="single" w:sz="6" w:space="0" w:color="auto"/>
              <w:left w:val="single" w:sz="6" w:space="0" w:color="auto"/>
              <w:bottom w:val="single" w:sz="6" w:space="0" w:color="auto"/>
              <w:right w:val="single" w:sz="6" w:space="0" w:color="auto"/>
            </w:tcBorders>
            <w:vAlign w:val="center"/>
          </w:tcPr>
          <w:p w14:paraId="787B8FB3" w14:textId="5022FF7B"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3744B0F3" w14:textId="69AFF2DD"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61453BE8" w14:textId="1E04F8AE"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TOTAL DE LA DEDUCCIÓN</w:t>
            </w:r>
          </w:p>
        </w:tc>
        <w:tc>
          <w:tcPr>
            <w:tcW w:w="1418" w:type="dxa"/>
            <w:tcBorders>
              <w:top w:val="single" w:sz="6" w:space="0" w:color="auto"/>
              <w:left w:val="single" w:sz="6" w:space="0" w:color="auto"/>
              <w:bottom w:val="single" w:sz="6" w:space="0" w:color="auto"/>
              <w:right w:val="single" w:sz="6" w:space="0" w:color="auto"/>
            </w:tcBorders>
            <w:vAlign w:val="center"/>
          </w:tcPr>
          <w:p w14:paraId="3818271F" w14:textId="3FC4F05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1A1A310" w14:textId="0146391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9D770DE"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383FA63" w14:textId="7E08F341"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43</w:t>
            </w:r>
          </w:p>
        </w:tc>
        <w:tc>
          <w:tcPr>
            <w:tcW w:w="1276" w:type="dxa"/>
            <w:tcBorders>
              <w:top w:val="single" w:sz="6" w:space="0" w:color="auto"/>
              <w:left w:val="single" w:sz="6" w:space="0" w:color="auto"/>
              <w:bottom w:val="single" w:sz="6" w:space="0" w:color="auto"/>
              <w:right w:val="single" w:sz="6" w:space="0" w:color="auto"/>
            </w:tcBorders>
            <w:vAlign w:val="center"/>
          </w:tcPr>
          <w:p w14:paraId="59299522" w14:textId="386904E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N_DEC_BGARSAE1</w:t>
            </w:r>
          </w:p>
        </w:tc>
        <w:tc>
          <w:tcPr>
            <w:tcW w:w="1417" w:type="dxa"/>
            <w:tcBorders>
              <w:top w:val="single" w:sz="6" w:space="0" w:color="auto"/>
              <w:left w:val="single" w:sz="6" w:space="0" w:color="auto"/>
              <w:bottom w:val="single" w:sz="6" w:space="0" w:color="auto"/>
              <w:right w:val="single" w:sz="6" w:space="0" w:color="auto"/>
            </w:tcBorders>
            <w:vAlign w:val="center"/>
          </w:tcPr>
          <w:p w14:paraId="2B4B2C25" w14:textId="2FED830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7DE94567" w14:textId="45C7B7F2"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791888EF" w14:textId="19E89F0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MONTO DE BASE GRAVABLE</w:t>
            </w:r>
          </w:p>
        </w:tc>
        <w:tc>
          <w:tcPr>
            <w:tcW w:w="1418" w:type="dxa"/>
            <w:tcBorders>
              <w:top w:val="single" w:sz="6" w:space="0" w:color="auto"/>
              <w:left w:val="single" w:sz="6" w:space="0" w:color="auto"/>
              <w:bottom w:val="single" w:sz="6" w:space="0" w:color="auto"/>
              <w:right w:val="single" w:sz="6" w:space="0" w:color="auto"/>
            </w:tcBorders>
            <w:vAlign w:val="center"/>
          </w:tcPr>
          <w:p w14:paraId="3D4A373B" w14:textId="0C2A6AED"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3359664" w14:textId="5254B83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37916DC"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E7EC8AF" w14:textId="172C5068"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44</w:t>
            </w:r>
          </w:p>
        </w:tc>
        <w:tc>
          <w:tcPr>
            <w:tcW w:w="1276" w:type="dxa"/>
            <w:tcBorders>
              <w:top w:val="single" w:sz="6" w:space="0" w:color="auto"/>
              <w:left w:val="single" w:sz="6" w:space="0" w:color="auto"/>
              <w:bottom w:val="single" w:sz="6" w:space="0" w:color="auto"/>
              <w:right w:val="single" w:sz="6" w:space="0" w:color="auto"/>
            </w:tcBorders>
            <w:vAlign w:val="center"/>
          </w:tcPr>
          <w:p w14:paraId="50E5AC80" w14:textId="1A15564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N_DEC_ACTUALI1</w:t>
            </w:r>
          </w:p>
        </w:tc>
        <w:tc>
          <w:tcPr>
            <w:tcW w:w="1417" w:type="dxa"/>
            <w:tcBorders>
              <w:top w:val="single" w:sz="6" w:space="0" w:color="auto"/>
              <w:left w:val="single" w:sz="6" w:space="0" w:color="auto"/>
              <w:bottom w:val="single" w:sz="6" w:space="0" w:color="auto"/>
              <w:right w:val="single" w:sz="6" w:space="0" w:color="auto"/>
            </w:tcBorders>
            <w:vAlign w:val="center"/>
          </w:tcPr>
          <w:p w14:paraId="16179CEB" w14:textId="3F9B0FD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22EBA4DC" w14:textId="3ABAD011"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45205C52" w14:textId="2BCD01C8"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MONTO DE LA ACTUALIZACIÓN</w:t>
            </w:r>
          </w:p>
        </w:tc>
        <w:tc>
          <w:tcPr>
            <w:tcW w:w="1418" w:type="dxa"/>
            <w:tcBorders>
              <w:top w:val="single" w:sz="6" w:space="0" w:color="auto"/>
              <w:left w:val="single" w:sz="6" w:space="0" w:color="auto"/>
              <w:bottom w:val="single" w:sz="6" w:space="0" w:color="auto"/>
              <w:right w:val="single" w:sz="6" w:space="0" w:color="auto"/>
            </w:tcBorders>
            <w:vAlign w:val="center"/>
          </w:tcPr>
          <w:p w14:paraId="05828BD0" w14:textId="72CA14D1"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C3A4BC1" w14:textId="4D8D9AD9"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A7DAF20"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43BB9B9" w14:textId="4C7A59A9"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45</w:t>
            </w:r>
          </w:p>
        </w:tc>
        <w:tc>
          <w:tcPr>
            <w:tcW w:w="1276" w:type="dxa"/>
            <w:tcBorders>
              <w:top w:val="single" w:sz="6" w:space="0" w:color="auto"/>
              <w:left w:val="single" w:sz="6" w:space="0" w:color="auto"/>
              <w:bottom w:val="single" w:sz="6" w:space="0" w:color="auto"/>
              <w:right w:val="single" w:sz="6" w:space="0" w:color="auto"/>
            </w:tcBorders>
            <w:vAlign w:val="center"/>
          </w:tcPr>
          <w:p w14:paraId="2250B76A" w14:textId="0CCE98A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N_DEC_RECARGO1</w:t>
            </w:r>
          </w:p>
        </w:tc>
        <w:tc>
          <w:tcPr>
            <w:tcW w:w="1417" w:type="dxa"/>
            <w:tcBorders>
              <w:top w:val="single" w:sz="6" w:space="0" w:color="auto"/>
              <w:left w:val="single" w:sz="6" w:space="0" w:color="auto"/>
              <w:bottom w:val="single" w:sz="6" w:space="0" w:color="auto"/>
              <w:right w:val="single" w:sz="6" w:space="0" w:color="auto"/>
            </w:tcBorders>
            <w:vAlign w:val="center"/>
          </w:tcPr>
          <w:p w14:paraId="0D9922BF" w14:textId="6CC282C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46D6A692" w14:textId="7D20C74A"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33C0F6D2" w14:textId="6D8A5366"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MONTO DE RECARGOS</w:t>
            </w:r>
          </w:p>
        </w:tc>
        <w:tc>
          <w:tcPr>
            <w:tcW w:w="1418" w:type="dxa"/>
            <w:tcBorders>
              <w:top w:val="single" w:sz="6" w:space="0" w:color="auto"/>
              <w:left w:val="single" w:sz="6" w:space="0" w:color="auto"/>
              <w:bottom w:val="single" w:sz="6" w:space="0" w:color="auto"/>
              <w:right w:val="single" w:sz="6" w:space="0" w:color="auto"/>
            </w:tcBorders>
            <w:vAlign w:val="center"/>
          </w:tcPr>
          <w:p w14:paraId="0CC9B095" w14:textId="6EAE5116"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087F2E3" w14:textId="30699B86"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D4B3AFB"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DD4AF62" w14:textId="5E80381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46</w:t>
            </w:r>
          </w:p>
        </w:tc>
        <w:tc>
          <w:tcPr>
            <w:tcW w:w="1276" w:type="dxa"/>
            <w:tcBorders>
              <w:top w:val="single" w:sz="6" w:space="0" w:color="auto"/>
              <w:left w:val="single" w:sz="6" w:space="0" w:color="auto"/>
              <w:bottom w:val="single" w:sz="6" w:space="0" w:color="auto"/>
              <w:right w:val="single" w:sz="6" w:space="0" w:color="auto"/>
            </w:tcBorders>
            <w:vAlign w:val="center"/>
          </w:tcPr>
          <w:p w14:paraId="23590AD6" w14:textId="77F5F24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N_DEC_MCUOLRT1</w:t>
            </w:r>
          </w:p>
        </w:tc>
        <w:tc>
          <w:tcPr>
            <w:tcW w:w="1417" w:type="dxa"/>
            <w:tcBorders>
              <w:top w:val="single" w:sz="6" w:space="0" w:color="auto"/>
              <w:left w:val="single" w:sz="6" w:space="0" w:color="auto"/>
              <w:bottom w:val="single" w:sz="6" w:space="0" w:color="auto"/>
              <w:right w:val="single" w:sz="6" w:space="0" w:color="auto"/>
            </w:tcBorders>
            <w:vAlign w:val="center"/>
          </w:tcPr>
          <w:p w14:paraId="2A016B1E" w14:textId="315D432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13771A4B" w14:textId="61E6C8AC"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5B387228" w14:textId="6DAD5895"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 MULTA POR CORRECCIÓN</w:t>
            </w:r>
          </w:p>
        </w:tc>
        <w:tc>
          <w:tcPr>
            <w:tcW w:w="1418" w:type="dxa"/>
            <w:tcBorders>
              <w:top w:val="single" w:sz="6" w:space="0" w:color="auto"/>
              <w:left w:val="single" w:sz="6" w:space="0" w:color="auto"/>
              <w:bottom w:val="single" w:sz="6" w:space="0" w:color="auto"/>
              <w:right w:val="single" w:sz="6" w:space="0" w:color="auto"/>
            </w:tcBorders>
            <w:vAlign w:val="center"/>
          </w:tcPr>
          <w:p w14:paraId="1F804A3D" w14:textId="2E2C2DC3"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ACDA9B" w14:textId="6FE45F63"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28940AA"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2B314CE" w14:textId="272C5918"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47</w:t>
            </w:r>
          </w:p>
        </w:tc>
        <w:tc>
          <w:tcPr>
            <w:tcW w:w="1276" w:type="dxa"/>
            <w:tcBorders>
              <w:top w:val="single" w:sz="6" w:space="0" w:color="auto"/>
              <w:left w:val="single" w:sz="6" w:space="0" w:color="auto"/>
              <w:bottom w:val="single" w:sz="6" w:space="0" w:color="auto"/>
              <w:right w:val="single" w:sz="6" w:space="0" w:color="auto"/>
            </w:tcBorders>
            <w:vAlign w:val="center"/>
          </w:tcPr>
          <w:p w14:paraId="2B31D869" w14:textId="6B62B89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N_DEC_TCOOTNA1</w:t>
            </w:r>
          </w:p>
        </w:tc>
        <w:tc>
          <w:tcPr>
            <w:tcW w:w="1417" w:type="dxa"/>
            <w:tcBorders>
              <w:top w:val="single" w:sz="6" w:space="0" w:color="auto"/>
              <w:left w:val="single" w:sz="6" w:space="0" w:color="auto"/>
              <w:bottom w:val="single" w:sz="6" w:space="0" w:color="auto"/>
              <w:right w:val="single" w:sz="6" w:space="0" w:color="auto"/>
            </w:tcBorders>
            <w:vAlign w:val="center"/>
          </w:tcPr>
          <w:p w14:paraId="3248091E" w14:textId="454FA47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10928DA2" w14:textId="1B66152C"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61502923" w14:textId="3646F095"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TOTAL DE LA CONTRIBUCIÓN</w:t>
            </w:r>
          </w:p>
        </w:tc>
        <w:tc>
          <w:tcPr>
            <w:tcW w:w="1418" w:type="dxa"/>
            <w:tcBorders>
              <w:top w:val="single" w:sz="6" w:space="0" w:color="auto"/>
              <w:left w:val="single" w:sz="6" w:space="0" w:color="auto"/>
              <w:bottom w:val="single" w:sz="6" w:space="0" w:color="auto"/>
              <w:right w:val="single" w:sz="6" w:space="0" w:color="auto"/>
            </w:tcBorders>
            <w:vAlign w:val="center"/>
          </w:tcPr>
          <w:p w14:paraId="5B4700C6" w14:textId="5A88556D"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DF59CB2" w14:textId="3B42138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7756DD3"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E0EF315" w14:textId="70F3450E"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48</w:t>
            </w:r>
          </w:p>
        </w:tc>
        <w:tc>
          <w:tcPr>
            <w:tcW w:w="1276" w:type="dxa"/>
            <w:tcBorders>
              <w:top w:val="single" w:sz="6" w:space="0" w:color="auto"/>
              <w:left w:val="single" w:sz="6" w:space="0" w:color="auto"/>
              <w:bottom w:val="single" w:sz="6" w:space="0" w:color="auto"/>
              <w:right w:val="single" w:sz="6" w:space="0" w:color="auto"/>
            </w:tcBorders>
            <w:vAlign w:val="center"/>
          </w:tcPr>
          <w:p w14:paraId="0E904845" w14:textId="3FAD1A5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N_DEC_MTCOOON2</w:t>
            </w:r>
          </w:p>
        </w:tc>
        <w:tc>
          <w:tcPr>
            <w:tcW w:w="1417" w:type="dxa"/>
            <w:tcBorders>
              <w:top w:val="single" w:sz="6" w:space="0" w:color="auto"/>
              <w:left w:val="single" w:sz="6" w:space="0" w:color="auto"/>
              <w:bottom w:val="single" w:sz="6" w:space="0" w:color="auto"/>
              <w:right w:val="single" w:sz="6" w:space="0" w:color="auto"/>
            </w:tcBorders>
            <w:vAlign w:val="center"/>
          </w:tcPr>
          <w:p w14:paraId="50313829" w14:textId="6ED7E640"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0B446679" w14:textId="6BA90801"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5A1BE0CF" w14:textId="4EA4F7C9"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TOTAL DE LA COMPENSACIÓN</w:t>
            </w:r>
          </w:p>
        </w:tc>
        <w:tc>
          <w:tcPr>
            <w:tcW w:w="1418" w:type="dxa"/>
            <w:tcBorders>
              <w:top w:val="single" w:sz="6" w:space="0" w:color="auto"/>
              <w:left w:val="single" w:sz="6" w:space="0" w:color="auto"/>
              <w:bottom w:val="single" w:sz="6" w:space="0" w:color="auto"/>
              <w:right w:val="single" w:sz="6" w:space="0" w:color="auto"/>
            </w:tcBorders>
            <w:vAlign w:val="center"/>
          </w:tcPr>
          <w:p w14:paraId="7A8C4F85" w14:textId="29C2C9BD"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3D397DA" w14:textId="30C22AD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46920A2A"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76EEE62C" w14:textId="23F1F8A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49</w:t>
            </w:r>
          </w:p>
        </w:tc>
        <w:tc>
          <w:tcPr>
            <w:tcW w:w="1276" w:type="dxa"/>
            <w:tcBorders>
              <w:top w:val="single" w:sz="6" w:space="0" w:color="auto"/>
              <w:left w:val="single" w:sz="6" w:space="0" w:color="auto"/>
              <w:bottom w:val="single" w:sz="6" w:space="0" w:color="auto"/>
              <w:right w:val="single" w:sz="6" w:space="0" w:color="auto"/>
            </w:tcBorders>
            <w:vAlign w:val="center"/>
          </w:tcPr>
          <w:p w14:paraId="46012849" w14:textId="14DE1A1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N_DEC_TAOPTLA1</w:t>
            </w:r>
          </w:p>
        </w:tc>
        <w:tc>
          <w:tcPr>
            <w:tcW w:w="1417" w:type="dxa"/>
            <w:tcBorders>
              <w:top w:val="single" w:sz="6" w:space="0" w:color="auto"/>
              <w:left w:val="single" w:sz="6" w:space="0" w:color="auto"/>
              <w:bottom w:val="single" w:sz="6" w:space="0" w:color="auto"/>
              <w:right w:val="single" w:sz="6" w:space="0" w:color="auto"/>
            </w:tcBorders>
            <w:vAlign w:val="center"/>
          </w:tcPr>
          <w:p w14:paraId="35734D90" w14:textId="279C510E"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23736D5F" w14:textId="32DE585C"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1E37AA1C" w14:textId="16F085D6"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TOTAL DE LA APLICACIÓN</w:t>
            </w:r>
          </w:p>
        </w:tc>
        <w:tc>
          <w:tcPr>
            <w:tcW w:w="1418" w:type="dxa"/>
            <w:tcBorders>
              <w:top w:val="single" w:sz="6" w:space="0" w:color="auto"/>
              <w:left w:val="single" w:sz="6" w:space="0" w:color="auto"/>
              <w:bottom w:val="single" w:sz="6" w:space="0" w:color="auto"/>
              <w:right w:val="single" w:sz="6" w:space="0" w:color="auto"/>
            </w:tcBorders>
            <w:vAlign w:val="center"/>
          </w:tcPr>
          <w:p w14:paraId="5885AA6B" w14:textId="244B1000"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AE7B832" w14:textId="6EB19EBF"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4ACE5F7"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AA1CF1F" w14:textId="136A6A04" w:rsidR="00FD2E9A" w:rsidRPr="008B1EE6" w:rsidRDefault="00FD2E9A" w:rsidP="00FD2E9A">
            <w:pPr>
              <w:jc w:val="center"/>
              <w:rPr>
                <w:rFonts w:ascii="Arial" w:hAnsi="Arial" w:cs="Arial"/>
                <w:sz w:val="18"/>
                <w:szCs w:val="18"/>
              </w:rPr>
            </w:pPr>
            <w:r>
              <w:rPr>
                <w:rFonts w:ascii="Arial" w:hAnsi="Arial" w:cs="Arial"/>
                <w:color w:val="000000"/>
                <w:sz w:val="18"/>
                <w:szCs w:val="18"/>
              </w:rPr>
              <w:t>50</w:t>
            </w:r>
          </w:p>
        </w:tc>
        <w:tc>
          <w:tcPr>
            <w:tcW w:w="1276" w:type="dxa"/>
            <w:tcBorders>
              <w:top w:val="single" w:sz="6" w:space="0" w:color="auto"/>
              <w:left w:val="single" w:sz="6" w:space="0" w:color="auto"/>
              <w:bottom w:val="single" w:sz="6" w:space="0" w:color="auto"/>
              <w:right w:val="single" w:sz="6" w:space="0" w:color="auto"/>
            </w:tcBorders>
            <w:vAlign w:val="center"/>
          </w:tcPr>
          <w:p w14:paraId="0C93BE51" w14:textId="50A5C965" w:rsidR="00FD2E9A" w:rsidRPr="008B1EE6" w:rsidRDefault="00FD2E9A" w:rsidP="00FD2E9A">
            <w:pPr>
              <w:pStyle w:val="NormalTableText"/>
              <w:jc w:val="center"/>
              <w:rPr>
                <w:rFonts w:cs="Arial"/>
                <w:b/>
                <w:color w:val="000000"/>
                <w:sz w:val="18"/>
                <w:szCs w:val="18"/>
                <w:lang w:val="es-MX"/>
              </w:rPr>
            </w:pPr>
            <w:r>
              <w:rPr>
                <w:rFonts w:cs="Arial"/>
                <w:color w:val="000000"/>
                <w:sz w:val="18"/>
                <w:szCs w:val="18"/>
              </w:rPr>
              <w:t>F_DEC_FECHA001</w:t>
            </w:r>
          </w:p>
        </w:tc>
        <w:tc>
          <w:tcPr>
            <w:tcW w:w="1417" w:type="dxa"/>
            <w:tcBorders>
              <w:top w:val="single" w:sz="6" w:space="0" w:color="auto"/>
              <w:left w:val="single" w:sz="6" w:space="0" w:color="auto"/>
              <w:bottom w:val="single" w:sz="6" w:space="0" w:color="auto"/>
              <w:right w:val="single" w:sz="6" w:space="0" w:color="auto"/>
            </w:tcBorders>
            <w:vAlign w:val="center"/>
          </w:tcPr>
          <w:p w14:paraId="1AF8EC0A" w14:textId="4B23C5FE" w:rsidR="00FD2E9A" w:rsidRPr="008B1EE6" w:rsidRDefault="00FD2E9A" w:rsidP="00FD2E9A">
            <w:pPr>
              <w:pStyle w:val="NormalTableText"/>
              <w:jc w:val="center"/>
              <w:rPr>
                <w:rFonts w:cs="Arial"/>
                <w:b/>
                <w:color w:val="000000"/>
                <w:sz w:val="18"/>
                <w:szCs w:val="18"/>
                <w:lang w:val="es-MX"/>
              </w:rPr>
            </w:pPr>
            <w:r>
              <w:rPr>
                <w:rFonts w:cs="Arial"/>
                <w:color w:val="000000"/>
                <w:sz w:val="18"/>
                <w:szCs w:val="18"/>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A840177" w14:textId="6B940A13" w:rsidR="00FD2E9A" w:rsidRPr="008B1EE6" w:rsidRDefault="00FD2E9A" w:rsidP="00FD2E9A">
            <w:pPr>
              <w:pStyle w:val="TableRow"/>
              <w:spacing w:before="0" w:after="0"/>
              <w:jc w:val="center"/>
              <w:rPr>
                <w:rFonts w:ascii="Arial" w:hAnsi="Arial" w:cs="Arial"/>
                <w:b/>
                <w:color w:val="000000"/>
                <w:sz w:val="18"/>
                <w:szCs w:val="18"/>
              </w:rPr>
            </w:pPr>
            <w:r>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5391729" w14:textId="7E429F0B" w:rsidR="00FD2E9A" w:rsidRPr="008B1EE6" w:rsidRDefault="00FD2E9A" w:rsidP="00FD2E9A">
            <w:pPr>
              <w:pStyle w:val="NormalTableText"/>
              <w:jc w:val="center"/>
              <w:rPr>
                <w:rFonts w:cs="Arial"/>
                <w:sz w:val="18"/>
                <w:szCs w:val="18"/>
                <w:lang w:val="es-MX"/>
              </w:rPr>
            </w:pPr>
            <w:r>
              <w:rPr>
                <w:rFonts w:cs="Arial"/>
                <w:color w:val="000000"/>
                <w:sz w:val="18"/>
                <w:szCs w:val="18"/>
              </w:rPr>
              <w:t>FECHA DE PAGO ANTICIPADO</w:t>
            </w:r>
          </w:p>
        </w:tc>
        <w:tc>
          <w:tcPr>
            <w:tcW w:w="1418" w:type="dxa"/>
            <w:tcBorders>
              <w:top w:val="single" w:sz="6" w:space="0" w:color="auto"/>
              <w:left w:val="single" w:sz="6" w:space="0" w:color="auto"/>
              <w:bottom w:val="single" w:sz="6" w:space="0" w:color="auto"/>
              <w:right w:val="single" w:sz="6" w:space="0" w:color="auto"/>
            </w:tcBorders>
            <w:vAlign w:val="center"/>
          </w:tcPr>
          <w:p w14:paraId="4A3A4D12" w14:textId="0EAE3C00" w:rsidR="00FD2E9A" w:rsidRPr="008B1EE6" w:rsidRDefault="00FD2E9A" w:rsidP="00FD2E9A">
            <w:pPr>
              <w:jc w:val="center"/>
              <w:rPr>
                <w:rFonts w:ascii="Arial" w:hAnsi="Arial" w:cs="Arial"/>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9AB88D3" w14:textId="3DC3645D" w:rsidR="00FD2E9A" w:rsidRPr="008B1EE6" w:rsidRDefault="00FD2E9A" w:rsidP="00FD2E9A">
            <w:pPr>
              <w:pStyle w:val="NormalTableText"/>
              <w:jc w:val="center"/>
              <w:rPr>
                <w:rFonts w:cs="Arial"/>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6305B7C"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D3C6D42" w14:textId="0BEE21E6"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51</w:t>
            </w:r>
          </w:p>
        </w:tc>
        <w:tc>
          <w:tcPr>
            <w:tcW w:w="1276" w:type="dxa"/>
            <w:tcBorders>
              <w:top w:val="single" w:sz="6" w:space="0" w:color="auto"/>
              <w:left w:val="single" w:sz="6" w:space="0" w:color="auto"/>
              <w:bottom w:val="single" w:sz="6" w:space="0" w:color="auto"/>
              <w:right w:val="single" w:sz="6" w:space="0" w:color="auto"/>
            </w:tcBorders>
            <w:vAlign w:val="center"/>
          </w:tcPr>
          <w:p w14:paraId="72385B9C" w14:textId="49972D6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N_DEC_IMPORTE1</w:t>
            </w:r>
          </w:p>
        </w:tc>
        <w:tc>
          <w:tcPr>
            <w:tcW w:w="1417" w:type="dxa"/>
            <w:tcBorders>
              <w:top w:val="single" w:sz="6" w:space="0" w:color="auto"/>
              <w:left w:val="single" w:sz="6" w:space="0" w:color="auto"/>
              <w:bottom w:val="single" w:sz="6" w:space="0" w:color="auto"/>
              <w:right w:val="single" w:sz="6" w:space="0" w:color="auto"/>
            </w:tcBorders>
            <w:vAlign w:val="center"/>
          </w:tcPr>
          <w:p w14:paraId="771F5951" w14:textId="47B68344"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08B27D21" w14:textId="3FD6AB48"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4277027A" w14:textId="2975D25B"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MONTO DEL PAGO ANTICIPADO</w:t>
            </w:r>
          </w:p>
        </w:tc>
        <w:tc>
          <w:tcPr>
            <w:tcW w:w="1418" w:type="dxa"/>
            <w:tcBorders>
              <w:top w:val="single" w:sz="6" w:space="0" w:color="auto"/>
              <w:left w:val="single" w:sz="6" w:space="0" w:color="auto"/>
              <w:bottom w:val="single" w:sz="6" w:space="0" w:color="auto"/>
              <w:right w:val="single" w:sz="6" w:space="0" w:color="auto"/>
            </w:tcBorders>
            <w:vAlign w:val="center"/>
          </w:tcPr>
          <w:p w14:paraId="6AA6D198" w14:textId="2813C7CC"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CC394CE" w14:textId="19E4B5AD"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C64E6AD"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83263CF" w14:textId="761A7C25"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lastRenderedPageBreak/>
              <w:t>52</w:t>
            </w:r>
          </w:p>
        </w:tc>
        <w:tc>
          <w:tcPr>
            <w:tcW w:w="1276" w:type="dxa"/>
            <w:tcBorders>
              <w:top w:val="single" w:sz="6" w:space="0" w:color="auto"/>
              <w:left w:val="single" w:sz="6" w:space="0" w:color="auto"/>
              <w:bottom w:val="single" w:sz="6" w:space="0" w:color="auto"/>
              <w:right w:val="single" w:sz="6" w:space="0" w:color="auto"/>
            </w:tcBorders>
            <w:vAlign w:val="center"/>
          </w:tcPr>
          <w:p w14:paraId="202BEC25" w14:textId="71199086"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N_DEC_CCAANRT1</w:t>
            </w:r>
          </w:p>
        </w:tc>
        <w:tc>
          <w:tcPr>
            <w:tcW w:w="1417" w:type="dxa"/>
            <w:tcBorders>
              <w:top w:val="single" w:sz="6" w:space="0" w:color="auto"/>
              <w:left w:val="single" w:sz="6" w:space="0" w:color="auto"/>
              <w:bottom w:val="single" w:sz="6" w:space="0" w:color="auto"/>
              <w:right w:val="single" w:sz="6" w:space="0" w:color="auto"/>
            </w:tcBorders>
            <w:vAlign w:val="center"/>
          </w:tcPr>
          <w:p w14:paraId="500F0927" w14:textId="7CCA52E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6BDF0278" w14:textId="78DB22E2"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656EA59C" w14:textId="09D63682"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CANTIDAD DEL CARGO</w:t>
            </w:r>
          </w:p>
        </w:tc>
        <w:tc>
          <w:tcPr>
            <w:tcW w:w="1418" w:type="dxa"/>
            <w:tcBorders>
              <w:top w:val="single" w:sz="6" w:space="0" w:color="auto"/>
              <w:left w:val="single" w:sz="6" w:space="0" w:color="auto"/>
              <w:bottom w:val="single" w:sz="6" w:space="0" w:color="auto"/>
              <w:right w:val="single" w:sz="6" w:space="0" w:color="auto"/>
            </w:tcBorders>
            <w:vAlign w:val="center"/>
          </w:tcPr>
          <w:p w14:paraId="60D440CA" w14:textId="79F5DD2F"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9C66D88" w14:textId="68334A9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3EF69B23"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C98C222" w14:textId="12C22A4D"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53</w:t>
            </w:r>
          </w:p>
        </w:tc>
        <w:tc>
          <w:tcPr>
            <w:tcW w:w="1276" w:type="dxa"/>
            <w:tcBorders>
              <w:top w:val="single" w:sz="6" w:space="0" w:color="auto"/>
              <w:left w:val="single" w:sz="6" w:space="0" w:color="auto"/>
              <w:bottom w:val="single" w:sz="6" w:space="0" w:color="auto"/>
              <w:right w:val="single" w:sz="6" w:space="0" w:color="auto"/>
            </w:tcBorders>
            <w:vAlign w:val="center"/>
          </w:tcPr>
          <w:p w14:paraId="1B5C6B72" w14:textId="3DDD8777"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N_DEC_PPAAGRO1</w:t>
            </w:r>
          </w:p>
        </w:tc>
        <w:tc>
          <w:tcPr>
            <w:tcW w:w="1417" w:type="dxa"/>
            <w:tcBorders>
              <w:top w:val="single" w:sz="6" w:space="0" w:color="auto"/>
              <w:left w:val="single" w:sz="6" w:space="0" w:color="auto"/>
              <w:bottom w:val="single" w:sz="6" w:space="0" w:color="auto"/>
              <w:right w:val="single" w:sz="6" w:space="0" w:color="auto"/>
            </w:tcBorders>
            <w:vAlign w:val="center"/>
          </w:tcPr>
          <w:p w14:paraId="4392A6C4" w14:textId="76A2C29C"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6C148970" w14:textId="5D10C777" w:rsidR="00FD2E9A" w:rsidRPr="008B1EE6"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AE97E87" w14:textId="67C1168A" w:rsidR="00FD2E9A" w:rsidRPr="008B1EE6"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CAMPO PARA DEFINIR SI APLICA O NO PARCIALIDAD</w:t>
            </w:r>
          </w:p>
        </w:tc>
        <w:tc>
          <w:tcPr>
            <w:tcW w:w="1418" w:type="dxa"/>
            <w:tcBorders>
              <w:top w:val="single" w:sz="6" w:space="0" w:color="auto"/>
              <w:left w:val="single" w:sz="6" w:space="0" w:color="auto"/>
              <w:bottom w:val="single" w:sz="6" w:space="0" w:color="auto"/>
              <w:right w:val="single" w:sz="6" w:space="0" w:color="auto"/>
            </w:tcBorders>
            <w:vAlign w:val="center"/>
          </w:tcPr>
          <w:p w14:paraId="1AA7F02A" w14:textId="758AA510" w:rsidR="00FD2E9A" w:rsidRPr="008B1EE6"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7B53D1F" w14:textId="62EB5D75" w:rsidR="00FD2E9A" w:rsidRPr="008B1EE6" w:rsidRDefault="00FD2E9A" w:rsidP="00FD2E9A">
            <w:pPr>
              <w:pStyle w:val="NormalTableText"/>
              <w:jc w:val="center"/>
              <w:rPr>
                <w:rFonts w:cs="Arial"/>
                <w:color w:val="000000"/>
                <w:sz w:val="18"/>
                <w:szCs w:val="18"/>
                <w:lang w:val="es-MX"/>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4C2C1665"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930CCA6" w14:textId="3E82F46E" w:rsidR="00FD2E9A" w:rsidRDefault="00FD2E9A" w:rsidP="00FD2E9A">
            <w:pPr>
              <w:jc w:val="center"/>
              <w:rPr>
                <w:rFonts w:ascii="Arial" w:hAnsi="Arial" w:cs="Arial"/>
                <w:color w:val="000000"/>
                <w:sz w:val="18"/>
                <w:szCs w:val="18"/>
              </w:rPr>
            </w:pPr>
            <w:r>
              <w:rPr>
                <w:rFonts w:ascii="Arial" w:hAnsi="Arial" w:cs="Arial"/>
                <w:color w:val="000000"/>
                <w:sz w:val="18"/>
                <w:szCs w:val="18"/>
              </w:rPr>
              <w:t>54</w:t>
            </w:r>
          </w:p>
        </w:tc>
        <w:tc>
          <w:tcPr>
            <w:tcW w:w="1276" w:type="dxa"/>
            <w:tcBorders>
              <w:top w:val="single" w:sz="6" w:space="0" w:color="auto"/>
              <w:left w:val="single" w:sz="6" w:space="0" w:color="auto"/>
              <w:bottom w:val="single" w:sz="6" w:space="0" w:color="auto"/>
              <w:right w:val="single" w:sz="6" w:space="0" w:color="auto"/>
            </w:tcBorders>
            <w:vAlign w:val="center"/>
          </w:tcPr>
          <w:p w14:paraId="0027BAA6" w14:textId="40E7F1DC" w:rsidR="00FD2E9A" w:rsidRDefault="00FD2E9A" w:rsidP="00FD2E9A">
            <w:pPr>
              <w:pStyle w:val="NormalTableText"/>
              <w:jc w:val="center"/>
              <w:rPr>
                <w:rFonts w:cs="Arial"/>
                <w:color w:val="000000"/>
                <w:sz w:val="18"/>
                <w:szCs w:val="18"/>
              </w:rPr>
            </w:pPr>
            <w:r>
              <w:rPr>
                <w:rFonts w:cs="Arial"/>
                <w:color w:val="000000"/>
                <w:sz w:val="18"/>
                <w:szCs w:val="18"/>
              </w:rPr>
              <w:t>N_DEC_IPMRPIO1</w:t>
            </w:r>
          </w:p>
        </w:tc>
        <w:tc>
          <w:tcPr>
            <w:tcW w:w="1417" w:type="dxa"/>
            <w:tcBorders>
              <w:top w:val="single" w:sz="6" w:space="0" w:color="auto"/>
              <w:left w:val="single" w:sz="6" w:space="0" w:color="auto"/>
              <w:bottom w:val="single" w:sz="6" w:space="0" w:color="auto"/>
              <w:right w:val="single" w:sz="6" w:space="0" w:color="auto"/>
            </w:tcBorders>
            <w:vAlign w:val="center"/>
          </w:tcPr>
          <w:p w14:paraId="0F302A94" w14:textId="1D364CDB" w:rsidR="00FD2E9A" w:rsidRDefault="00FD2E9A" w:rsidP="00FD2E9A">
            <w:pPr>
              <w:pStyle w:val="NormalTableText"/>
              <w:jc w:val="center"/>
              <w:rPr>
                <w:rFonts w:cs="Arial"/>
                <w:color w:val="000000"/>
                <w:sz w:val="18"/>
                <w:szCs w:val="18"/>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45DE330D" w14:textId="472F2F6C"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78596646" w14:textId="783B0F1C" w:rsidR="00FD2E9A" w:rsidRPr="006D1BE0"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DEL IMPORTE DE PARCIALIDAD</w:t>
            </w:r>
          </w:p>
        </w:tc>
        <w:tc>
          <w:tcPr>
            <w:tcW w:w="1418" w:type="dxa"/>
            <w:tcBorders>
              <w:top w:val="single" w:sz="6" w:space="0" w:color="auto"/>
              <w:left w:val="single" w:sz="6" w:space="0" w:color="auto"/>
              <w:bottom w:val="single" w:sz="6" w:space="0" w:color="auto"/>
              <w:right w:val="single" w:sz="6" w:space="0" w:color="auto"/>
            </w:tcBorders>
            <w:vAlign w:val="center"/>
          </w:tcPr>
          <w:p w14:paraId="18B574B5" w14:textId="0CBF8CF3"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44AFF2D" w14:textId="2B8F0FC9"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FC7600C"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1F2D7BD" w14:textId="2A5D4CC4" w:rsidR="00FD2E9A" w:rsidRDefault="00FD2E9A" w:rsidP="00FD2E9A">
            <w:pPr>
              <w:jc w:val="center"/>
              <w:rPr>
                <w:rFonts w:ascii="Arial" w:hAnsi="Arial" w:cs="Arial"/>
                <w:color w:val="000000"/>
                <w:sz w:val="18"/>
                <w:szCs w:val="18"/>
              </w:rPr>
            </w:pPr>
            <w:r>
              <w:rPr>
                <w:rFonts w:ascii="Arial" w:hAnsi="Arial" w:cs="Arial"/>
                <w:color w:val="000000"/>
                <w:sz w:val="18"/>
                <w:szCs w:val="18"/>
              </w:rPr>
              <w:t>55</w:t>
            </w:r>
          </w:p>
        </w:tc>
        <w:tc>
          <w:tcPr>
            <w:tcW w:w="1276" w:type="dxa"/>
            <w:tcBorders>
              <w:top w:val="single" w:sz="6" w:space="0" w:color="auto"/>
              <w:left w:val="single" w:sz="6" w:space="0" w:color="auto"/>
              <w:bottom w:val="single" w:sz="6" w:space="0" w:color="auto"/>
              <w:right w:val="single" w:sz="6" w:space="0" w:color="auto"/>
            </w:tcBorders>
            <w:vAlign w:val="center"/>
          </w:tcPr>
          <w:p w14:paraId="7C4B4207" w14:textId="5856BE43" w:rsidR="00FD2E9A" w:rsidRDefault="00FD2E9A" w:rsidP="00FD2E9A">
            <w:pPr>
              <w:pStyle w:val="NormalTableText"/>
              <w:jc w:val="center"/>
              <w:rPr>
                <w:rFonts w:cs="Arial"/>
                <w:color w:val="000000"/>
                <w:sz w:val="18"/>
                <w:szCs w:val="18"/>
              </w:rPr>
            </w:pPr>
            <w:r>
              <w:rPr>
                <w:rFonts w:cs="Arial"/>
                <w:color w:val="000000"/>
                <w:sz w:val="18"/>
                <w:szCs w:val="18"/>
              </w:rPr>
              <w:t>N_DEC_IPPMEAP1</w:t>
            </w:r>
          </w:p>
        </w:tc>
        <w:tc>
          <w:tcPr>
            <w:tcW w:w="1417" w:type="dxa"/>
            <w:tcBorders>
              <w:top w:val="single" w:sz="6" w:space="0" w:color="auto"/>
              <w:left w:val="single" w:sz="6" w:space="0" w:color="auto"/>
              <w:bottom w:val="single" w:sz="6" w:space="0" w:color="auto"/>
              <w:right w:val="single" w:sz="6" w:space="0" w:color="auto"/>
            </w:tcBorders>
            <w:vAlign w:val="center"/>
          </w:tcPr>
          <w:p w14:paraId="6E30F49C" w14:textId="12CDFFFC" w:rsidR="00FD2E9A" w:rsidRDefault="00FD2E9A" w:rsidP="00FD2E9A">
            <w:pPr>
              <w:pStyle w:val="NormalTableText"/>
              <w:jc w:val="center"/>
              <w:rPr>
                <w:rFonts w:cs="Arial"/>
                <w:color w:val="000000"/>
                <w:sz w:val="18"/>
                <w:szCs w:val="18"/>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6724FE6E" w14:textId="03E232C1"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1141A23F" w14:textId="17C1BF2D" w:rsidR="00FD2E9A" w:rsidRDefault="00FD2E9A" w:rsidP="00FD2E9A">
            <w:pPr>
              <w:pStyle w:val="NormalTableText"/>
              <w:jc w:val="center"/>
              <w:rPr>
                <w:rFonts w:cs="Arial"/>
                <w:color w:val="000000"/>
                <w:sz w:val="18"/>
                <w:szCs w:val="18"/>
              </w:rPr>
            </w:pPr>
            <w:r>
              <w:rPr>
                <w:rFonts w:cs="Arial"/>
                <w:color w:val="000000"/>
                <w:sz w:val="18"/>
                <w:szCs w:val="18"/>
              </w:rPr>
              <w:t>MONTO DEL IMPORTE PENDIENTE</w:t>
            </w:r>
          </w:p>
        </w:tc>
        <w:tc>
          <w:tcPr>
            <w:tcW w:w="1418" w:type="dxa"/>
            <w:tcBorders>
              <w:top w:val="single" w:sz="6" w:space="0" w:color="auto"/>
              <w:left w:val="single" w:sz="6" w:space="0" w:color="auto"/>
              <w:bottom w:val="single" w:sz="6" w:space="0" w:color="auto"/>
              <w:right w:val="single" w:sz="6" w:space="0" w:color="auto"/>
            </w:tcBorders>
            <w:vAlign w:val="center"/>
          </w:tcPr>
          <w:p w14:paraId="1DFA0E06" w14:textId="7ECFE980"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CF8CC6E" w14:textId="093DD0A2"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7F07738"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FC12FF4" w14:textId="23799784" w:rsidR="00FD2E9A" w:rsidRDefault="00FD2E9A" w:rsidP="00FD2E9A">
            <w:pPr>
              <w:jc w:val="center"/>
              <w:rPr>
                <w:rFonts w:ascii="Arial" w:hAnsi="Arial" w:cs="Arial"/>
                <w:color w:val="000000"/>
                <w:sz w:val="18"/>
                <w:szCs w:val="18"/>
              </w:rPr>
            </w:pPr>
            <w:r>
              <w:rPr>
                <w:rFonts w:ascii="Arial" w:hAnsi="Arial" w:cs="Arial"/>
                <w:color w:val="000000"/>
                <w:sz w:val="18"/>
                <w:szCs w:val="18"/>
              </w:rPr>
              <w:t>56</w:t>
            </w:r>
          </w:p>
        </w:tc>
        <w:tc>
          <w:tcPr>
            <w:tcW w:w="1276" w:type="dxa"/>
            <w:tcBorders>
              <w:top w:val="single" w:sz="6" w:space="0" w:color="auto"/>
              <w:left w:val="single" w:sz="6" w:space="0" w:color="auto"/>
              <w:bottom w:val="single" w:sz="6" w:space="0" w:color="auto"/>
              <w:right w:val="single" w:sz="6" w:space="0" w:color="auto"/>
            </w:tcBorders>
            <w:vAlign w:val="center"/>
          </w:tcPr>
          <w:p w14:paraId="51596CC5" w14:textId="0AB6736E" w:rsidR="00FD2E9A" w:rsidRDefault="00FD2E9A" w:rsidP="00FD2E9A">
            <w:pPr>
              <w:pStyle w:val="NormalTableText"/>
              <w:jc w:val="center"/>
              <w:rPr>
                <w:rFonts w:cs="Arial"/>
                <w:color w:val="000000"/>
                <w:sz w:val="18"/>
                <w:szCs w:val="18"/>
              </w:rPr>
            </w:pPr>
            <w:r>
              <w:rPr>
                <w:rFonts w:cs="Arial"/>
                <w:color w:val="000000"/>
                <w:sz w:val="18"/>
                <w:szCs w:val="18"/>
              </w:rPr>
              <w:t>N_DEC_CPAANGT1</w:t>
            </w:r>
          </w:p>
        </w:tc>
        <w:tc>
          <w:tcPr>
            <w:tcW w:w="1417" w:type="dxa"/>
            <w:tcBorders>
              <w:top w:val="single" w:sz="6" w:space="0" w:color="auto"/>
              <w:left w:val="single" w:sz="6" w:space="0" w:color="auto"/>
              <w:bottom w:val="single" w:sz="6" w:space="0" w:color="auto"/>
              <w:right w:val="single" w:sz="6" w:space="0" w:color="auto"/>
            </w:tcBorders>
            <w:vAlign w:val="center"/>
          </w:tcPr>
          <w:p w14:paraId="6EAEA631" w14:textId="1476F996" w:rsidR="00FD2E9A" w:rsidRDefault="00FD2E9A" w:rsidP="00FD2E9A">
            <w:pPr>
              <w:pStyle w:val="NormalTableText"/>
              <w:jc w:val="center"/>
              <w:rPr>
                <w:rFonts w:cs="Arial"/>
                <w:color w:val="000000"/>
                <w:sz w:val="18"/>
                <w:szCs w:val="18"/>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3D2AA3D5" w14:textId="3351B2EE"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27DBE9F0" w14:textId="604A1A38" w:rsidR="00FD2E9A" w:rsidRDefault="00FD2E9A" w:rsidP="00FD2E9A">
            <w:pPr>
              <w:pStyle w:val="NormalTableText"/>
              <w:jc w:val="center"/>
              <w:rPr>
                <w:rFonts w:cs="Arial"/>
                <w:color w:val="000000"/>
                <w:sz w:val="18"/>
                <w:szCs w:val="18"/>
              </w:rPr>
            </w:pPr>
            <w:r>
              <w:rPr>
                <w:rFonts w:cs="Arial"/>
                <w:color w:val="000000"/>
                <w:sz w:val="18"/>
                <w:szCs w:val="18"/>
              </w:rPr>
              <w:t>CANTIDAD A PAGAR</w:t>
            </w:r>
          </w:p>
        </w:tc>
        <w:tc>
          <w:tcPr>
            <w:tcW w:w="1418" w:type="dxa"/>
            <w:tcBorders>
              <w:top w:val="single" w:sz="6" w:space="0" w:color="auto"/>
              <w:left w:val="single" w:sz="6" w:space="0" w:color="auto"/>
              <w:bottom w:val="single" w:sz="6" w:space="0" w:color="auto"/>
              <w:right w:val="single" w:sz="6" w:space="0" w:color="auto"/>
            </w:tcBorders>
            <w:vAlign w:val="center"/>
          </w:tcPr>
          <w:p w14:paraId="3AAA6192" w14:textId="15DCB44F"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56DFF86" w14:textId="4EFDE5A2"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4D608BCE"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CF46DB3" w14:textId="7D5F54C2" w:rsidR="00FD2E9A" w:rsidRDefault="00FD2E9A" w:rsidP="00FD2E9A">
            <w:pPr>
              <w:jc w:val="center"/>
              <w:rPr>
                <w:rFonts w:ascii="Arial" w:hAnsi="Arial" w:cs="Arial"/>
                <w:color w:val="000000"/>
                <w:sz w:val="18"/>
                <w:szCs w:val="18"/>
              </w:rPr>
            </w:pPr>
            <w:r>
              <w:rPr>
                <w:rFonts w:ascii="Arial" w:hAnsi="Arial" w:cs="Arial"/>
                <w:color w:val="000000"/>
                <w:sz w:val="18"/>
                <w:szCs w:val="18"/>
              </w:rPr>
              <w:t>57</w:t>
            </w:r>
          </w:p>
        </w:tc>
        <w:tc>
          <w:tcPr>
            <w:tcW w:w="1276" w:type="dxa"/>
            <w:tcBorders>
              <w:top w:val="single" w:sz="6" w:space="0" w:color="auto"/>
              <w:left w:val="single" w:sz="6" w:space="0" w:color="auto"/>
              <w:bottom w:val="single" w:sz="6" w:space="0" w:color="auto"/>
              <w:right w:val="single" w:sz="6" w:space="0" w:color="auto"/>
            </w:tcBorders>
            <w:vAlign w:val="center"/>
          </w:tcPr>
          <w:p w14:paraId="682123D9" w14:textId="4D439FAB" w:rsidR="00FD2E9A" w:rsidRDefault="00FD2E9A" w:rsidP="00FD2E9A">
            <w:pPr>
              <w:pStyle w:val="NormalTableText"/>
              <w:jc w:val="center"/>
              <w:rPr>
                <w:rFonts w:cs="Arial"/>
                <w:color w:val="000000"/>
                <w:sz w:val="18"/>
                <w:szCs w:val="18"/>
              </w:rPr>
            </w:pPr>
            <w:r>
              <w:rPr>
                <w:rFonts w:cs="Arial"/>
                <w:color w:val="000000"/>
                <w:sz w:val="18"/>
                <w:szCs w:val="18"/>
              </w:rPr>
              <w:t>N_DEC_CFAANVT1</w:t>
            </w:r>
          </w:p>
        </w:tc>
        <w:tc>
          <w:tcPr>
            <w:tcW w:w="1417" w:type="dxa"/>
            <w:tcBorders>
              <w:top w:val="single" w:sz="6" w:space="0" w:color="auto"/>
              <w:left w:val="single" w:sz="6" w:space="0" w:color="auto"/>
              <w:bottom w:val="single" w:sz="6" w:space="0" w:color="auto"/>
              <w:right w:val="single" w:sz="6" w:space="0" w:color="auto"/>
            </w:tcBorders>
            <w:vAlign w:val="center"/>
          </w:tcPr>
          <w:p w14:paraId="5A692208" w14:textId="36515371" w:rsidR="00FD2E9A" w:rsidRDefault="00FD2E9A" w:rsidP="00FD2E9A">
            <w:pPr>
              <w:pStyle w:val="NormalTableText"/>
              <w:jc w:val="center"/>
              <w:rPr>
                <w:rFonts w:cs="Arial"/>
                <w:color w:val="000000"/>
                <w:sz w:val="18"/>
                <w:szCs w:val="18"/>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0E4B83D2" w14:textId="68FAD43D"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020CCCE2" w14:textId="79AD1F38" w:rsidR="00FD2E9A" w:rsidRPr="006D1BE0"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CANTIDAD DEL SALDO A FAVOR</w:t>
            </w:r>
          </w:p>
        </w:tc>
        <w:tc>
          <w:tcPr>
            <w:tcW w:w="1418" w:type="dxa"/>
            <w:tcBorders>
              <w:top w:val="single" w:sz="6" w:space="0" w:color="auto"/>
              <w:left w:val="single" w:sz="6" w:space="0" w:color="auto"/>
              <w:bottom w:val="single" w:sz="6" w:space="0" w:color="auto"/>
              <w:right w:val="single" w:sz="6" w:space="0" w:color="auto"/>
            </w:tcBorders>
            <w:vAlign w:val="center"/>
          </w:tcPr>
          <w:p w14:paraId="401CB96B" w14:textId="0193993D"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9020402" w14:textId="166A703C"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38903C35"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2015E2A" w14:textId="0C6074AF" w:rsidR="00FD2E9A" w:rsidRDefault="00FD2E9A" w:rsidP="00FD2E9A">
            <w:pPr>
              <w:jc w:val="center"/>
              <w:rPr>
                <w:rFonts w:ascii="Arial" w:hAnsi="Arial" w:cs="Arial"/>
                <w:color w:val="000000"/>
                <w:sz w:val="18"/>
                <w:szCs w:val="18"/>
              </w:rPr>
            </w:pPr>
            <w:r>
              <w:rPr>
                <w:rFonts w:ascii="Arial" w:hAnsi="Arial" w:cs="Arial"/>
                <w:color w:val="000000"/>
                <w:sz w:val="18"/>
                <w:szCs w:val="18"/>
              </w:rPr>
              <w:t>58</w:t>
            </w:r>
          </w:p>
        </w:tc>
        <w:tc>
          <w:tcPr>
            <w:tcW w:w="1276" w:type="dxa"/>
            <w:tcBorders>
              <w:top w:val="single" w:sz="6" w:space="0" w:color="auto"/>
              <w:left w:val="single" w:sz="6" w:space="0" w:color="auto"/>
              <w:bottom w:val="single" w:sz="6" w:space="0" w:color="auto"/>
              <w:right w:val="single" w:sz="6" w:space="0" w:color="auto"/>
            </w:tcBorders>
            <w:vAlign w:val="center"/>
          </w:tcPr>
          <w:p w14:paraId="69865223" w14:textId="6B69161B" w:rsidR="00FD2E9A" w:rsidRDefault="00FD2E9A" w:rsidP="00FD2E9A">
            <w:pPr>
              <w:pStyle w:val="NormalTableText"/>
              <w:jc w:val="center"/>
              <w:rPr>
                <w:rFonts w:cs="Arial"/>
                <w:color w:val="000000"/>
                <w:sz w:val="18"/>
                <w:szCs w:val="18"/>
              </w:rPr>
            </w:pPr>
            <w:r>
              <w:rPr>
                <w:rFonts w:cs="Arial"/>
                <w:color w:val="000000"/>
                <w:sz w:val="18"/>
                <w:szCs w:val="18"/>
              </w:rPr>
              <w:t>C_DEC_IPDAERN1</w:t>
            </w:r>
          </w:p>
        </w:tc>
        <w:tc>
          <w:tcPr>
            <w:tcW w:w="1417" w:type="dxa"/>
            <w:tcBorders>
              <w:top w:val="single" w:sz="6" w:space="0" w:color="auto"/>
              <w:left w:val="single" w:sz="6" w:space="0" w:color="auto"/>
              <w:bottom w:val="single" w:sz="6" w:space="0" w:color="auto"/>
              <w:right w:val="single" w:sz="6" w:space="0" w:color="auto"/>
            </w:tcBorders>
            <w:vAlign w:val="center"/>
          </w:tcPr>
          <w:p w14:paraId="610A0398" w14:textId="3981F8AA" w:rsidR="00FD2E9A" w:rsidRDefault="00FD2E9A" w:rsidP="00FD2E9A">
            <w:pPr>
              <w:pStyle w:val="NormalTableText"/>
              <w:jc w:val="center"/>
              <w:rPr>
                <w:rFonts w:cs="Arial"/>
                <w:color w:val="000000"/>
                <w:sz w:val="18"/>
                <w:szCs w:val="18"/>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5838DA39" w14:textId="4A2D74BD"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818AE27" w14:textId="4CE44E7A" w:rsidR="00FD2E9A" w:rsidRDefault="00FD2E9A" w:rsidP="00FD2E9A">
            <w:pPr>
              <w:pStyle w:val="NormalTableText"/>
              <w:jc w:val="center"/>
              <w:rPr>
                <w:rFonts w:cs="Arial"/>
                <w:color w:val="000000"/>
                <w:sz w:val="18"/>
                <w:szCs w:val="18"/>
              </w:rPr>
            </w:pPr>
            <w:r>
              <w:rPr>
                <w:rFonts w:cs="Arial"/>
                <w:color w:val="000000"/>
                <w:sz w:val="18"/>
                <w:szCs w:val="18"/>
              </w:rPr>
              <w:t>IDENTIFICADOR DE PARCIALIDAD</w:t>
            </w:r>
          </w:p>
        </w:tc>
        <w:tc>
          <w:tcPr>
            <w:tcW w:w="1418" w:type="dxa"/>
            <w:tcBorders>
              <w:top w:val="single" w:sz="6" w:space="0" w:color="auto"/>
              <w:left w:val="single" w:sz="6" w:space="0" w:color="auto"/>
              <w:bottom w:val="single" w:sz="6" w:space="0" w:color="auto"/>
              <w:right w:val="single" w:sz="6" w:space="0" w:color="auto"/>
            </w:tcBorders>
            <w:vAlign w:val="center"/>
          </w:tcPr>
          <w:p w14:paraId="05DDC1CC" w14:textId="6DA373A9"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760685B" w14:textId="32991654"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22A7E3E0"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2687CED" w14:textId="35FA58C7" w:rsidR="00FD2E9A" w:rsidRDefault="00FD2E9A" w:rsidP="00FD2E9A">
            <w:pPr>
              <w:jc w:val="center"/>
              <w:rPr>
                <w:rFonts w:ascii="Arial" w:hAnsi="Arial" w:cs="Arial"/>
                <w:color w:val="000000"/>
                <w:sz w:val="18"/>
                <w:szCs w:val="18"/>
              </w:rPr>
            </w:pPr>
            <w:r>
              <w:rPr>
                <w:rFonts w:ascii="Arial" w:hAnsi="Arial" w:cs="Arial"/>
                <w:color w:val="000000"/>
                <w:sz w:val="18"/>
                <w:szCs w:val="18"/>
              </w:rPr>
              <w:t>59</w:t>
            </w:r>
          </w:p>
        </w:tc>
        <w:tc>
          <w:tcPr>
            <w:tcW w:w="1276" w:type="dxa"/>
            <w:tcBorders>
              <w:top w:val="single" w:sz="6" w:space="0" w:color="auto"/>
              <w:left w:val="single" w:sz="6" w:space="0" w:color="auto"/>
              <w:bottom w:val="single" w:sz="6" w:space="0" w:color="auto"/>
              <w:right w:val="single" w:sz="6" w:space="0" w:color="auto"/>
            </w:tcBorders>
            <w:vAlign w:val="center"/>
          </w:tcPr>
          <w:p w14:paraId="5D8D8A87" w14:textId="602C8FFA" w:rsidR="00FD2E9A" w:rsidRDefault="00FD2E9A" w:rsidP="00FD2E9A">
            <w:pPr>
              <w:pStyle w:val="NormalTableText"/>
              <w:jc w:val="center"/>
              <w:rPr>
                <w:rFonts w:cs="Arial"/>
                <w:color w:val="000000"/>
                <w:sz w:val="18"/>
                <w:szCs w:val="18"/>
              </w:rPr>
            </w:pPr>
            <w:r>
              <w:rPr>
                <w:rFonts w:cs="Arial"/>
                <w:color w:val="000000"/>
                <w:sz w:val="18"/>
                <w:szCs w:val="18"/>
              </w:rPr>
              <w:t>N_DEC_NCCUULM1</w:t>
            </w:r>
          </w:p>
        </w:tc>
        <w:tc>
          <w:tcPr>
            <w:tcW w:w="1417" w:type="dxa"/>
            <w:tcBorders>
              <w:top w:val="single" w:sz="6" w:space="0" w:color="auto"/>
              <w:left w:val="single" w:sz="6" w:space="0" w:color="auto"/>
              <w:bottom w:val="single" w:sz="6" w:space="0" w:color="auto"/>
              <w:right w:val="single" w:sz="6" w:space="0" w:color="auto"/>
            </w:tcBorders>
            <w:vAlign w:val="center"/>
          </w:tcPr>
          <w:p w14:paraId="1A08559B" w14:textId="289C40D0" w:rsidR="00FD2E9A" w:rsidRDefault="00FD2E9A" w:rsidP="00FD2E9A">
            <w:pPr>
              <w:pStyle w:val="NormalTableText"/>
              <w:jc w:val="center"/>
              <w:rPr>
                <w:rFonts w:cs="Arial"/>
                <w:color w:val="000000"/>
                <w:sz w:val="18"/>
                <w:szCs w:val="18"/>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4CC8D8C0" w14:textId="0D6F40FC"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18</w:t>
            </w:r>
          </w:p>
        </w:tc>
        <w:tc>
          <w:tcPr>
            <w:tcW w:w="1843" w:type="dxa"/>
            <w:tcBorders>
              <w:top w:val="single" w:sz="6" w:space="0" w:color="auto"/>
              <w:left w:val="single" w:sz="6" w:space="0" w:color="auto"/>
              <w:bottom w:val="single" w:sz="6" w:space="0" w:color="auto"/>
              <w:right w:val="single" w:sz="6" w:space="0" w:color="auto"/>
            </w:tcBorders>
            <w:vAlign w:val="center"/>
          </w:tcPr>
          <w:p w14:paraId="5030157E" w14:textId="001CB9B9" w:rsidR="00FD2E9A" w:rsidRDefault="00FD2E9A" w:rsidP="00FD2E9A">
            <w:pPr>
              <w:pStyle w:val="NormalTableText"/>
              <w:jc w:val="center"/>
              <w:rPr>
                <w:rFonts w:cs="Arial"/>
                <w:color w:val="000000"/>
                <w:sz w:val="18"/>
                <w:szCs w:val="18"/>
              </w:rPr>
            </w:pPr>
            <w:r>
              <w:rPr>
                <w:rFonts w:cs="Arial"/>
                <w:color w:val="000000"/>
                <w:sz w:val="18"/>
                <w:szCs w:val="18"/>
              </w:rPr>
              <w:t>NUMERO DE CLABE INTERBANCARIA</w:t>
            </w:r>
          </w:p>
        </w:tc>
        <w:tc>
          <w:tcPr>
            <w:tcW w:w="1418" w:type="dxa"/>
            <w:tcBorders>
              <w:top w:val="single" w:sz="6" w:space="0" w:color="auto"/>
              <w:left w:val="single" w:sz="6" w:space="0" w:color="auto"/>
              <w:bottom w:val="single" w:sz="6" w:space="0" w:color="auto"/>
              <w:right w:val="single" w:sz="6" w:space="0" w:color="auto"/>
            </w:tcBorders>
            <w:vAlign w:val="center"/>
          </w:tcPr>
          <w:p w14:paraId="5FB55126" w14:textId="690DAE32"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9F6F87E" w14:textId="4CE092A6"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E6E40C4"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AEFAC87" w14:textId="5E66D467" w:rsidR="00FD2E9A" w:rsidRDefault="00FD2E9A" w:rsidP="00FD2E9A">
            <w:pPr>
              <w:jc w:val="center"/>
              <w:rPr>
                <w:rFonts w:ascii="Arial" w:hAnsi="Arial" w:cs="Arial"/>
                <w:color w:val="000000"/>
                <w:sz w:val="18"/>
                <w:szCs w:val="18"/>
              </w:rPr>
            </w:pPr>
            <w:r>
              <w:rPr>
                <w:rFonts w:ascii="Arial" w:hAnsi="Arial" w:cs="Arial"/>
                <w:color w:val="000000"/>
                <w:sz w:val="18"/>
                <w:szCs w:val="18"/>
              </w:rPr>
              <w:t>60</w:t>
            </w:r>
          </w:p>
        </w:tc>
        <w:tc>
          <w:tcPr>
            <w:tcW w:w="1276" w:type="dxa"/>
            <w:tcBorders>
              <w:top w:val="single" w:sz="6" w:space="0" w:color="auto"/>
              <w:left w:val="single" w:sz="6" w:space="0" w:color="auto"/>
              <w:bottom w:val="single" w:sz="6" w:space="0" w:color="auto"/>
              <w:right w:val="single" w:sz="6" w:space="0" w:color="auto"/>
            </w:tcBorders>
            <w:vAlign w:val="center"/>
          </w:tcPr>
          <w:p w14:paraId="77BA7EF9" w14:textId="29EF550D" w:rsidR="00FD2E9A" w:rsidRDefault="00FD2E9A" w:rsidP="00FD2E9A">
            <w:pPr>
              <w:pStyle w:val="NormalTableText"/>
              <w:jc w:val="center"/>
              <w:rPr>
                <w:rFonts w:cs="Arial"/>
                <w:color w:val="000000"/>
                <w:sz w:val="18"/>
                <w:szCs w:val="18"/>
              </w:rPr>
            </w:pPr>
            <w:r>
              <w:rPr>
                <w:rFonts w:cs="Arial"/>
                <w:color w:val="000000"/>
                <w:sz w:val="18"/>
                <w:szCs w:val="18"/>
              </w:rPr>
              <w:t>D_DEC_NBOAMNB1</w:t>
            </w:r>
          </w:p>
        </w:tc>
        <w:tc>
          <w:tcPr>
            <w:tcW w:w="1417" w:type="dxa"/>
            <w:tcBorders>
              <w:top w:val="single" w:sz="6" w:space="0" w:color="auto"/>
              <w:left w:val="single" w:sz="6" w:space="0" w:color="auto"/>
              <w:bottom w:val="single" w:sz="6" w:space="0" w:color="auto"/>
              <w:right w:val="single" w:sz="6" w:space="0" w:color="auto"/>
            </w:tcBorders>
            <w:vAlign w:val="center"/>
          </w:tcPr>
          <w:p w14:paraId="48A5FEAF" w14:textId="5D9EA132" w:rsidR="00FD2E9A" w:rsidRDefault="00FD2E9A" w:rsidP="00FD2E9A">
            <w:pPr>
              <w:pStyle w:val="NormalTableText"/>
              <w:jc w:val="center"/>
              <w:rPr>
                <w:rFonts w:cs="Arial"/>
                <w:color w:val="000000"/>
                <w:sz w:val="18"/>
                <w:szCs w:val="18"/>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23284C87" w14:textId="299AF453"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75</w:t>
            </w:r>
          </w:p>
        </w:tc>
        <w:tc>
          <w:tcPr>
            <w:tcW w:w="1843" w:type="dxa"/>
            <w:tcBorders>
              <w:top w:val="single" w:sz="6" w:space="0" w:color="auto"/>
              <w:left w:val="single" w:sz="6" w:space="0" w:color="auto"/>
              <w:bottom w:val="single" w:sz="6" w:space="0" w:color="auto"/>
              <w:right w:val="single" w:sz="6" w:space="0" w:color="auto"/>
            </w:tcBorders>
            <w:vAlign w:val="center"/>
          </w:tcPr>
          <w:p w14:paraId="5C0C9F6C" w14:textId="389BE2FA" w:rsidR="00FD2E9A" w:rsidRDefault="00FD2E9A" w:rsidP="00FD2E9A">
            <w:pPr>
              <w:pStyle w:val="NormalTableText"/>
              <w:jc w:val="center"/>
              <w:rPr>
                <w:rFonts w:cs="Arial"/>
                <w:color w:val="000000"/>
                <w:sz w:val="18"/>
                <w:szCs w:val="18"/>
              </w:rPr>
            </w:pPr>
            <w:r>
              <w:rPr>
                <w:rFonts w:cs="Arial"/>
                <w:color w:val="000000"/>
                <w:sz w:val="18"/>
                <w:szCs w:val="18"/>
              </w:rPr>
              <w:t>NOMBRE BANCO</w:t>
            </w:r>
          </w:p>
        </w:tc>
        <w:tc>
          <w:tcPr>
            <w:tcW w:w="1418" w:type="dxa"/>
            <w:tcBorders>
              <w:top w:val="single" w:sz="6" w:space="0" w:color="auto"/>
              <w:left w:val="single" w:sz="6" w:space="0" w:color="auto"/>
              <w:bottom w:val="single" w:sz="6" w:space="0" w:color="auto"/>
              <w:right w:val="single" w:sz="6" w:space="0" w:color="auto"/>
            </w:tcBorders>
            <w:vAlign w:val="center"/>
          </w:tcPr>
          <w:p w14:paraId="6B4CDDE7" w14:textId="4F5F6DF5"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EE9E7CB" w14:textId="1B0A2161"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C9E610E"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B49EC8A" w14:textId="6EAF43C0" w:rsidR="00FD2E9A" w:rsidRDefault="00FD2E9A" w:rsidP="00FD2E9A">
            <w:pPr>
              <w:jc w:val="center"/>
              <w:rPr>
                <w:rFonts w:ascii="Arial" w:hAnsi="Arial" w:cs="Arial"/>
                <w:color w:val="000000"/>
                <w:sz w:val="18"/>
                <w:szCs w:val="18"/>
              </w:rPr>
            </w:pPr>
            <w:r>
              <w:rPr>
                <w:rFonts w:ascii="Arial" w:hAnsi="Arial" w:cs="Arial"/>
                <w:color w:val="000000"/>
                <w:sz w:val="18"/>
                <w:szCs w:val="18"/>
              </w:rPr>
              <w:t>61</w:t>
            </w:r>
          </w:p>
        </w:tc>
        <w:tc>
          <w:tcPr>
            <w:tcW w:w="1276" w:type="dxa"/>
            <w:tcBorders>
              <w:top w:val="single" w:sz="6" w:space="0" w:color="auto"/>
              <w:left w:val="single" w:sz="6" w:space="0" w:color="auto"/>
              <w:bottom w:val="single" w:sz="6" w:space="0" w:color="auto"/>
              <w:right w:val="single" w:sz="6" w:space="0" w:color="auto"/>
            </w:tcBorders>
            <w:vAlign w:val="center"/>
          </w:tcPr>
          <w:p w14:paraId="0E0466AB" w14:textId="54C721D2" w:rsidR="00FD2E9A" w:rsidRDefault="00FD2E9A" w:rsidP="00FD2E9A">
            <w:pPr>
              <w:pStyle w:val="NormalTableText"/>
              <w:jc w:val="center"/>
              <w:rPr>
                <w:rFonts w:cs="Arial"/>
                <w:color w:val="000000"/>
                <w:sz w:val="18"/>
                <w:szCs w:val="18"/>
              </w:rPr>
            </w:pPr>
            <w:r>
              <w:rPr>
                <w:rFonts w:cs="Arial"/>
                <w:color w:val="000000"/>
                <w:sz w:val="18"/>
                <w:szCs w:val="18"/>
              </w:rPr>
              <w:t>N_DEC_MTSEOOU1</w:t>
            </w:r>
          </w:p>
        </w:tc>
        <w:tc>
          <w:tcPr>
            <w:tcW w:w="1417" w:type="dxa"/>
            <w:tcBorders>
              <w:top w:val="single" w:sz="6" w:space="0" w:color="auto"/>
              <w:left w:val="single" w:sz="6" w:space="0" w:color="auto"/>
              <w:bottom w:val="single" w:sz="6" w:space="0" w:color="auto"/>
              <w:right w:val="single" w:sz="6" w:space="0" w:color="auto"/>
            </w:tcBorders>
            <w:vAlign w:val="center"/>
          </w:tcPr>
          <w:p w14:paraId="59E35D66" w14:textId="766965E7" w:rsidR="00FD2E9A" w:rsidRDefault="00FD2E9A" w:rsidP="00FD2E9A">
            <w:pPr>
              <w:pStyle w:val="NormalTableText"/>
              <w:jc w:val="center"/>
              <w:rPr>
                <w:rFonts w:cs="Arial"/>
                <w:color w:val="000000"/>
                <w:sz w:val="18"/>
                <w:szCs w:val="18"/>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02830380" w14:textId="44774F58"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14,2</w:t>
            </w:r>
          </w:p>
        </w:tc>
        <w:tc>
          <w:tcPr>
            <w:tcW w:w="1843" w:type="dxa"/>
            <w:tcBorders>
              <w:top w:val="single" w:sz="6" w:space="0" w:color="auto"/>
              <w:left w:val="single" w:sz="6" w:space="0" w:color="auto"/>
              <w:bottom w:val="single" w:sz="6" w:space="0" w:color="auto"/>
              <w:right w:val="single" w:sz="6" w:space="0" w:color="auto"/>
            </w:tcBorders>
            <w:vAlign w:val="center"/>
          </w:tcPr>
          <w:p w14:paraId="7729F91F" w14:textId="302BC9B2" w:rsidR="00FD2E9A" w:rsidRPr="006D1BE0"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MONTO TOTAL DEL SUBSIDIO EMPLEO</w:t>
            </w:r>
          </w:p>
        </w:tc>
        <w:tc>
          <w:tcPr>
            <w:tcW w:w="1418" w:type="dxa"/>
            <w:tcBorders>
              <w:top w:val="single" w:sz="6" w:space="0" w:color="auto"/>
              <w:left w:val="single" w:sz="6" w:space="0" w:color="auto"/>
              <w:bottom w:val="single" w:sz="6" w:space="0" w:color="auto"/>
              <w:right w:val="single" w:sz="6" w:space="0" w:color="auto"/>
            </w:tcBorders>
            <w:vAlign w:val="center"/>
          </w:tcPr>
          <w:p w14:paraId="2047203D" w14:textId="1AE58CA1"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3AC8605" w14:textId="7350C398"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0DFDBAD"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BBF5FB2" w14:textId="7C6C8684" w:rsidR="00FD2E9A" w:rsidRDefault="00FD2E9A" w:rsidP="00FD2E9A">
            <w:pPr>
              <w:jc w:val="center"/>
              <w:rPr>
                <w:rFonts w:ascii="Arial" w:hAnsi="Arial" w:cs="Arial"/>
                <w:color w:val="000000"/>
                <w:sz w:val="18"/>
                <w:szCs w:val="18"/>
              </w:rPr>
            </w:pPr>
            <w:r>
              <w:rPr>
                <w:rFonts w:ascii="Arial" w:hAnsi="Arial" w:cs="Arial"/>
                <w:color w:val="000000"/>
                <w:sz w:val="18"/>
                <w:szCs w:val="18"/>
              </w:rPr>
              <w:t>62</w:t>
            </w:r>
          </w:p>
        </w:tc>
        <w:tc>
          <w:tcPr>
            <w:tcW w:w="1276" w:type="dxa"/>
            <w:tcBorders>
              <w:top w:val="single" w:sz="6" w:space="0" w:color="auto"/>
              <w:left w:val="single" w:sz="6" w:space="0" w:color="auto"/>
              <w:bottom w:val="single" w:sz="6" w:space="0" w:color="auto"/>
              <w:right w:val="single" w:sz="6" w:space="0" w:color="auto"/>
            </w:tcBorders>
            <w:vAlign w:val="center"/>
          </w:tcPr>
          <w:p w14:paraId="37C6F50C" w14:textId="6A717029" w:rsidR="00FD2E9A" w:rsidRDefault="00FD2E9A" w:rsidP="00FD2E9A">
            <w:pPr>
              <w:pStyle w:val="NormalTableText"/>
              <w:jc w:val="center"/>
              <w:rPr>
                <w:rFonts w:cs="Arial"/>
                <w:color w:val="000000"/>
                <w:sz w:val="18"/>
                <w:szCs w:val="18"/>
              </w:rPr>
            </w:pPr>
            <w:r>
              <w:rPr>
                <w:rFonts w:cs="Arial"/>
                <w:color w:val="000000"/>
                <w:sz w:val="18"/>
                <w:szCs w:val="18"/>
              </w:rPr>
              <w:t>N_DEC_SFAALVD1</w:t>
            </w:r>
          </w:p>
        </w:tc>
        <w:tc>
          <w:tcPr>
            <w:tcW w:w="1417" w:type="dxa"/>
            <w:tcBorders>
              <w:top w:val="single" w:sz="6" w:space="0" w:color="auto"/>
              <w:left w:val="single" w:sz="6" w:space="0" w:color="auto"/>
              <w:bottom w:val="single" w:sz="6" w:space="0" w:color="auto"/>
              <w:right w:val="single" w:sz="6" w:space="0" w:color="auto"/>
            </w:tcBorders>
            <w:vAlign w:val="center"/>
          </w:tcPr>
          <w:p w14:paraId="66B3AED7" w14:textId="1CE8B8A0" w:rsidR="00FD2E9A" w:rsidRDefault="00FD2E9A" w:rsidP="00FD2E9A">
            <w:pPr>
              <w:pStyle w:val="NormalTableText"/>
              <w:jc w:val="center"/>
              <w:rPr>
                <w:rFonts w:cs="Arial"/>
                <w:color w:val="000000"/>
                <w:sz w:val="18"/>
                <w:szCs w:val="18"/>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16475403" w14:textId="26FFA2E6"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16,2</w:t>
            </w:r>
          </w:p>
        </w:tc>
        <w:tc>
          <w:tcPr>
            <w:tcW w:w="1843" w:type="dxa"/>
            <w:tcBorders>
              <w:top w:val="single" w:sz="6" w:space="0" w:color="auto"/>
              <w:left w:val="single" w:sz="6" w:space="0" w:color="auto"/>
              <w:bottom w:val="single" w:sz="6" w:space="0" w:color="auto"/>
              <w:right w:val="single" w:sz="6" w:space="0" w:color="auto"/>
            </w:tcBorders>
            <w:vAlign w:val="center"/>
          </w:tcPr>
          <w:p w14:paraId="496EABC4" w14:textId="3819240D" w:rsidR="00FD2E9A" w:rsidRDefault="00FD2E9A" w:rsidP="00FD2E9A">
            <w:pPr>
              <w:pStyle w:val="NormalTableText"/>
              <w:jc w:val="center"/>
              <w:rPr>
                <w:rFonts w:cs="Arial"/>
                <w:color w:val="000000"/>
                <w:sz w:val="18"/>
                <w:szCs w:val="18"/>
              </w:rPr>
            </w:pPr>
            <w:r>
              <w:rPr>
                <w:rFonts w:cs="Arial"/>
                <w:color w:val="000000"/>
                <w:sz w:val="18"/>
                <w:szCs w:val="18"/>
              </w:rPr>
              <w:t>SALDO A FAVOR</w:t>
            </w:r>
          </w:p>
        </w:tc>
        <w:tc>
          <w:tcPr>
            <w:tcW w:w="1418" w:type="dxa"/>
            <w:tcBorders>
              <w:top w:val="single" w:sz="6" w:space="0" w:color="auto"/>
              <w:left w:val="single" w:sz="6" w:space="0" w:color="auto"/>
              <w:bottom w:val="single" w:sz="6" w:space="0" w:color="auto"/>
              <w:right w:val="single" w:sz="6" w:space="0" w:color="auto"/>
            </w:tcBorders>
            <w:vAlign w:val="center"/>
          </w:tcPr>
          <w:p w14:paraId="35C04C48" w14:textId="3788E00A"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D3B23F9" w14:textId="1907A6E4"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D0283D9"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5F4D15A" w14:textId="559A48B3" w:rsidR="00FD2E9A" w:rsidRDefault="00FD2E9A" w:rsidP="00FD2E9A">
            <w:pPr>
              <w:jc w:val="center"/>
              <w:rPr>
                <w:rFonts w:ascii="Arial" w:hAnsi="Arial" w:cs="Arial"/>
                <w:color w:val="000000"/>
                <w:sz w:val="18"/>
                <w:szCs w:val="18"/>
              </w:rPr>
            </w:pPr>
            <w:r>
              <w:rPr>
                <w:rFonts w:ascii="Arial" w:hAnsi="Arial" w:cs="Arial"/>
                <w:color w:val="000000"/>
                <w:sz w:val="18"/>
                <w:szCs w:val="18"/>
              </w:rPr>
              <w:t>63</w:t>
            </w:r>
          </w:p>
        </w:tc>
        <w:tc>
          <w:tcPr>
            <w:tcW w:w="1276" w:type="dxa"/>
            <w:tcBorders>
              <w:top w:val="single" w:sz="6" w:space="0" w:color="auto"/>
              <w:left w:val="single" w:sz="6" w:space="0" w:color="auto"/>
              <w:bottom w:val="single" w:sz="6" w:space="0" w:color="auto"/>
              <w:right w:val="single" w:sz="6" w:space="0" w:color="auto"/>
            </w:tcBorders>
            <w:vAlign w:val="center"/>
          </w:tcPr>
          <w:p w14:paraId="4C106A7F" w14:textId="1AE3ECFF" w:rsidR="00FD2E9A" w:rsidRDefault="00FD2E9A" w:rsidP="00FD2E9A">
            <w:pPr>
              <w:pStyle w:val="NormalTableText"/>
              <w:jc w:val="center"/>
              <w:rPr>
                <w:rFonts w:cs="Arial"/>
                <w:color w:val="000000"/>
                <w:sz w:val="18"/>
                <w:szCs w:val="18"/>
              </w:rPr>
            </w:pPr>
            <w:r>
              <w:rPr>
                <w:rFonts w:cs="Arial"/>
                <w:color w:val="000000"/>
                <w:sz w:val="18"/>
                <w:szCs w:val="18"/>
              </w:rPr>
              <w:t>N_DEC_IPMAPGO1</w:t>
            </w:r>
          </w:p>
        </w:tc>
        <w:tc>
          <w:tcPr>
            <w:tcW w:w="1417" w:type="dxa"/>
            <w:tcBorders>
              <w:top w:val="single" w:sz="6" w:space="0" w:color="auto"/>
              <w:left w:val="single" w:sz="6" w:space="0" w:color="auto"/>
              <w:bottom w:val="single" w:sz="6" w:space="0" w:color="auto"/>
              <w:right w:val="single" w:sz="6" w:space="0" w:color="auto"/>
            </w:tcBorders>
            <w:vAlign w:val="center"/>
          </w:tcPr>
          <w:p w14:paraId="2CD26D45" w14:textId="3507B0AE" w:rsidR="00FD2E9A" w:rsidRDefault="00FD2E9A" w:rsidP="00FD2E9A">
            <w:pPr>
              <w:pStyle w:val="NormalTableText"/>
              <w:jc w:val="center"/>
              <w:rPr>
                <w:rFonts w:cs="Arial"/>
                <w:color w:val="000000"/>
                <w:sz w:val="18"/>
                <w:szCs w:val="18"/>
              </w:rPr>
            </w:pPr>
            <w:r>
              <w:rPr>
                <w:rFonts w:cs="Arial"/>
                <w:color w:val="000000"/>
                <w:sz w:val="18"/>
                <w:szCs w:val="18"/>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1FB6AF75" w14:textId="0311C5FA"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16,2</w:t>
            </w:r>
          </w:p>
        </w:tc>
        <w:tc>
          <w:tcPr>
            <w:tcW w:w="1843" w:type="dxa"/>
            <w:tcBorders>
              <w:top w:val="single" w:sz="6" w:space="0" w:color="auto"/>
              <w:left w:val="single" w:sz="6" w:space="0" w:color="auto"/>
              <w:bottom w:val="single" w:sz="6" w:space="0" w:color="auto"/>
              <w:right w:val="single" w:sz="6" w:space="0" w:color="auto"/>
            </w:tcBorders>
            <w:vAlign w:val="center"/>
          </w:tcPr>
          <w:p w14:paraId="3E75E89B" w14:textId="5BE4B53A" w:rsidR="00FD2E9A" w:rsidRDefault="00FD2E9A" w:rsidP="00FD2E9A">
            <w:pPr>
              <w:pStyle w:val="NormalTableText"/>
              <w:jc w:val="center"/>
              <w:rPr>
                <w:rFonts w:cs="Arial"/>
                <w:color w:val="000000"/>
                <w:sz w:val="18"/>
                <w:szCs w:val="18"/>
              </w:rPr>
            </w:pPr>
            <w:r>
              <w:rPr>
                <w:rFonts w:cs="Arial"/>
                <w:color w:val="000000"/>
                <w:sz w:val="18"/>
                <w:szCs w:val="18"/>
              </w:rPr>
              <w:t>IMPORTE DE PAGO</w:t>
            </w:r>
          </w:p>
        </w:tc>
        <w:tc>
          <w:tcPr>
            <w:tcW w:w="1418" w:type="dxa"/>
            <w:tcBorders>
              <w:top w:val="single" w:sz="6" w:space="0" w:color="auto"/>
              <w:left w:val="single" w:sz="6" w:space="0" w:color="auto"/>
              <w:bottom w:val="single" w:sz="6" w:space="0" w:color="auto"/>
              <w:right w:val="single" w:sz="6" w:space="0" w:color="auto"/>
            </w:tcBorders>
            <w:vAlign w:val="center"/>
          </w:tcPr>
          <w:p w14:paraId="4C6958A0" w14:textId="70094EC2"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079D58F" w14:textId="301F4D68"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1F15DA54"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3A0DE50" w14:textId="3BE95C08" w:rsidR="00FD2E9A" w:rsidRDefault="00FD2E9A" w:rsidP="00FD2E9A">
            <w:pPr>
              <w:jc w:val="center"/>
              <w:rPr>
                <w:rFonts w:ascii="Arial" w:hAnsi="Arial" w:cs="Arial"/>
                <w:color w:val="000000"/>
                <w:sz w:val="18"/>
                <w:szCs w:val="18"/>
              </w:rPr>
            </w:pPr>
            <w:r>
              <w:rPr>
                <w:rFonts w:ascii="Arial" w:hAnsi="Arial" w:cs="Arial"/>
                <w:color w:val="000000"/>
                <w:sz w:val="18"/>
                <w:szCs w:val="18"/>
              </w:rPr>
              <w:t>64</w:t>
            </w:r>
          </w:p>
        </w:tc>
        <w:tc>
          <w:tcPr>
            <w:tcW w:w="1276" w:type="dxa"/>
            <w:tcBorders>
              <w:top w:val="single" w:sz="6" w:space="0" w:color="auto"/>
              <w:left w:val="single" w:sz="6" w:space="0" w:color="auto"/>
              <w:bottom w:val="single" w:sz="6" w:space="0" w:color="auto"/>
              <w:right w:val="single" w:sz="6" w:space="0" w:color="auto"/>
            </w:tcBorders>
            <w:vAlign w:val="center"/>
          </w:tcPr>
          <w:p w14:paraId="3D7D7509" w14:textId="027C832A" w:rsidR="00FD2E9A" w:rsidRDefault="00FD2E9A" w:rsidP="00FD2E9A">
            <w:pPr>
              <w:pStyle w:val="NormalTableText"/>
              <w:jc w:val="center"/>
              <w:rPr>
                <w:rFonts w:cs="Arial"/>
                <w:color w:val="000000"/>
                <w:sz w:val="18"/>
                <w:szCs w:val="18"/>
              </w:rPr>
            </w:pPr>
            <w:r>
              <w:rPr>
                <w:rFonts w:cs="Arial"/>
                <w:color w:val="000000"/>
                <w:sz w:val="18"/>
                <w:szCs w:val="18"/>
              </w:rPr>
              <w:t>F_DEC_FREECCH1</w:t>
            </w:r>
          </w:p>
        </w:tc>
        <w:tc>
          <w:tcPr>
            <w:tcW w:w="1417" w:type="dxa"/>
            <w:tcBorders>
              <w:top w:val="single" w:sz="6" w:space="0" w:color="auto"/>
              <w:left w:val="single" w:sz="6" w:space="0" w:color="auto"/>
              <w:bottom w:val="single" w:sz="6" w:space="0" w:color="auto"/>
              <w:right w:val="single" w:sz="6" w:space="0" w:color="auto"/>
            </w:tcBorders>
            <w:vAlign w:val="center"/>
          </w:tcPr>
          <w:p w14:paraId="10FFA92C" w14:textId="7DC09714" w:rsidR="00FD2E9A" w:rsidRDefault="00FD2E9A" w:rsidP="00FD2E9A">
            <w:pPr>
              <w:pStyle w:val="NormalTableText"/>
              <w:jc w:val="center"/>
              <w:rPr>
                <w:rFonts w:cs="Arial"/>
                <w:color w:val="000000"/>
                <w:sz w:val="18"/>
                <w:szCs w:val="18"/>
              </w:rPr>
            </w:pPr>
            <w:r>
              <w:rPr>
                <w:rFonts w:cs="Arial"/>
                <w:color w:val="000000"/>
                <w:sz w:val="18"/>
                <w:szCs w:val="18"/>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3B09BABA" w14:textId="6070DCA4"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F4D3ED1" w14:textId="64CD7297" w:rsidR="00FD2E9A" w:rsidRDefault="00FD2E9A" w:rsidP="00FD2E9A">
            <w:pPr>
              <w:pStyle w:val="NormalTableText"/>
              <w:jc w:val="center"/>
              <w:rPr>
                <w:rFonts w:cs="Arial"/>
                <w:color w:val="000000"/>
                <w:sz w:val="18"/>
                <w:szCs w:val="18"/>
              </w:rPr>
            </w:pPr>
            <w:r>
              <w:rPr>
                <w:rFonts w:cs="Arial"/>
                <w:color w:val="000000"/>
                <w:sz w:val="18"/>
                <w:szCs w:val="18"/>
              </w:rPr>
              <w:t>FECHA DE REGISTRO</w:t>
            </w:r>
          </w:p>
        </w:tc>
        <w:tc>
          <w:tcPr>
            <w:tcW w:w="1418" w:type="dxa"/>
            <w:tcBorders>
              <w:top w:val="single" w:sz="6" w:space="0" w:color="auto"/>
              <w:left w:val="single" w:sz="6" w:space="0" w:color="auto"/>
              <w:bottom w:val="single" w:sz="6" w:space="0" w:color="auto"/>
              <w:right w:val="single" w:sz="6" w:space="0" w:color="auto"/>
            </w:tcBorders>
            <w:vAlign w:val="center"/>
          </w:tcPr>
          <w:p w14:paraId="516FE28B" w14:textId="38B20417"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C52C9D5" w14:textId="2053BC27"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0E6484F8"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2DF915A" w14:textId="4765D6D2" w:rsidR="00FD2E9A" w:rsidRDefault="00FD2E9A" w:rsidP="00FD2E9A">
            <w:pPr>
              <w:jc w:val="center"/>
              <w:rPr>
                <w:rFonts w:ascii="Arial" w:hAnsi="Arial" w:cs="Arial"/>
                <w:color w:val="000000"/>
                <w:sz w:val="18"/>
                <w:szCs w:val="18"/>
              </w:rPr>
            </w:pPr>
            <w:r>
              <w:rPr>
                <w:rFonts w:ascii="Arial" w:hAnsi="Arial" w:cs="Arial"/>
                <w:color w:val="000000"/>
                <w:sz w:val="18"/>
                <w:szCs w:val="18"/>
              </w:rPr>
              <w:lastRenderedPageBreak/>
              <w:t>65</w:t>
            </w:r>
          </w:p>
        </w:tc>
        <w:tc>
          <w:tcPr>
            <w:tcW w:w="1276" w:type="dxa"/>
            <w:tcBorders>
              <w:top w:val="single" w:sz="6" w:space="0" w:color="auto"/>
              <w:left w:val="single" w:sz="6" w:space="0" w:color="auto"/>
              <w:bottom w:val="single" w:sz="6" w:space="0" w:color="auto"/>
              <w:right w:val="single" w:sz="6" w:space="0" w:color="auto"/>
            </w:tcBorders>
            <w:vAlign w:val="center"/>
          </w:tcPr>
          <w:p w14:paraId="05D816B8" w14:textId="28EF080A" w:rsidR="00FD2E9A" w:rsidRDefault="00FD2E9A" w:rsidP="00FD2E9A">
            <w:pPr>
              <w:pStyle w:val="NormalTableText"/>
              <w:jc w:val="center"/>
              <w:rPr>
                <w:rFonts w:cs="Arial"/>
                <w:color w:val="000000"/>
                <w:sz w:val="18"/>
                <w:szCs w:val="18"/>
              </w:rPr>
            </w:pPr>
            <w:r>
              <w:rPr>
                <w:rFonts w:cs="Arial"/>
                <w:color w:val="000000"/>
                <w:sz w:val="18"/>
                <w:szCs w:val="18"/>
              </w:rPr>
              <w:t>N_DEC_ITRDIEP1</w:t>
            </w:r>
          </w:p>
        </w:tc>
        <w:tc>
          <w:tcPr>
            <w:tcW w:w="1417" w:type="dxa"/>
            <w:tcBorders>
              <w:top w:val="single" w:sz="6" w:space="0" w:color="auto"/>
              <w:left w:val="single" w:sz="6" w:space="0" w:color="auto"/>
              <w:bottom w:val="single" w:sz="6" w:space="0" w:color="auto"/>
              <w:right w:val="single" w:sz="6" w:space="0" w:color="auto"/>
            </w:tcBorders>
            <w:vAlign w:val="center"/>
          </w:tcPr>
          <w:p w14:paraId="4DEC4F69" w14:textId="751421A0" w:rsidR="00FD2E9A" w:rsidRDefault="00FD2E9A" w:rsidP="00FD2E9A">
            <w:pPr>
              <w:pStyle w:val="NormalTableText"/>
              <w:jc w:val="center"/>
              <w:rPr>
                <w:rFonts w:cs="Arial"/>
                <w:color w:val="000000"/>
                <w:sz w:val="18"/>
                <w:szCs w:val="18"/>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7DAF3C51" w14:textId="205AE798"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6A9F313" w14:textId="5A737E6B" w:rsidR="00FD2E9A" w:rsidRDefault="00FD2E9A" w:rsidP="00FD2E9A">
            <w:pPr>
              <w:pStyle w:val="NormalTableText"/>
              <w:jc w:val="center"/>
              <w:rPr>
                <w:rFonts w:cs="Arial"/>
                <w:color w:val="000000"/>
                <w:sz w:val="18"/>
                <w:szCs w:val="18"/>
              </w:rPr>
            </w:pPr>
            <w:r>
              <w:rPr>
                <w:rFonts w:cs="Arial"/>
                <w:color w:val="000000"/>
                <w:sz w:val="18"/>
                <w:szCs w:val="18"/>
              </w:rPr>
              <w:t>ID TIPO DE RECEPCION</w:t>
            </w:r>
          </w:p>
        </w:tc>
        <w:tc>
          <w:tcPr>
            <w:tcW w:w="1418" w:type="dxa"/>
            <w:tcBorders>
              <w:top w:val="single" w:sz="6" w:space="0" w:color="auto"/>
              <w:left w:val="single" w:sz="6" w:space="0" w:color="auto"/>
              <w:bottom w:val="single" w:sz="6" w:space="0" w:color="auto"/>
              <w:right w:val="single" w:sz="6" w:space="0" w:color="auto"/>
            </w:tcBorders>
            <w:vAlign w:val="center"/>
          </w:tcPr>
          <w:p w14:paraId="00DEFF4A" w14:textId="1BC5C4A9"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5F47621" w14:textId="0D164F8E"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3EBBA205"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BEC91BC" w14:textId="2BF6AAFE" w:rsidR="00FD2E9A" w:rsidRDefault="00FD2E9A" w:rsidP="00FD2E9A">
            <w:pPr>
              <w:jc w:val="center"/>
              <w:rPr>
                <w:rFonts w:ascii="Arial" w:hAnsi="Arial" w:cs="Arial"/>
                <w:color w:val="000000"/>
                <w:sz w:val="18"/>
                <w:szCs w:val="18"/>
              </w:rPr>
            </w:pPr>
            <w:r>
              <w:rPr>
                <w:rFonts w:ascii="Arial" w:hAnsi="Arial" w:cs="Arial"/>
                <w:color w:val="000000"/>
                <w:sz w:val="18"/>
                <w:szCs w:val="18"/>
              </w:rPr>
              <w:t>66</w:t>
            </w:r>
          </w:p>
        </w:tc>
        <w:tc>
          <w:tcPr>
            <w:tcW w:w="1276" w:type="dxa"/>
            <w:tcBorders>
              <w:top w:val="single" w:sz="6" w:space="0" w:color="auto"/>
              <w:left w:val="single" w:sz="6" w:space="0" w:color="auto"/>
              <w:bottom w:val="single" w:sz="6" w:space="0" w:color="auto"/>
              <w:right w:val="single" w:sz="6" w:space="0" w:color="auto"/>
            </w:tcBorders>
            <w:vAlign w:val="center"/>
          </w:tcPr>
          <w:p w14:paraId="0D9F8A14" w14:textId="310A92CA" w:rsidR="00FD2E9A" w:rsidRDefault="00FD2E9A" w:rsidP="00FD2E9A">
            <w:pPr>
              <w:pStyle w:val="NormalTableText"/>
              <w:jc w:val="center"/>
              <w:rPr>
                <w:rFonts w:cs="Arial"/>
                <w:color w:val="000000"/>
                <w:sz w:val="18"/>
                <w:szCs w:val="18"/>
              </w:rPr>
            </w:pPr>
            <w:r>
              <w:rPr>
                <w:rFonts w:cs="Arial"/>
                <w:color w:val="000000"/>
                <w:sz w:val="18"/>
                <w:szCs w:val="18"/>
              </w:rPr>
              <w:t>N_DEC_ITOTDIP1</w:t>
            </w:r>
          </w:p>
        </w:tc>
        <w:tc>
          <w:tcPr>
            <w:tcW w:w="1417" w:type="dxa"/>
            <w:tcBorders>
              <w:top w:val="single" w:sz="6" w:space="0" w:color="auto"/>
              <w:left w:val="single" w:sz="6" w:space="0" w:color="auto"/>
              <w:bottom w:val="single" w:sz="6" w:space="0" w:color="auto"/>
              <w:right w:val="single" w:sz="6" w:space="0" w:color="auto"/>
            </w:tcBorders>
            <w:vAlign w:val="center"/>
          </w:tcPr>
          <w:p w14:paraId="3C80DE42" w14:textId="7DAE11EA" w:rsidR="00FD2E9A" w:rsidRDefault="00FD2E9A" w:rsidP="00FD2E9A">
            <w:pPr>
              <w:pStyle w:val="NormalTableText"/>
              <w:jc w:val="center"/>
              <w:rPr>
                <w:rFonts w:cs="Arial"/>
                <w:color w:val="000000"/>
                <w:sz w:val="18"/>
                <w:szCs w:val="18"/>
              </w:rPr>
            </w:pPr>
            <w:r>
              <w:rPr>
                <w:rFonts w:cs="Arial"/>
                <w:color w:val="000000"/>
                <w:sz w:val="18"/>
                <w:szCs w:val="18"/>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36DB5E46" w14:textId="19F2499A"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18BC642C" w14:textId="7EFE5BB4" w:rsidR="00FD2E9A" w:rsidRPr="006D1BE0" w:rsidRDefault="00FD2E9A" w:rsidP="00FD2E9A">
            <w:pPr>
              <w:pStyle w:val="NormalTableText"/>
              <w:jc w:val="center"/>
              <w:rPr>
                <w:rFonts w:cs="Arial"/>
                <w:color w:val="000000"/>
                <w:sz w:val="18"/>
                <w:szCs w:val="18"/>
                <w:lang w:val="es-MX"/>
              </w:rPr>
            </w:pPr>
            <w:r w:rsidRPr="006D1BE0">
              <w:rPr>
                <w:rFonts w:cs="Arial"/>
                <w:color w:val="000000"/>
                <w:sz w:val="18"/>
                <w:szCs w:val="18"/>
                <w:lang w:val="es-MX"/>
              </w:rPr>
              <w:t>ID TIPO DE OPERACIÓN DE TRAMITE</w:t>
            </w:r>
          </w:p>
        </w:tc>
        <w:tc>
          <w:tcPr>
            <w:tcW w:w="1418" w:type="dxa"/>
            <w:tcBorders>
              <w:top w:val="single" w:sz="6" w:space="0" w:color="auto"/>
              <w:left w:val="single" w:sz="6" w:space="0" w:color="auto"/>
              <w:bottom w:val="single" w:sz="6" w:space="0" w:color="auto"/>
              <w:right w:val="single" w:sz="6" w:space="0" w:color="auto"/>
            </w:tcBorders>
            <w:vAlign w:val="center"/>
          </w:tcPr>
          <w:p w14:paraId="0E5B9D11" w14:textId="7F110285"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BA547AD" w14:textId="4A9AAB84"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374F8E69"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81789A2" w14:textId="2AB2C2E4" w:rsidR="00FD2E9A" w:rsidRDefault="00FD2E9A" w:rsidP="00FD2E9A">
            <w:pPr>
              <w:jc w:val="center"/>
              <w:rPr>
                <w:rFonts w:ascii="Arial" w:hAnsi="Arial" w:cs="Arial"/>
                <w:color w:val="000000"/>
                <w:sz w:val="18"/>
                <w:szCs w:val="18"/>
              </w:rPr>
            </w:pPr>
            <w:r>
              <w:rPr>
                <w:rFonts w:ascii="Arial" w:hAnsi="Arial" w:cs="Arial"/>
                <w:color w:val="000000"/>
                <w:sz w:val="18"/>
                <w:szCs w:val="18"/>
              </w:rPr>
              <w:t>67</w:t>
            </w:r>
          </w:p>
        </w:tc>
        <w:tc>
          <w:tcPr>
            <w:tcW w:w="1276" w:type="dxa"/>
            <w:tcBorders>
              <w:top w:val="single" w:sz="6" w:space="0" w:color="auto"/>
              <w:left w:val="single" w:sz="6" w:space="0" w:color="auto"/>
              <w:bottom w:val="single" w:sz="6" w:space="0" w:color="auto"/>
              <w:right w:val="single" w:sz="6" w:space="0" w:color="auto"/>
            </w:tcBorders>
            <w:vAlign w:val="center"/>
          </w:tcPr>
          <w:p w14:paraId="4A07E983" w14:textId="26EB79CC" w:rsidR="00FD2E9A" w:rsidRDefault="00FD2E9A" w:rsidP="00FD2E9A">
            <w:pPr>
              <w:pStyle w:val="NormalTableText"/>
              <w:jc w:val="center"/>
              <w:rPr>
                <w:rFonts w:cs="Arial"/>
                <w:color w:val="000000"/>
                <w:sz w:val="18"/>
                <w:szCs w:val="18"/>
              </w:rPr>
            </w:pPr>
            <w:r>
              <w:rPr>
                <w:rFonts w:cs="Arial"/>
                <w:color w:val="000000"/>
                <w:sz w:val="18"/>
                <w:szCs w:val="18"/>
              </w:rPr>
              <w:t>D_DEC_OBSERVA1</w:t>
            </w:r>
          </w:p>
        </w:tc>
        <w:tc>
          <w:tcPr>
            <w:tcW w:w="1417" w:type="dxa"/>
            <w:tcBorders>
              <w:top w:val="single" w:sz="6" w:space="0" w:color="auto"/>
              <w:left w:val="single" w:sz="6" w:space="0" w:color="auto"/>
              <w:bottom w:val="single" w:sz="6" w:space="0" w:color="auto"/>
              <w:right w:val="single" w:sz="6" w:space="0" w:color="auto"/>
            </w:tcBorders>
            <w:vAlign w:val="center"/>
          </w:tcPr>
          <w:p w14:paraId="2C962261" w14:textId="32AC6033" w:rsidR="00FD2E9A" w:rsidRDefault="00FD2E9A" w:rsidP="00FD2E9A">
            <w:pPr>
              <w:pStyle w:val="NormalTableText"/>
              <w:jc w:val="center"/>
              <w:rPr>
                <w:rFonts w:cs="Arial"/>
                <w:color w:val="000000"/>
                <w:sz w:val="18"/>
                <w:szCs w:val="18"/>
              </w:rPr>
            </w:pPr>
            <w:r>
              <w:rPr>
                <w:rFonts w:cs="Arial"/>
                <w:color w:val="000000"/>
                <w:sz w:val="18"/>
                <w:szCs w:val="18"/>
              </w:rPr>
              <w:t>VARCHAR</w:t>
            </w:r>
          </w:p>
        </w:tc>
        <w:tc>
          <w:tcPr>
            <w:tcW w:w="992" w:type="dxa"/>
            <w:tcBorders>
              <w:top w:val="single" w:sz="6" w:space="0" w:color="auto"/>
              <w:left w:val="single" w:sz="6" w:space="0" w:color="auto"/>
              <w:bottom w:val="single" w:sz="6" w:space="0" w:color="auto"/>
              <w:right w:val="single" w:sz="6" w:space="0" w:color="auto"/>
            </w:tcBorders>
            <w:vAlign w:val="center"/>
          </w:tcPr>
          <w:p w14:paraId="16B1AA46" w14:textId="19F35D3F"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38DDFA66" w14:textId="284CEFC3" w:rsidR="00FD2E9A" w:rsidRDefault="00FD2E9A" w:rsidP="00FD2E9A">
            <w:pPr>
              <w:pStyle w:val="NormalTableText"/>
              <w:jc w:val="center"/>
              <w:rPr>
                <w:rFonts w:cs="Arial"/>
                <w:color w:val="000000"/>
                <w:sz w:val="18"/>
                <w:szCs w:val="18"/>
              </w:rPr>
            </w:pPr>
            <w:r>
              <w:rPr>
                <w:rFonts w:cs="Arial"/>
                <w:color w:val="000000"/>
                <w:sz w:val="18"/>
                <w:szCs w:val="18"/>
              </w:rPr>
              <w:t>OBSERVACIONES</w:t>
            </w:r>
          </w:p>
        </w:tc>
        <w:tc>
          <w:tcPr>
            <w:tcW w:w="1418" w:type="dxa"/>
            <w:tcBorders>
              <w:top w:val="single" w:sz="6" w:space="0" w:color="auto"/>
              <w:left w:val="single" w:sz="6" w:space="0" w:color="auto"/>
              <w:bottom w:val="single" w:sz="6" w:space="0" w:color="auto"/>
              <w:right w:val="single" w:sz="6" w:space="0" w:color="auto"/>
            </w:tcBorders>
            <w:vAlign w:val="center"/>
          </w:tcPr>
          <w:p w14:paraId="36DBF305" w14:textId="2A96D652"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F06EA19" w14:textId="77A8D064"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67017509"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E5D5570" w14:textId="224F8CE8" w:rsidR="00FD2E9A" w:rsidRDefault="00FD2E9A" w:rsidP="00FD2E9A">
            <w:pPr>
              <w:jc w:val="center"/>
              <w:rPr>
                <w:rFonts w:ascii="Arial" w:hAnsi="Arial" w:cs="Arial"/>
                <w:color w:val="000000"/>
                <w:sz w:val="18"/>
                <w:szCs w:val="18"/>
              </w:rPr>
            </w:pPr>
            <w:r>
              <w:rPr>
                <w:rFonts w:ascii="Arial" w:hAnsi="Arial" w:cs="Arial"/>
                <w:color w:val="000000"/>
                <w:sz w:val="18"/>
                <w:szCs w:val="18"/>
              </w:rPr>
              <w:t>68</w:t>
            </w:r>
          </w:p>
        </w:tc>
        <w:tc>
          <w:tcPr>
            <w:tcW w:w="1276" w:type="dxa"/>
            <w:tcBorders>
              <w:top w:val="single" w:sz="6" w:space="0" w:color="auto"/>
              <w:left w:val="single" w:sz="6" w:space="0" w:color="auto"/>
              <w:bottom w:val="single" w:sz="6" w:space="0" w:color="auto"/>
              <w:right w:val="single" w:sz="6" w:space="0" w:color="auto"/>
            </w:tcBorders>
            <w:vAlign w:val="center"/>
          </w:tcPr>
          <w:p w14:paraId="3DA39549" w14:textId="60DD6E6E" w:rsidR="00FD2E9A" w:rsidRDefault="00FD2E9A" w:rsidP="00FD2E9A">
            <w:pPr>
              <w:pStyle w:val="NormalTableText"/>
              <w:jc w:val="center"/>
              <w:rPr>
                <w:rFonts w:cs="Arial"/>
                <w:color w:val="000000"/>
                <w:sz w:val="18"/>
                <w:szCs w:val="18"/>
              </w:rPr>
            </w:pPr>
            <w:r>
              <w:rPr>
                <w:rFonts w:cs="Arial"/>
                <w:color w:val="000000"/>
                <w:sz w:val="18"/>
                <w:szCs w:val="18"/>
              </w:rPr>
              <w:t>N_DEC_NLUOMTE1</w:t>
            </w:r>
          </w:p>
        </w:tc>
        <w:tc>
          <w:tcPr>
            <w:tcW w:w="1417" w:type="dxa"/>
            <w:tcBorders>
              <w:top w:val="single" w:sz="6" w:space="0" w:color="auto"/>
              <w:left w:val="single" w:sz="6" w:space="0" w:color="auto"/>
              <w:bottom w:val="single" w:sz="6" w:space="0" w:color="auto"/>
              <w:right w:val="single" w:sz="6" w:space="0" w:color="auto"/>
            </w:tcBorders>
            <w:vAlign w:val="center"/>
          </w:tcPr>
          <w:p w14:paraId="47A2E510" w14:textId="29E25D1C" w:rsidR="00FD2E9A" w:rsidRDefault="00FD2E9A" w:rsidP="00FD2E9A">
            <w:pPr>
              <w:pStyle w:val="NormalTableText"/>
              <w:jc w:val="center"/>
              <w:rPr>
                <w:rFonts w:cs="Arial"/>
                <w:color w:val="000000"/>
                <w:sz w:val="18"/>
                <w:szCs w:val="18"/>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4F3A84F5" w14:textId="6C1ACB45"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30B854C" w14:textId="5AF4F693" w:rsidR="00FD2E9A" w:rsidRDefault="00FD2E9A" w:rsidP="00FD2E9A">
            <w:pPr>
              <w:pStyle w:val="NormalTableText"/>
              <w:jc w:val="center"/>
              <w:rPr>
                <w:rFonts w:cs="Arial"/>
                <w:color w:val="000000"/>
                <w:sz w:val="18"/>
                <w:szCs w:val="18"/>
              </w:rPr>
            </w:pPr>
            <w:r>
              <w:rPr>
                <w:rFonts w:cs="Arial"/>
                <w:color w:val="000000"/>
                <w:sz w:val="18"/>
                <w:szCs w:val="18"/>
              </w:rPr>
              <w:t>NUMERO DE LOTE</w:t>
            </w:r>
          </w:p>
        </w:tc>
        <w:tc>
          <w:tcPr>
            <w:tcW w:w="1418" w:type="dxa"/>
            <w:tcBorders>
              <w:top w:val="single" w:sz="6" w:space="0" w:color="auto"/>
              <w:left w:val="single" w:sz="6" w:space="0" w:color="auto"/>
              <w:bottom w:val="single" w:sz="6" w:space="0" w:color="auto"/>
              <w:right w:val="single" w:sz="6" w:space="0" w:color="auto"/>
            </w:tcBorders>
            <w:vAlign w:val="center"/>
          </w:tcPr>
          <w:p w14:paraId="3C05635D" w14:textId="02A43D72"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5C1CDD0" w14:textId="71D6024C"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r w:rsidR="00FD2E9A" w:rsidRPr="008B1EE6" w14:paraId="572CBBC1"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88F28D3" w14:textId="059961A1" w:rsidR="00FD2E9A" w:rsidRDefault="00FD2E9A" w:rsidP="00FD2E9A">
            <w:pPr>
              <w:jc w:val="center"/>
              <w:rPr>
                <w:rFonts w:ascii="Arial" w:hAnsi="Arial" w:cs="Arial"/>
                <w:color w:val="000000"/>
                <w:sz w:val="18"/>
                <w:szCs w:val="18"/>
              </w:rPr>
            </w:pPr>
            <w:r>
              <w:rPr>
                <w:rFonts w:ascii="Arial" w:hAnsi="Arial" w:cs="Arial"/>
                <w:color w:val="000000"/>
                <w:sz w:val="18"/>
                <w:szCs w:val="18"/>
              </w:rPr>
              <w:t>69</w:t>
            </w:r>
          </w:p>
        </w:tc>
        <w:tc>
          <w:tcPr>
            <w:tcW w:w="1276" w:type="dxa"/>
            <w:tcBorders>
              <w:top w:val="single" w:sz="6" w:space="0" w:color="auto"/>
              <w:left w:val="single" w:sz="6" w:space="0" w:color="auto"/>
              <w:bottom w:val="single" w:sz="6" w:space="0" w:color="auto"/>
              <w:right w:val="single" w:sz="6" w:space="0" w:color="auto"/>
            </w:tcBorders>
            <w:vAlign w:val="center"/>
          </w:tcPr>
          <w:p w14:paraId="771DD99A" w14:textId="684322F2" w:rsidR="00FD2E9A" w:rsidRDefault="00FD2E9A" w:rsidP="00FD2E9A">
            <w:pPr>
              <w:pStyle w:val="NormalTableText"/>
              <w:jc w:val="center"/>
              <w:rPr>
                <w:rFonts w:cs="Arial"/>
                <w:color w:val="000000"/>
                <w:sz w:val="18"/>
                <w:szCs w:val="18"/>
              </w:rPr>
            </w:pPr>
            <w:r>
              <w:rPr>
                <w:rFonts w:cs="Arial"/>
                <w:color w:val="000000"/>
                <w:sz w:val="18"/>
                <w:szCs w:val="18"/>
              </w:rPr>
              <w:t>F_DEC_FRDEEWC1</w:t>
            </w:r>
          </w:p>
        </w:tc>
        <w:tc>
          <w:tcPr>
            <w:tcW w:w="1417" w:type="dxa"/>
            <w:tcBorders>
              <w:top w:val="single" w:sz="6" w:space="0" w:color="auto"/>
              <w:left w:val="single" w:sz="6" w:space="0" w:color="auto"/>
              <w:bottom w:val="single" w:sz="6" w:space="0" w:color="auto"/>
              <w:right w:val="single" w:sz="6" w:space="0" w:color="auto"/>
            </w:tcBorders>
            <w:vAlign w:val="center"/>
          </w:tcPr>
          <w:p w14:paraId="4F31D691" w14:textId="72A0865D" w:rsidR="00FD2E9A" w:rsidRDefault="00FD2E9A" w:rsidP="00FD2E9A">
            <w:pPr>
              <w:pStyle w:val="NormalTableText"/>
              <w:jc w:val="center"/>
              <w:rPr>
                <w:rFonts w:cs="Arial"/>
                <w:color w:val="000000"/>
                <w:sz w:val="18"/>
                <w:szCs w:val="18"/>
              </w:rPr>
            </w:pPr>
            <w:r>
              <w:rPr>
                <w:rFonts w:cs="Arial"/>
                <w:color w:val="000000"/>
                <w:sz w:val="18"/>
                <w:szCs w:val="18"/>
              </w:rPr>
              <w:t>TIMESTAMP</w:t>
            </w:r>
          </w:p>
        </w:tc>
        <w:tc>
          <w:tcPr>
            <w:tcW w:w="992" w:type="dxa"/>
            <w:tcBorders>
              <w:top w:val="single" w:sz="6" w:space="0" w:color="auto"/>
              <w:left w:val="single" w:sz="6" w:space="0" w:color="auto"/>
              <w:bottom w:val="single" w:sz="6" w:space="0" w:color="auto"/>
              <w:right w:val="single" w:sz="6" w:space="0" w:color="auto"/>
            </w:tcBorders>
            <w:vAlign w:val="center"/>
          </w:tcPr>
          <w:p w14:paraId="460148A0" w14:textId="134F7F92" w:rsidR="00FD2E9A" w:rsidRDefault="00FD2E9A" w:rsidP="00FD2E9A">
            <w:pPr>
              <w:pStyle w:val="TableRow"/>
              <w:spacing w:before="0" w:after="0"/>
              <w:jc w:val="center"/>
              <w:rPr>
                <w:rFonts w:ascii="Arial" w:hAnsi="Arial" w:cs="Arial"/>
                <w:color w:val="000000"/>
                <w:sz w:val="18"/>
                <w:szCs w:val="18"/>
              </w:rPr>
            </w:pPr>
            <w:r>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A4BF4B2" w14:textId="6BDDB929" w:rsidR="00FD2E9A" w:rsidRDefault="00FD2E9A" w:rsidP="00FD2E9A">
            <w:pPr>
              <w:pStyle w:val="NormalTableText"/>
              <w:jc w:val="center"/>
              <w:rPr>
                <w:rFonts w:cs="Arial"/>
                <w:color w:val="000000"/>
                <w:sz w:val="18"/>
                <w:szCs w:val="18"/>
              </w:rPr>
            </w:pPr>
            <w:r>
              <w:rPr>
                <w:rFonts w:cs="Arial"/>
                <w:color w:val="000000"/>
                <w:sz w:val="18"/>
                <w:szCs w:val="18"/>
              </w:rPr>
              <w:t>FECHA DE REGISTRO DWH</w:t>
            </w:r>
          </w:p>
        </w:tc>
        <w:tc>
          <w:tcPr>
            <w:tcW w:w="1418" w:type="dxa"/>
            <w:tcBorders>
              <w:top w:val="single" w:sz="6" w:space="0" w:color="auto"/>
              <w:left w:val="single" w:sz="6" w:space="0" w:color="auto"/>
              <w:bottom w:val="single" w:sz="6" w:space="0" w:color="auto"/>
              <w:right w:val="single" w:sz="6" w:space="0" w:color="auto"/>
            </w:tcBorders>
            <w:vAlign w:val="center"/>
          </w:tcPr>
          <w:p w14:paraId="0EF730F3" w14:textId="341551C8" w:rsidR="00FD2E9A" w:rsidRDefault="00FD2E9A" w:rsidP="00FD2E9A">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C1D9D6A" w14:textId="30EF311C" w:rsidR="00FD2E9A" w:rsidRDefault="00FD2E9A" w:rsidP="00FD2E9A">
            <w:pPr>
              <w:pStyle w:val="NormalTableText"/>
              <w:jc w:val="center"/>
              <w:rPr>
                <w:rFonts w:cs="Arial"/>
                <w:color w:val="000000"/>
                <w:sz w:val="18"/>
                <w:szCs w:val="18"/>
              </w:rPr>
            </w:pPr>
            <w:r>
              <w:rPr>
                <w:rFonts w:cs="Arial"/>
                <w:color w:val="000000"/>
                <w:sz w:val="18"/>
                <w:szCs w:val="18"/>
              </w:rPr>
              <w:t xml:space="preserve">No </w:t>
            </w:r>
            <w:proofErr w:type="spellStart"/>
            <w:r>
              <w:rPr>
                <w:rFonts w:cs="Arial"/>
                <w:color w:val="000000"/>
                <w:sz w:val="18"/>
                <w:szCs w:val="18"/>
              </w:rPr>
              <w:t>aplica</w:t>
            </w:r>
            <w:proofErr w:type="spellEnd"/>
          </w:p>
        </w:tc>
      </w:tr>
    </w:tbl>
    <w:p w14:paraId="268FC6D0" w14:textId="311BD9E1" w:rsidR="00663255" w:rsidRPr="008B1EE6" w:rsidRDefault="00663255" w:rsidP="00616D25">
      <w:pPr>
        <w:rPr>
          <w:rFonts w:ascii="Arial" w:hAnsi="Arial" w:cs="Arial"/>
        </w:rPr>
      </w:pPr>
    </w:p>
    <w:p w14:paraId="14825BCA" w14:textId="734B832F" w:rsidR="00663255" w:rsidRPr="008B1EE6" w:rsidRDefault="00663255" w:rsidP="00616D25">
      <w:pPr>
        <w:rPr>
          <w:rFonts w:ascii="Arial" w:hAnsi="Arial" w:cs="Arial"/>
        </w:rPr>
      </w:pPr>
    </w:p>
    <w:p w14:paraId="32F485F4" w14:textId="2165A976" w:rsidR="00663255" w:rsidRPr="008B1EE6" w:rsidRDefault="00663255" w:rsidP="00616D25">
      <w:pPr>
        <w:rPr>
          <w:rFonts w:ascii="Arial" w:hAnsi="Arial" w:cs="Arial"/>
        </w:rPr>
      </w:pPr>
    </w:p>
    <w:p w14:paraId="5422CDDC" w14:textId="0C56AAEA" w:rsidR="00663255" w:rsidRPr="008B1EE6" w:rsidRDefault="00663255" w:rsidP="00616D25">
      <w:pPr>
        <w:rPr>
          <w:rFonts w:ascii="Arial" w:hAnsi="Arial" w:cs="Arial"/>
        </w:rPr>
      </w:pPr>
    </w:p>
    <w:p w14:paraId="14076873" w14:textId="145DA6DD" w:rsidR="00663255" w:rsidRPr="008B1EE6" w:rsidRDefault="00663255" w:rsidP="00663255">
      <w:pPr>
        <w:pStyle w:val="Ttulo2"/>
        <w:rPr>
          <w:rFonts w:ascii="Arial" w:hAnsi="Arial"/>
          <w:sz w:val="24"/>
          <w:szCs w:val="20"/>
        </w:rPr>
      </w:pPr>
      <w:bookmarkStart w:id="11" w:name="_Toc8128202"/>
      <w:r w:rsidRPr="008B1EE6">
        <w:rPr>
          <w:rFonts w:ascii="Arial" w:hAnsi="Arial"/>
          <w:sz w:val="24"/>
          <w:szCs w:val="20"/>
        </w:rPr>
        <w:t xml:space="preserve">Información </w:t>
      </w:r>
      <w:r w:rsidRPr="00824C41">
        <w:rPr>
          <w:rFonts w:ascii="Arial" w:hAnsi="Arial"/>
          <w:sz w:val="24"/>
          <w:szCs w:val="20"/>
        </w:rPr>
        <w:t>Comercio Exterior</w:t>
      </w:r>
      <w:bookmarkEnd w:id="11"/>
    </w:p>
    <w:p w14:paraId="7B3ED2D3" w14:textId="77777777" w:rsidR="00663255" w:rsidRPr="008B1EE6" w:rsidRDefault="00663255" w:rsidP="00663255"/>
    <w:p w14:paraId="6B14A3D2" w14:textId="7BDD6C32" w:rsidR="00663255" w:rsidRPr="008B1EE6" w:rsidRDefault="00663255" w:rsidP="00663255">
      <w:pPr>
        <w:jc w:val="both"/>
        <w:rPr>
          <w:rFonts w:ascii="Arial" w:hAnsi="Arial" w:cs="Arial"/>
        </w:rPr>
      </w:pPr>
      <w:r w:rsidRPr="008B1EE6">
        <w:rPr>
          <w:rFonts w:ascii="Arial" w:hAnsi="Arial" w:cs="Arial"/>
        </w:rPr>
        <w:t xml:space="preserve">Interfaz de entrada que carga datos de las diferentes fuentes de información </w:t>
      </w:r>
      <w:r w:rsidR="005E6A92" w:rsidRPr="008B1EE6">
        <w:rPr>
          <w:rFonts w:ascii="Arial" w:hAnsi="Arial" w:cs="Arial"/>
        </w:rPr>
        <w:t xml:space="preserve">de </w:t>
      </w:r>
      <w:r w:rsidR="005E6A92" w:rsidRPr="00824C41">
        <w:rPr>
          <w:rFonts w:ascii="Arial" w:hAnsi="Arial" w:cs="Arial"/>
        </w:rPr>
        <w:t>Comercio Exterior</w:t>
      </w:r>
      <w:r w:rsidR="005E6A92" w:rsidRPr="008B1EE6">
        <w:rPr>
          <w:rFonts w:ascii="Arial" w:hAnsi="Arial" w:cs="Arial"/>
        </w:rPr>
        <w:t xml:space="preserve"> para importaciones o exportaciones </w:t>
      </w:r>
      <w:r w:rsidRPr="008B1EE6">
        <w:rPr>
          <w:rFonts w:ascii="Arial" w:hAnsi="Arial" w:cs="Arial"/>
        </w:rPr>
        <w:t>a la aplicación PI</w:t>
      </w:r>
      <w:r w:rsidR="005E6A92" w:rsidRPr="008B1EE6">
        <w:rPr>
          <w:rFonts w:ascii="Arial" w:hAnsi="Arial" w:cs="Arial"/>
        </w:rPr>
        <w:t xml:space="preserve">AC, </w:t>
      </w:r>
      <w:r w:rsidRPr="008B1EE6">
        <w:rPr>
          <w:rFonts w:ascii="Arial" w:hAnsi="Arial" w:cs="Arial"/>
        </w:rPr>
        <w:t>para una correcta dictaminación de solicitudes de devolución o avisos de compensación.</w:t>
      </w:r>
    </w:p>
    <w:p w14:paraId="11DDA23B" w14:textId="77777777" w:rsidR="00663255" w:rsidRPr="008B1EE6" w:rsidRDefault="00663255" w:rsidP="00663255">
      <w:pPr>
        <w:jc w:val="both"/>
        <w:rPr>
          <w:rFonts w:ascii="Arial" w:hAnsi="Arial" w:cs="Arial"/>
        </w:rPr>
      </w:pPr>
    </w:p>
    <w:p w14:paraId="7EA57D7B" w14:textId="77777777" w:rsidR="00663255" w:rsidRPr="008B1EE6" w:rsidRDefault="00663255" w:rsidP="00663255">
      <w:pPr>
        <w:pStyle w:val="Ttulo1"/>
        <w:rPr>
          <w:rFonts w:ascii="Arial" w:hAnsi="Arial"/>
          <w:sz w:val="24"/>
          <w:szCs w:val="20"/>
        </w:rPr>
      </w:pPr>
      <w:bookmarkStart w:id="12" w:name="_Toc8128203"/>
      <w:r w:rsidRPr="008B1EE6">
        <w:rPr>
          <w:rFonts w:ascii="Arial" w:hAnsi="Arial"/>
          <w:sz w:val="24"/>
          <w:szCs w:val="20"/>
        </w:rPr>
        <w:t>TIPO ENTRADA/SALIDA</w:t>
      </w:r>
      <w:bookmarkEnd w:id="12"/>
    </w:p>
    <w:p w14:paraId="2DCBE5E6" w14:textId="77777777" w:rsidR="00663255" w:rsidRPr="008B1EE6" w:rsidRDefault="00663255" w:rsidP="00663255"/>
    <w:p w14:paraId="023F791B" w14:textId="77777777" w:rsidR="00663255" w:rsidRPr="008B1EE6" w:rsidRDefault="00663255" w:rsidP="00663255">
      <w:pPr>
        <w:rPr>
          <w:rFonts w:ascii="Arial" w:hAnsi="Arial" w:cs="Arial"/>
        </w:rPr>
      </w:pPr>
      <w:r w:rsidRPr="008B1EE6">
        <w:rPr>
          <w:rFonts w:ascii="Arial" w:hAnsi="Arial" w:cs="Arial"/>
        </w:rPr>
        <w:t>ENTRADA</w:t>
      </w:r>
    </w:p>
    <w:p w14:paraId="5815BE66" w14:textId="77777777" w:rsidR="00663255" w:rsidRPr="008B1EE6" w:rsidRDefault="00663255" w:rsidP="00663255">
      <w:pPr>
        <w:pStyle w:val="BodyText"/>
        <w:spacing w:before="0" w:after="0"/>
        <w:rPr>
          <w:rFonts w:ascii="Arial" w:hAnsi="Arial" w:cs="Arial"/>
        </w:rPr>
      </w:pPr>
    </w:p>
    <w:tbl>
      <w:tblPr>
        <w:tblW w:w="88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1806"/>
        <w:gridCol w:w="2976"/>
        <w:gridCol w:w="2552"/>
      </w:tblGrid>
      <w:tr w:rsidR="00663255" w:rsidRPr="008B1EE6" w14:paraId="0EE8EF35" w14:textId="77777777" w:rsidTr="00663255">
        <w:trPr>
          <w:trHeight w:val="424"/>
          <w:tblHeader/>
        </w:trPr>
        <w:tc>
          <w:tcPr>
            <w:tcW w:w="1563" w:type="dxa"/>
            <w:tcBorders>
              <w:top w:val="single" w:sz="6" w:space="0" w:color="auto"/>
              <w:left w:val="single" w:sz="6" w:space="0" w:color="auto"/>
              <w:bottom w:val="single" w:sz="4" w:space="0" w:color="auto"/>
              <w:right w:val="single" w:sz="6" w:space="0" w:color="auto"/>
            </w:tcBorders>
            <w:shd w:val="clear" w:color="auto" w:fill="A6A6A6"/>
          </w:tcPr>
          <w:p w14:paraId="553634BC" w14:textId="77777777" w:rsidR="00663255" w:rsidRPr="008B1EE6" w:rsidRDefault="00663255" w:rsidP="00663255">
            <w:pPr>
              <w:pStyle w:val="TableHeading0"/>
              <w:rPr>
                <w:rFonts w:ascii="Arial" w:hAnsi="Arial" w:cs="Arial"/>
                <w:lang w:val="es-MX"/>
              </w:rPr>
            </w:pPr>
            <w:r w:rsidRPr="008B1EE6">
              <w:rPr>
                <w:rFonts w:ascii="Arial" w:hAnsi="Arial" w:cs="Arial"/>
                <w:lang w:val="es-MX"/>
              </w:rPr>
              <w:t>I/O/B</w:t>
            </w:r>
          </w:p>
        </w:tc>
        <w:tc>
          <w:tcPr>
            <w:tcW w:w="1806" w:type="dxa"/>
            <w:tcBorders>
              <w:top w:val="single" w:sz="6" w:space="0" w:color="auto"/>
              <w:left w:val="single" w:sz="6" w:space="0" w:color="auto"/>
              <w:bottom w:val="single" w:sz="4" w:space="0" w:color="auto"/>
              <w:right w:val="single" w:sz="6" w:space="0" w:color="auto"/>
            </w:tcBorders>
            <w:shd w:val="clear" w:color="auto" w:fill="A6A6A6"/>
          </w:tcPr>
          <w:p w14:paraId="1B91ED6F" w14:textId="77777777" w:rsidR="00663255" w:rsidRPr="008B1EE6" w:rsidRDefault="00663255" w:rsidP="00663255">
            <w:pPr>
              <w:pStyle w:val="TableHeading0"/>
              <w:rPr>
                <w:rFonts w:ascii="Arial" w:hAnsi="Arial" w:cs="Arial"/>
                <w:lang w:val="es-MX"/>
              </w:rPr>
            </w:pPr>
            <w:r w:rsidRPr="008B1EE6">
              <w:rPr>
                <w:rFonts w:ascii="Arial" w:hAnsi="Arial" w:cs="Arial"/>
                <w:lang w:val="es-MX"/>
              </w:rPr>
              <w:t>Formato</w:t>
            </w:r>
          </w:p>
        </w:tc>
        <w:tc>
          <w:tcPr>
            <w:tcW w:w="2976" w:type="dxa"/>
            <w:tcBorders>
              <w:top w:val="single" w:sz="6" w:space="0" w:color="auto"/>
              <w:left w:val="single" w:sz="6" w:space="0" w:color="auto"/>
              <w:bottom w:val="single" w:sz="4" w:space="0" w:color="auto"/>
              <w:right w:val="single" w:sz="6" w:space="0" w:color="auto"/>
            </w:tcBorders>
            <w:shd w:val="clear" w:color="auto" w:fill="A6A6A6"/>
          </w:tcPr>
          <w:p w14:paraId="484E8CB2" w14:textId="77777777" w:rsidR="00663255" w:rsidRPr="008B1EE6" w:rsidRDefault="00663255" w:rsidP="00663255">
            <w:pPr>
              <w:pStyle w:val="TableHeading0"/>
              <w:rPr>
                <w:rFonts w:ascii="Arial" w:hAnsi="Arial" w:cs="Arial"/>
                <w:lang w:val="es-MX"/>
              </w:rPr>
            </w:pPr>
            <w:r w:rsidRPr="008B1EE6">
              <w:rPr>
                <w:rFonts w:ascii="Arial" w:hAnsi="Arial" w:cs="Arial"/>
                <w:lang w:val="es-MX"/>
              </w:rPr>
              <w:t xml:space="preserve">Medios de Comunicación </w:t>
            </w:r>
          </w:p>
        </w:tc>
        <w:tc>
          <w:tcPr>
            <w:tcW w:w="2552" w:type="dxa"/>
            <w:tcBorders>
              <w:top w:val="single" w:sz="6" w:space="0" w:color="auto"/>
              <w:left w:val="single" w:sz="6" w:space="0" w:color="auto"/>
              <w:bottom w:val="single" w:sz="4" w:space="0" w:color="auto"/>
              <w:right w:val="single" w:sz="6" w:space="0" w:color="auto"/>
            </w:tcBorders>
            <w:shd w:val="clear" w:color="auto" w:fill="A6A6A6"/>
          </w:tcPr>
          <w:p w14:paraId="08786C8C" w14:textId="77777777" w:rsidR="00663255" w:rsidRPr="008B1EE6" w:rsidRDefault="00663255" w:rsidP="00663255">
            <w:pPr>
              <w:pStyle w:val="TableHeading0"/>
              <w:rPr>
                <w:rFonts w:ascii="Arial" w:hAnsi="Arial" w:cs="Arial"/>
                <w:lang w:val="es-MX"/>
              </w:rPr>
            </w:pPr>
            <w:r w:rsidRPr="008B1EE6">
              <w:rPr>
                <w:rFonts w:ascii="Arial" w:hAnsi="Arial" w:cs="Arial"/>
                <w:lang w:val="es-MX"/>
              </w:rPr>
              <w:t>Volumen</w:t>
            </w:r>
          </w:p>
        </w:tc>
      </w:tr>
      <w:tr w:rsidR="00663255" w:rsidRPr="008B1EE6" w14:paraId="65BB0D5E" w14:textId="77777777" w:rsidTr="00663255">
        <w:trPr>
          <w:trHeight w:val="463"/>
          <w:tblHeader/>
        </w:trPr>
        <w:tc>
          <w:tcPr>
            <w:tcW w:w="1563" w:type="dxa"/>
            <w:tcBorders>
              <w:top w:val="single" w:sz="4" w:space="0" w:color="auto"/>
              <w:left w:val="single" w:sz="4" w:space="0" w:color="auto"/>
              <w:bottom w:val="single" w:sz="4" w:space="0" w:color="auto"/>
              <w:right w:val="single" w:sz="4" w:space="0" w:color="auto"/>
            </w:tcBorders>
            <w:shd w:val="clear" w:color="auto" w:fill="auto"/>
          </w:tcPr>
          <w:p w14:paraId="192D8E83" w14:textId="77777777" w:rsidR="00663255" w:rsidRPr="008B1EE6" w:rsidRDefault="00663255" w:rsidP="00663255">
            <w:pPr>
              <w:jc w:val="center"/>
              <w:rPr>
                <w:rFonts w:ascii="Arial" w:hAnsi="Arial" w:cs="Arial"/>
                <w:sz w:val="18"/>
              </w:rPr>
            </w:pPr>
          </w:p>
          <w:p w14:paraId="03C0EB4B" w14:textId="01E234E7" w:rsidR="00663255" w:rsidRPr="008B1EE6" w:rsidRDefault="00224E1C" w:rsidP="00663255">
            <w:pPr>
              <w:pStyle w:val="TableHeading0"/>
              <w:rPr>
                <w:rFonts w:ascii="Arial" w:hAnsi="Arial" w:cs="Arial"/>
                <w:b w:val="0"/>
                <w:sz w:val="18"/>
                <w:lang w:val="es-MX"/>
              </w:rPr>
            </w:pPr>
            <w:r w:rsidRPr="008B1EE6">
              <w:rPr>
                <w:rFonts w:ascii="Arial" w:hAnsi="Arial" w:cs="Arial"/>
                <w:sz w:val="18"/>
                <w:lang w:val="es-MX"/>
              </w:rPr>
              <w:t>I</w:t>
            </w:r>
          </w:p>
        </w:tc>
        <w:tc>
          <w:tcPr>
            <w:tcW w:w="1806" w:type="dxa"/>
            <w:tcBorders>
              <w:top w:val="single" w:sz="4" w:space="0" w:color="auto"/>
              <w:left w:val="single" w:sz="4" w:space="0" w:color="auto"/>
              <w:bottom w:val="single" w:sz="4" w:space="0" w:color="auto"/>
              <w:right w:val="single" w:sz="4" w:space="0" w:color="auto"/>
            </w:tcBorders>
            <w:shd w:val="clear" w:color="auto" w:fill="auto"/>
          </w:tcPr>
          <w:p w14:paraId="1B0F5C76" w14:textId="77777777" w:rsidR="00663255" w:rsidRPr="008B1EE6" w:rsidRDefault="00663255" w:rsidP="00663255">
            <w:pPr>
              <w:jc w:val="center"/>
              <w:rPr>
                <w:rFonts w:ascii="Arial" w:hAnsi="Arial" w:cs="Arial"/>
                <w:sz w:val="18"/>
              </w:rPr>
            </w:pPr>
          </w:p>
          <w:p w14:paraId="375AE7E5" w14:textId="77777777" w:rsidR="00663255" w:rsidRPr="008B1EE6" w:rsidRDefault="00663255" w:rsidP="00663255">
            <w:pPr>
              <w:jc w:val="center"/>
              <w:rPr>
                <w:rFonts w:ascii="Arial" w:hAnsi="Arial" w:cs="Arial"/>
                <w:sz w:val="18"/>
              </w:rPr>
            </w:pPr>
            <w:r w:rsidRPr="008B1EE6">
              <w:rPr>
                <w:rFonts w:ascii="Arial" w:hAnsi="Arial" w:cs="Arial"/>
                <w:sz w:val="18"/>
              </w:rPr>
              <w:t xml:space="preserve">Estándar XML 1.1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57F0B8B" w14:textId="77777777" w:rsidR="00663255" w:rsidRPr="008B1EE6" w:rsidRDefault="00663255" w:rsidP="00663255">
            <w:pPr>
              <w:jc w:val="center"/>
              <w:rPr>
                <w:rFonts w:ascii="Arial" w:hAnsi="Arial" w:cs="Arial"/>
                <w:sz w:val="18"/>
              </w:rPr>
            </w:pPr>
          </w:p>
          <w:p w14:paraId="65EA94AF" w14:textId="77777777" w:rsidR="00663255" w:rsidRPr="008B1EE6" w:rsidRDefault="00663255" w:rsidP="00663255">
            <w:pPr>
              <w:jc w:val="center"/>
              <w:rPr>
                <w:rFonts w:ascii="Arial" w:hAnsi="Arial" w:cs="Arial"/>
                <w:sz w:val="18"/>
                <w:highlight w:val="yellow"/>
              </w:rPr>
            </w:pPr>
            <w:r w:rsidRPr="008B1EE6">
              <w:rPr>
                <w:rFonts w:ascii="Arial" w:hAnsi="Arial" w:cs="Arial"/>
                <w:sz w:val="18"/>
              </w:rPr>
              <w:t>SFTP</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356D876" w14:textId="77777777" w:rsidR="00663255" w:rsidRPr="008B1EE6" w:rsidRDefault="00663255" w:rsidP="00663255">
            <w:pPr>
              <w:jc w:val="center"/>
              <w:rPr>
                <w:rFonts w:ascii="Arial" w:hAnsi="Arial" w:cs="Arial"/>
                <w:sz w:val="18"/>
              </w:rPr>
            </w:pPr>
            <w:r w:rsidRPr="008B1EE6">
              <w:rPr>
                <w:rFonts w:ascii="Arial" w:hAnsi="Arial" w:cs="Arial"/>
                <w:sz w:val="18"/>
              </w:rPr>
              <w:t>20,000,000 anuales</w:t>
            </w:r>
          </w:p>
        </w:tc>
      </w:tr>
    </w:tbl>
    <w:p w14:paraId="53FCBB92" w14:textId="77777777" w:rsidR="00663255" w:rsidRPr="008B1EE6" w:rsidRDefault="00663255" w:rsidP="00663255">
      <w:pPr>
        <w:pStyle w:val="Ttulo1"/>
        <w:rPr>
          <w:rFonts w:ascii="Arial" w:hAnsi="Arial"/>
          <w:sz w:val="24"/>
          <w:szCs w:val="20"/>
        </w:rPr>
      </w:pPr>
      <w:bookmarkStart w:id="13" w:name="_Toc8128204"/>
      <w:r w:rsidRPr="008B1EE6">
        <w:rPr>
          <w:rFonts w:ascii="Arial" w:hAnsi="Arial"/>
          <w:sz w:val="24"/>
          <w:szCs w:val="20"/>
        </w:rPr>
        <w:t>TRANSMISIÓN DE DATOS</w:t>
      </w:r>
      <w:bookmarkEnd w:id="13"/>
      <w:r w:rsidRPr="008B1EE6">
        <w:rPr>
          <w:rFonts w:ascii="Arial" w:hAnsi="Arial"/>
          <w:sz w:val="24"/>
          <w:szCs w:val="20"/>
        </w:rPr>
        <w:t xml:space="preserve"> </w:t>
      </w:r>
    </w:p>
    <w:p w14:paraId="21B4A383" w14:textId="2C272BBF" w:rsidR="00663255" w:rsidRPr="008B1EE6" w:rsidRDefault="00663255" w:rsidP="00663255">
      <w:pPr>
        <w:jc w:val="both"/>
        <w:rPr>
          <w:rFonts w:ascii="Arial" w:hAnsi="Arial" w:cs="Arial"/>
        </w:rPr>
      </w:pPr>
      <w:r w:rsidRPr="008B1EE6">
        <w:rPr>
          <w:rFonts w:ascii="Arial" w:hAnsi="Arial" w:cs="Arial"/>
        </w:rPr>
        <w:t>Se accede a leer el alias que contiene la información de Comercio Exterior para la Aplicación PIAC.</w:t>
      </w:r>
    </w:p>
    <w:p w14:paraId="29F19968" w14:textId="4D4AE107" w:rsidR="00663255" w:rsidRDefault="00663255" w:rsidP="00663255">
      <w:pPr>
        <w:rPr>
          <w:rFonts w:ascii="Arial" w:hAnsi="Arial" w:cs="Arial"/>
        </w:rPr>
      </w:pPr>
    </w:p>
    <w:p w14:paraId="4CA7BA4F" w14:textId="59A350B3" w:rsidR="00BC03BE" w:rsidRDefault="00BC03BE" w:rsidP="00663255">
      <w:pPr>
        <w:rPr>
          <w:rFonts w:ascii="Arial" w:hAnsi="Arial" w:cs="Arial"/>
        </w:rPr>
      </w:pPr>
    </w:p>
    <w:p w14:paraId="695BC15C" w14:textId="0015DA91" w:rsidR="00BC03BE" w:rsidRDefault="00BC03BE" w:rsidP="00663255">
      <w:pPr>
        <w:rPr>
          <w:rFonts w:ascii="Arial" w:hAnsi="Arial" w:cs="Arial"/>
        </w:rPr>
      </w:pPr>
    </w:p>
    <w:p w14:paraId="616E8E9E" w14:textId="6962281A" w:rsidR="00BC03BE" w:rsidRDefault="00BC03BE" w:rsidP="00663255">
      <w:pPr>
        <w:rPr>
          <w:rFonts w:ascii="Arial" w:hAnsi="Arial" w:cs="Arial"/>
        </w:rPr>
      </w:pPr>
    </w:p>
    <w:p w14:paraId="75A959B7" w14:textId="77777777" w:rsidR="00BC03BE" w:rsidRDefault="00BC03BE" w:rsidP="00663255">
      <w:pPr>
        <w:rPr>
          <w:rFonts w:ascii="Arial" w:hAnsi="Arial" w:cs="Arial"/>
        </w:rPr>
      </w:pPr>
    </w:p>
    <w:p w14:paraId="4FA4D095" w14:textId="00E2BEB9" w:rsidR="00F52DCF" w:rsidRPr="008B1EE6" w:rsidRDefault="00F52DCF" w:rsidP="00663255">
      <w:pPr>
        <w:rPr>
          <w:rFonts w:ascii="Arial" w:hAnsi="Arial" w:cs="Arial"/>
        </w:rPr>
      </w:pPr>
      <w:r w:rsidRPr="008B1EE6">
        <w:rPr>
          <w:rFonts w:cs="Arial"/>
          <w:sz w:val="18"/>
          <w:szCs w:val="18"/>
        </w:rPr>
        <w:lastRenderedPageBreak/>
        <w:t>r5dg0ae1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63255" w:rsidRPr="008B1EE6" w14:paraId="4EA5DB13" w14:textId="77777777" w:rsidTr="00663255">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496E2D4"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B88B3C3"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6650406"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C583F42"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07FA216"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B7A2166"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7602630"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7F2C764E"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9D676DB" w14:textId="15FF94E1"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239A7385" w14:textId="7F9C3C32"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PAADTUE1</w:t>
            </w:r>
          </w:p>
        </w:tc>
        <w:tc>
          <w:tcPr>
            <w:tcW w:w="1417" w:type="dxa"/>
            <w:tcBorders>
              <w:top w:val="single" w:sz="6" w:space="0" w:color="auto"/>
              <w:left w:val="single" w:sz="6" w:space="0" w:color="auto"/>
              <w:bottom w:val="single" w:sz="6" w:space="0" w:color="auto"/>
              <w:right w:val="single" w:sz="6" w:space="0" w:color="auto"/>
            </w:tcBorders>
            <w:vAlign w:val="center"/>
          </w:tcPr>
          <w:p w14:paraId="774E857D" w14:textId="583D7E83"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1A63F3E4" w14:textId="7AEF6E4F"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7901F77" w14:textId="60B9D883"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Patente aduanal</w:t>
            </w:r>
          </w:p>
        </w:tc>
        <w:tc>
          <w:tcPr>
            <w:tcW w:w="1418" w:type="dxa"/>
            <w:tcBorders>
              <w:top w:val="single" w:sz="6" w:space="0" w:color="auto"/>
              <w:left w:val="single" w:sz="6" w:space="0" w:color="auto"/>
              <w:bottom w:val="single" w:sz="6" w:space="0" w:color="auto"/>
              <w:right w:val="single" w:sz="6" w:space="0" w:color="auto"/>
            </w:tcBorders>
            <w:vAlign w:val="center"/>
          </w:tcPr>
          <w:p w14:paraId="3F13BD18" w14:textId="21B38C81"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34A29A4" w14:textId="52411385"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4FA4515"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7C386BE" w14:textId="31E690D4"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53152354" w14:textId="4A3AA9B1"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NPUEMDE1</w:t>
            </w:r>
          </w:p>
        </w:tc>
        <w:tc>
          <w:tcPr>
            <w:tcW w:w="1417" w:type="dxa"/>
            <w:tcBorders>
              <w:top w:val="single" w:sz="6" w:space="0" w:color="auto"/>
              <w:left w:val="single" w:sz="6" w:space="0" w:color="auto"/>
              <w:bottom w:val="single" w:sz="6" w:space="0" w:color="auto"/>
              <w:right w:val="single" w:sz="6" w:space="0" w:color="auto"/>
            </w:tcBorders>
            <w:vAlign w:val="center"/>
          </w:tcPr>
          <w:p w14:paraId="6CF93477" w14:textId="40EDCAA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F5EA91A" w14:textId="7121AE0E"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vAlign w:val="center"/>
          </w:tcPr>
          <w:p w14:paraId="5D8A0543" w14:textId="5B45F34F"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Número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12F8CBBC" w14:textId="77DDF020"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DACB074" w14:textId="2320484E"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83AE822"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A90AA0B" w14:textId="4CD873E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1AD859E4" w14:textId="7DC46FA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CSADLED1</w:t>
            </w:r>
          </w:p>
        </w:tc>
        <w:tc>
          <w:tcPr>
            <w:tcW w:w="1417" w:type="dxa"/>
            <w:tcBorders>
              <w:top w:val="single" w:sz="6" w:space="0" w:color="auto"/>
              <w:left w:val="single" w:sz="6" w:space="0" w:color="auto"/>
              <w:bottom w:val="single" w:sz="6" w:space="0" w:color="auto"/>
              <w:right w:val="single" w:sz="6" w:space="0" w:color="auto"/>
            </w:tcBorders>
            <w:vAlign w:val="center"/>
          </w:tcPr>
          <w:p w14:paraId="78FD36E6" w14:textId="226B352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53002CD" w14:textId="05E279A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3DE84605" w14:textId="3C800D4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sección aduanera de despacho</w:t>
            </w:r>
          </w:p>
        </w:tc>
        <w:tc>
          <w:tcPr>
            <w:tcW w:w="1418" w:type="dxa"/>
            <w:tcBorders>
              <w:top w:val="single" w:sz="6" w:space="0" w:color="auto"/>
              <w:left w:val="single" w:sz="6" w:space="0" w:color="auto"/>
              <w:bottom w:val="single" w:sz="6" w:space="0" w:color="auto"/>
              <w:right w:val="single" w:sz="6" w:space="0" w:color="auto"/>
            </w:tcBorders>
            <w:vAlign w:val="center"/>
          </w:tcPr>
          <w:p w14:paraId="12D2F59A" w14:textId="0555BC9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224C8DF" w14:textId="36EF118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38E558F"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C5ADADE" w14:textId="5DCF9F8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648B4180" w14:textId="196E18F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CTOLIPA1</w:t>
            </w:r>
          </w:p>
        </w:tc>
        <w:tc>
          <w:tcPr>
            <w:tcW w:w="1417" w:type="dxa"/>
            <w:tcBorders>
              <w:top w:val="single" w:sz="6" w:space="0" w:color="auto"/>
              <w:left w:val="single" w:sz="6" w:space="0" w:color="auto"/>
              <w:bottom w:val="single" w:sz="6" w:space="0" w:color="auto"/>
              <w:right w:val="single" w:sz="6" w:space="0" w:color="auto"/>
            </w:tcBorders>
            <w:vAlign w:val="center"/>
          </w:tcPr>
          <w:p w14:paraId="4D5CB6F2" w14:textId="1D28693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78E34DE2" w14:textId="32597325"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432FCD7D" w14:textId="332128A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tipo de operación</w:t>
            </w:r>
          </w:p>
        </w:tc>
        <w:tc>
          <w:tcPr>
            <w:tcW w:w="1418" w:type="dxa"/>
            <w:tcBorders>
              <w:top w:val="single" w:sz="6" w:space="0" w:color="auto"/>
              <w:left w:val="single" w:sz="6" w:space="0" w:color="auto"/>
              <w:bottom w:val="single" w:sz="6" w:space="0" w:color="auto"/>
              <w:right w:val="single" w:sz="6" w:space="0" w:color="auto"/>
            </w:tcBorders>
            <w:vAlign w:val="center"/>
          </w:tcPr>
          <w:p w14:paraId="1BEB0DF4" w14:textId="099D76A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82FF71" w14:textId="5AC3D99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ACBD510"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71CF840" w14:textId="55AB79C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D6C66ED" w14:textId="5D91D5E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CDLOACV1</w:t>
            </w:r>
          </w:p>
        </w:tc>
        <w:tc>
          <w:tcPr>
            <w:tcW w:w="1417" w:type="dxa"/>
            <w:tcBorders>
              <w:top w:val="single" w:sz="6" w:space="0" w:color="auto"/>
              <w:left w:val="single" w:sz="6" w:space="0" w:color="auto"/>
              <w:bottom w:val="single" w:sz="6" w:space="0" w:color="auto"/>
              <w:right w:val="single" w:sz="6" w:space="0" w:color="auto"/>
            </w:tcBorders>
            <w:vAlign w:val="center"/>
          </w:tcPr>
          <w:p w14:paraId="62B54400" w14:textId="042556D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5EFE8CCA" w14:textId="27801E8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666C0496" w14:textId="278976D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documento</w:t>
            </w:r>
          </w:p>
        </w:tc>
        <w:tc>
          <w:tcPr>
            <w:tcW w:w="1418" w:type="dxa"/>
            <w:tcBorders>
              <w:top w:val="single" w:sz="6" w:space="0" w:color="auto"/>
              <w:left w:val="single" w:sz="6" w:space="0" w:color="auto"/>
              <w:bottom w:val="single" w:sz="6" w:space="0" w:color="auto"/>
              <w:right w:val="single" w:sz="6" w:space="0" w:color="auto"/>
            </w:tcBorders>
            <w:vAlign w:val="center"/>
          </w:tcPr>
          <w:p w14:paraId="58F8DB36" w14:textId="68D2018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DFE95F6" w14:textId="681663B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D3C046A"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C527928" w14:textId="066EBD1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22FEAD4E" w14:textId="1FE2914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CSAELED1</w:t>
            </w:r>
          </w:p>
        </w:tc>
        <w:tc>
          <w:tcPr>
            <w:tcW w:w="1417" w:type="dxa"/>
            <w:tcBorders>
              <w:top w:val="single" w:sz="6" w:space="0" w:color="auto"/>
              <w:left w:val="single" w:sz="6" w:space="0" w:color="auto"/>
              <w:bottom w:val="single" w:sz="6" w:space="0" w:color="auto"/>
              <w:right w:val="single" w:sz="6" w:space="0" w:color="auto"/>
            </w:tcBorders>
            <w:vAlign w:val="center"/>
          </w:tcPr>
          <w:p w14:paraId="1F4B3E8A" w14:textId="4E0B518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4AAE643" w14:textId="2342FF0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4B505FAC" w14:textId="34FF4A6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sección aduanera de entrada</w:t>
            </w:r>
          </w:p>
        </w:tc>
        <w:tc>
          <w:tcPr>
            <w:tcW w:w="1418" w:type="dxa"/>
            <w:tcBorders>
              <w:top w:val="single" w:sz="6" w:space="0" w:color="auto"/>
              <w:left w:val="single" w:sz="6" w:space="0" w:color="auto"/>
              <w:bottom w:val="single" w:sz="6" w:space="0" w:color="auto"/>
              <w:right w:val="single" w:sz="6" w:space="0" w:color="auto"/>
            </w:tcBorders>
            <w:vAlign w:val="center"/>
          </w:tcPr>
          <w:p w14:paraId="65732053" w14:textId="12192C3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CABFE00" w14:textId="6FFFBE1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F114F8B"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C2676B0" w14:textId="3BF663F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5AA41A19" w14:textId="477A812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RFCEEOG1</w:t>
            </w:r>
          </w:p>
        </w:tc>
        <w:tc>
          <w:tcPr>
            <w:tcW w:w="1417" w:type="dxa"/>
            <w:tcBorders>
              <w:top w:val="single" w:sz="6" w:space="0" w:color="auto"/>
              <w:left w:val="single" w:sz="6" w:space="0" w:color="auto"/>
              <w:bottom w:val="single" w:sz="6" w:space="0" w:color="auto"/>
              <w:right w:val="single" w:sz="6" w:space="0" w:color="auto"/>
            </w:tcBorders>
            <w:vAlign w:val="center"/>
          </w:tcPr>
          <w:p w14:paraId="648A1AF4" w14:textId="15D5C9A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138F5BC" w14:textId="45A52F4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13</w:t>
            </w:r>
          </w:p>
        </w:tc>
        <w:tc>
          <w:tcPr>
            <w:tcW w:w="1843" w:type="dxa"/>
            <w:tcBorders>
              <w:top w:val="single" w:sz="6" w:space="0" w:color="auto"/>
              <w:left w:val="single" w:sz="6" w:space="0" w:color="auto"/>
              <w:bottom w:val="single" w:sz="6" w:space="0" w:color="auto"/>
              <w:right w:val="single" w:sz="6" w:space="0" w:color="auto"/>
            </w:tcBorders>
            <w:vAlign w:val="center"/>
          </w:tcPr>
          <w:p w14:paraId="2137E0C6" w14:textId="746007F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Registro federal de contribuyentes</w:t>
            </w:r>
          </w:p>
        </w:tc>
        <w:tc>
          <w:tcPr>
            <w:tcW w:w="1418" w:type="dxa"/>
            <w:tcBorders>
              <w:top w:val="single" w:sz="6" w:space="0" w:color="auto"/>
              <w:left w:val="single" w:sz="6" w:space="0" w:color="auto"/>
              <w:bottom w:val="single" w:sz="6" w:space="0" w:color="auto"/>
              <w:right w:val="single" w:sz="6" w:space="0" w:color="auto"/>
            </w:tcBorders>
            <w:vAlign w:val="center"/>
          </w:tcPr>
          <w:p w14:paraId="77B6DD99" w14:textId="2896C3D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D603656" w14:textId="6025AE3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62A5241"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3E4C729" w14:textId="6560DA4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7AB92A56" w14:textId="126ECA2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TCIAPMO1</w:t>
            </w:r>
          </w:p>
        </w:tc>
        <w:tc>
          <w:tcPr>
            <w:tcW w:w="1417" w:type="dxa"/>
            <w:tcBorders>
              <w:top w:val="single" w:sz="6" w:space="0" w:color="auto"/>
              <w:left w:val="single" w:sz="6" w:space="0" w:color="auto"/>
              <w:bottom w:val="single" w:sz="6" w:space="0" w:color="auto"/>
              <w:right w:val="single" w:sz="6" w:space="0" w:color="auto"/>
            </w:tcBorders>
            <w:vAlign w:val="center"/>
          </w:tcPr>
          <w:p w14:paraId="2C9A1928" w14:textId="5634EA8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MONEY</w:t>
            </w:r>
          </w:p>
        </w:tc>
        <w:tc>
          <w:tcPr>
            <w:tcW w:w="992" w:type="dxa"/>
            <w:tcBorders>
              <w:top w:val="single" w:sz="6" w:space="0" w:color="auto"/>
              <w:left w:val="single" w:sz="6" w:space="0" w:color="auto"/>
              <w:bottom w:val="single" w:sz="6" w:space="0" w:color="auto"/>
              <w:right w:val="single" w:sz="6" w:space="0" w:color="auto"/>
            </w:tcBorders>
            <w:vAlign w:val="center"/>
          </w:tcPr>
          <w:p w14:paraId="2EC3ED5F" w14:textId="4715317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2D76272F" w14:textId="6EC457D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Tipo de cambio</w:t>
            </w:r>
          </w:p>
        </w:tc>
        <w:tc>
          <w:tcPr>
            <w:tcW w:w="1418" w:type="dxa"/>
            <w:tcBorders>
              <w:top w:val="single" w:sz="6" w:space="0" w:color="auto"/>
              <w:left w:val="single" w:sz="6" w:space="0" w:color="auto"/>
              <w:bottom w:val="single" w:sz="6" w:space="0" w:color="auto"/>
              <w:right w:val="single" w:sz="6" w:space="0" w:color="auto"/>
            </w:tcBorders>
            <w:vAlign w:val="center"/>
          </w:tcPr>
          <w:p w14:paraId="28CA0F77" w14:textId="7378D11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C01674" w14:textId="1C80350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09752F5"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7B0EF73" w14:textId="4201E77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09DF017F" w14:textId="06FC4AB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CMTSLER1</w:t>
            </w:r>
          </w:p>
        </w:tc>
        <w:tc>
          <w:tcPr>
            <w:tcW w:w="1417" w:type="dxa"/>
            <w:tcBorders>
              <w:top w:val="single" w:sz="6" w:space="0" w:color="auto"/>
              <w:left w:val="single" w:sz="6" w:space="0" w:color="auto"/>
              <w:bottom w:val="single" w:sz="6" w:space="0" w:color="auto"/>
              <w:right w:val="single" w:sz="6" w:space="0" w:color="auto"/>
            </w:tcBorders>
            <w:vAlign w:val="center"/>
          </w:tcPr>
          <w:p w14:paraId="4B491C22" w14:textId="3D5A3F0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4EC92AA1" w14:textId="4A3083B3"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6753A02" w14:textId="79AE7FF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medio de transporte de salida</w:t>
            </w:r>
          </w:p>
        </w:tc>
        <w:tc>
          <w:tcPr>
            <w:tcW w:w="1418" w:type="dxa"/>
            <w:tcBorders>
              <w:top w:val="single" w:sz="6" w:space="0" w:color="auto"/>
              <w:left w:val="single" w:sz="6" w:space="0" w:color="auto"/>
              <w:bottom w:val="single" w:sz="6" w:space="0" w:color="auto"/>
              <w:right w:val="single" w:sz="6" w:space="0" w:color="auto"/>
            </w:tcBorders>
            <w:vAlign w:val="center"/>
          </w:tcPr>
          <w:p w14:paraId="2A3F1833" w14:textId="2921568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1901C37" w14:textId="6D61F30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84A63D8"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70E4BCD" w14:textId="4C20C08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5A7EE611" w14:textId="025C31F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CMTALER1</w:t>
            </w:r>
          </w:p>
        </w:tc>
        <w:tc>
          <w:tcPr>
            <w:tcW w:w="1417" w:type="dxa"/>
            <w:tcBorders>
              <w:top w:val="single" w:sz="6" w:space="0" w:color="auto"/>
              <w:left w:val="single" w:sz="6" w:space="0" w:color="auto"/>
              <w:bottom w:val="single" w:sz="6" w:space="0" w:color="auto"/>
              <w:right w:val="single" w:sz="6" w:space="0" w:color="auto"/>
            </w:tcBorders>
            <w:vAlign w:val="center"/>
          </w:tcPr>
          <w:p w14:paraId="514CF7E9" w14:textId="24C1230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10CF8867" w14:textId="206A27D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4B09A55" w14:textId="150BD56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medio de transporte de arribo</w:t>
            </w:r>
          </w:p>
        </w:tc>
        <w:tc>
          <w:tcPr>
            <w:tcW w:w="1418" w:type="dxa"/>
            <w:tcBorders>
              <w:top w:val="single" w:sz="6" w:space="0" w:color="auto"/>
              <w:left w:val="single" w:sz="6" w:space="0" w:color="auto"/>
              <w:bottom w:val="single" w:sz="6" w:space="0" w:color="auto"/>
              <w:right w:val="single" w:sz="6" w:space="0" w:color="auto"/>
            </w:tcBorders>
            <w:vAlign w:val="center"/>
          </w:tcPr>
          <w:p w14:paraId="061D6A3A" w14:textId="245CDEC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80E127" w14:textId="10BA499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67A97AC"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10483EA" w14:textId="7B32EB9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75455D22" w14:textId="0657142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CMTESPL1</w:t>
            </w:r>
          </w:p>
        </w:tc>
        <w:tc>
          <w:tcPr>
            <w:tcW w:w="1417" w:type="dxa"/>
            <w:tcBorders>
              <w:top w:val="single" w:sz="6" w:space="0" w:color="auto"/>
              <w:left w:val="single" w:sz="6" w:space="0" w:color="auto"/>
              <w:bottom w:val="single" w:sz="6" w:space="0" w:color="auto"/>
              <w:right w:val="single" w:sz="6" w:space="0" w:color="auto"/>
            </w:tcBorders>
            <w:vAlign w:val="center"/>
          </w:tcPr>
          <w:p w14:paraId="0112C9E1" w14:textId="7FB8246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48D77F33" w14:textId="56595E2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E37A5CB" w14:textId="33C4137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medio de transporte de entrada o salida del país</w:t>
            </w:r>
          </w:p>
        </w:tc>
        <w:tc>
          <w:tcPr>
            <w:tcW w:w="1418" w:type="dxa"/>
            <w:tcBorders>
              <w:top w:val="single" w:sz="6" w:space="0" w:color="auto"/>
              <w:left w:val="single" w:sz="6" w:space="0" w:color="auto"/>
              <w:bottom w:val="single" w:sz="6" w:space="0" w:color="auto"/>
              <w:right w:val="single" w:sz="6" w:space="0" w:color="auto"/>
            </w:tcBorders>
            <w:vAlign w:val="center"/>
          </w:tcPr>
          <w:p w14:paraId="07E008A8" w14:textId="2566564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8B8D971" w14:textId="0359BFA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E8545D9"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9542CBF" w14:textId="5FE5683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3D458A0E" w14:textId="52C04A3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CDMLEEA1</w:t>
            </w:r>
          </w:p>
        </w:tc>
        <w:tc>
          <w:tcPr>
            <w:tcW w:w="1417" w:type="dxa"/>
            <w:tcBorders>
              <w:top w:val="single" w:sz="6" w:space="0" w:color="auto"/>
              <w:left w:val="single" w:sz="6" w:space="0" w:color="auto"/>
              <w:bottom w:val="single" w:sz="6" w:space="0" w:color="auto"/>
              <w:right w:val="single" w:sz="6" w:space="0" w:color="auto"/>
            </w:tcBorders>
            <w:vAlign w:val="center"/>
          </w:tcPr>
          <w:p w14:paraId="2FCE1FCA" w14:textId="4EFC087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11A66705" w14:textId="35DD0D3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7CAEE1A" w14:textId="2B34125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destino de la mercancía</w:t>
            </w:r>
          </w:p>
        </w:tc>
        <w:tc>
          <w:tcPr>
            <w:tcW w:w="1418" w:type="dxa"/>
            <w:tcBorders>
              <w:top w:val="single" w:sz="6" w:space="0" w:color="auto"/>
              <w:left w:val="single" w:sz="6" w:space="0" w:color="auto"/>
              <w:bottom w:val="single" w:sz="6" w:space="0" w:color="auto"/>
              <w:right w:val="single" w:sz="6" w:space="0" w:color="auto"/>
            </w:tcBorders>
            <w:vAlign w:val="center"/>
          </w:tcPr>
          <w:p w14:paraId="7F1D39A0" w14:textId="2FAD5D3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F38BBB1" w14:textId="15619B1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C00458A"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269008F" w14:textId="393BCB5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214754AE" w14:textId="4D3174C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CBLAANV1</w:t>
            </w:r>
          </w:p>
        </w:tc>
        <w:tc>
          <w:tcPr>
            <w:tcW w:w="1417" w:type="dxa"/>
            <w:tcBorders>
              <w:top w:val="single" w:sz="6" w:space="0" w:color="auto"/>
              <w:left w:val="single" w:sz="6" w:space="0" w:color="auto"/>
              <w:bottom w:val="single" w:sz="6" w:space="0" w:color="auto"/>
              <w:right w:val="single" w:sz="6" w:space="0" w:color="auto"/>
            </w:tcBorders>
            <w:vAlign w:val="center"/>
          </w:tcPr>
          <w:p w14:paraId="48884BCF" w14:textId="2BB69D0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2FD131AC" w14:textId="17B214BE"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076B556D" w14:textId="3EA7705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banco</w:t>
            </w:r>
          </w:p>
        </w:tc>
        <w:tc>
          <w:tcPr>
            <w:tcW w:w="1418" w:type="dxa"/>
            <w:tcBorders>
              <w:top w:val="single" w:sz="6" w:space="0" w:color="auto"/>
              <w:left w:val="single" w:sz="6" w:space="0" w:color="auto"/>
              <w:bottom w:val="single" w:sz="6" w:space="0" w:color="auto"/>
              <w:right w:val="single" w:sz="6" w:space="0" w:color="auto"/>
            </w:tcBorders>
            <w:vAlign w:val="center"/>
          </w:tcPr>
          <w:p w14:paraId="3BB8E414" w14:textId="1990DDD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12B6EC" w14:textId="3F92E7B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4341A3A"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E5FFF6E" w14:textId="37A34CF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14</w:t>
            </w:r>
          </w:p>
        </w:tc>
        <w:tc>
          <w:tcPr>
            <w:tcW w:w="1276" w:type="dxa"/>
            <w:tcBorders>
              <w:top w:val="single" w:sz="6" w:space="0" w:color="auto"/>
              <w:left w:val="single" w:sz="6" w:space="0" w:color="auto"/>
              <w:bottom w:val="single" w:sz="6" w:space="0" w:color="auto"/>
              <w:right w:val="single" w:sz="6" w:space="0" w:color="auto"/>
            </w:tcBorders>
            <w:vAlign w:val="center"/>
          </w:tcPr>
          <w:p w14:paraId="03D6F3EF" w14:textId="53E68BE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NCUAMJE1</w:t>
            </w:r>
          </w:p>
        </w:tc>
        <w:tc>
          <w:tcPr>
            <w:tcW w:w="1417" w:type="dxa"/>
            <w:tcBorders>
              <w:top w:val="single" w:sz="6" w:space="0" w:color="auto"/>
              <w:left w:val="single" w:sz="6" w:space="0" w:color="auto"/>
              <w:bottom w:val="single" w:sz="6" w:space="0" w:color="auto"/>
              <w:right w:val="single" w:sz="6" w:space="0" w:color="auto"/>
            </w:tcBorders>
            <w:vAlign w:val="center"/>
          </w:tcPr>
          <w:p w14:paraId="6858CA8C" w14:textId="662FC61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315F5BF0" w14:textId="51D000D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256E26D" w14:textId="1211E5F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Número de caja</w:t>
            </w:r>
          </w:p>
        </w:tc>
        <w:tc>
          <w:tcPr>
            <w:tcW w:w="1418" w:type="dxa"/>
            <w:tcBorders>
              <w:top w:val="single" w:sz="6" w:space="0" w:color="auto"/>
              <w:left w:val="single" w:sz="6" w:space="0" w:color="auto"/>
              <w:bottom w:val="single" w:sz="6" w:space="0" w:color="auto"/>
              <w:right w:val="single" w:sz="6" w:space="0" w:color="auto"/>
            </w:tcBorders>
            <w:vAlign w:val="center"/>
          </w:tcPr>
          <w:p w14:paraId="4A393A13" w14:textId="67F8B44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075D9E0" w14:textId="30BAE68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F6AF72A"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0B632EB" w14:textId="7DC32EB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vAlign w:val="center"/>
          </w:tcPr>
          <w:p w14:paraId="28CC3E6F" w14:textId="5E72A3D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BTPAUAN1</w:t>
            </w:r>
          </w:p>
        </w:tc>
        <w:tc>
          <w:tcPr>
            <w:tcW w:w="1417" w:type="dxa"/>
            <w:tcBorders>
              <w:top w:val="single" w:sz="6" w:space="0" w:color="auto"/>
              <w:left w:val="single" w:sz="6" w:space="0" w:color="auto"/>
              <w:bottom w:val="single" w:sz="6" w:space="0" w:color="auto"/>
              <w:right w:val="single" w:sz="6" w:space="0" w:color="auto"/>
            </w:tcBorders>
            <w:vAlign w:val="center"/>
          </w:tcPr>
          <w:p w14:paraId="3E83F2BA" w14:textId="2C3430A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6703B192" w14:textId="693BF486"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13C00C60" w14:textId="0A02360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Bandera de turno de pago</w:t>
            </w:r>
          </w:p>
        </w:tc>
        <w:tc>
          <w:tcPr>
            <w:tcW w:w="1418" w:type="dxa"/>
            <w:tcBorders>
              <w:top w:val="single" w:sz="6" w:space="0" w:color="auto"/>
              <w:left w:val="single" w:sz="6" w:space="0" w:color="auto"/>
              <w:bottom w:val="single" w:sz="6" w:space="0" w:color="auto"/>
              <w:right w:val="single" w:sz="6" w:space="0" w:color="auto"/>
            </w:tcBorders>
            <w:vAlign w:val="center"/>
          </w:tcPr>
          <w:p w14:paraId="49A78CA6" w14:textId="4AEC2F9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BCBAAF9" w14:textId="1664209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0E006B2"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C6454C3" w14:textId="15B6E99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0014695A" w14:textId="2694159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CTPLIEA1</w:t>
            </w:r>
          </w:p>
        </w:tc>
        <w:tc>
          <w:tcPr>
            <w:tcW w:w="1417" w:type="dxa"/>
            <w:tcBorders>
              <w:top w:val="single" w:sz="6" w:space="0" w:color="auto"/>
              <w:left w:val="single" w:sz="6" w:space="0" w:color="auto"/>
              <w:bottom w:val="single" w:sz="6" w:space="0" w:color="auto"/>
              <w:right w:val="single" w:sz="6" w:space="0" w:color="auto"/>
            </w:tcBorders>
            <w:vAlign w:val="center"/>
          </w:tcPr>
          <w:p w14:paraId="2A1A5120" w14:textId="0000970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4EA711A4" w14:textId="31AF86B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A5C9FF5" w14:textId="59C39C0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tipo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4E7182F9" w14:textId="2F6B4E9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3BA65CB" w14:textId="41381CA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9108B18"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8B748E7" w14:textId="0292AB8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5A74C31F" w14:textId="6E7FC41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FBEACLH1</w:t>
            </w:r>
          </w:p>
        </w:tc>
        <w:tc>
          <w:tcPr>
            <w:tcW w:w="1417" w:type="dxa"/>
            <w:tcBorders>
              <w:top w:val="single" w:sz="6" w:space="0" w:color="auto"/>
              <w:left w:val="single" w:sz="6" w:space="0" w:color="auto"/>
              <w:bottom w:val="single" w:sz="6" w:space="0" w:color="auto"/>
              <w:right w:val="single" w:sz="6" w:space="0" w:color="auto"/>
            </w:tcBorders>
            <w:vAlign w:val="center"/>
          </w:tcPr>
          <w:p w14:paraId="4C6E6A1B" w14:textId="3A096D8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42E97296" w14:textId="16BCADB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0DDCA19" w14:textId="288BB62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balanza</w:t>
            </w:r>
          </w:p>
        </w:tc>
        <w:tc>
          <w:tcPr>
            <w:tcW w:w="1418" w:type="dxa"/>
            <w:tcBorders>
              <w:top w:val="single" w:sz="6" w:space="0" w:color="auto"/>
              <w:left w:val="single" w:sz="6" w:space="0" w:color="auto"/>
              <w:bottom w:val="single" w:sz="6" w:space="0" w:color="auto"/>
              <w:right w:val="single" w:sz="6" w:space="0" w:color="auto"/>
            </w:tcBorders>
            <w:vAlign w:val="center"/>
          </w:tcPr>
          <w:p w14:paraId="279EE040" w14:textId="0336140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50DAF73" w14:textId="06594C3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0788A1F"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0D8C306" w14:textId="74BB57F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26BE9B24" w14:textId="2D02134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FPREAEC1</w:t>
            </w:r>
          </w:p>
        </w:tc>
        <w:tc>
          <w:tcPr>
            <w:tcW w:w="1417" w:type="dxa"/>
            <w:tcBorders>
              <w:top w:val="single" w:sz="6" w:space="0" w:color="auto"/>
              <w:left w:val="single" w:sz="6" w:space="0" w:color="auto"/>
              <w:bottom w:val="single" w:sz="6" w:space="0" w:color="auto"/>
              <w:right w:val="single" w:sz="6" w:space="0" w:color="auto"/>
            </w:tcBorders>
            <w:vAlign w:val="center"/>
          </w:tcPr>
          <w:p w14:paraId="7952855F" w14:textId="3A05AB0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DATETIME YEAR TO SECOND</w:t>
            </w:r>
          </w:p>
        </w:tc>
        <w:tc>
          <w:tcPr>
            <w:tcW w:w="992" w:type="dxa"/>
            <w:tcBorders>
              <w:top w:val="single" w:sz="6" w:space="0" w:color="auto"/>
              <w:left w:val="single" w:sz="6" w:space="0" w:color="auto"/>
              <w:bottom w:val="single" w:sz="6" w:space="0" w:color="auto"/>
              <w:right w:val="single" w:sz="6" w:space="0" w:color="auto"/>
            </w:tcBorders>
            <w:vAlign w:val="center"/>
          </w:tcPr>
          <w:p w14:paraId="6DD390C9" w14:textId="067E22B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86651D9" w14:textId="0A348E8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pago real</w:t>
            </w:r>
          </w:p>
        </w:tc>
        <w:tc>
          <w:tcPr>
            <w:tcW w:w="1418" w:type="dxa"/>
            <w:tcBorders>
              <w:top w:val="single" w:sz="6" w:space="0" w:color="auto"/>
              <w:left w:val="single" w:sz="6" w:space="0" w:color="auto"/>
              <w:bottom w:val="single" w:sz="6" w:space="0" w:color="auto"/>
              <w:right w:val="single" w:sz="6" w:space="0" w:color="auto"/>
            </w:tcBorders>
            <w:vAlign w:val="center"/>
          </w:tcPr>
          <w:p w14:paraId="385EE226" w14:textId="169DE19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B16B05C" w14:textId="15D8E39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82F486C" w14:textId="78FA563C" w:rsidR="00F52DCF" w:rsidRDefault="00F52DCF"/>
    <w:p w14:paraId="36CB376E" w14:textId="2D1A45B6" w:rsidR="00F52DCF" w:rsidRDefault="00F52DCF"/>
    <w:p w14:paraId="63F12D48" w14:textId="25FA793F" w:rsidR="00F52DCF" w:rsidRDefault="00F52DCF">
      <w:r w:rsidRPr="008B1EE6">
        <w:rPr>
          <w:rFonts w:cs="Arial"/>
          <w:sz w:val="18"/>
          <w:szCs w:val="18"/>
        </w:rPr>
        <w:t>rr5cp1oe1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F52DCF" w:rsidRPr="008B1EE6" w14:paraId="13EBE323" w14:textId="77777777" w:rsidTr="0067678A">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C763E73"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F46A0A4"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38D658F"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27DD859"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0E1870E"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706EAD2"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F6B56C0"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4436547F"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8F8C8D4" w14:textId="1C3A0FC6"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0B3D3F84" w14:textId="7B9B3CFB"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PAADTUE1</w:t>
            </w:r>
          </w:p>
        </w:tc>
        <w:tc>
          <w:tcPr>
            <w:tcW w:w="1417" w:type="dxa"/>
            <w:tcBorders>
              <w:top w:val="single" w:sz="6" w:space="0" w:color="auto"/>
              <w:left w:val="single" w:sz="6" w:space="0" w:color="auto"/>
              <w:bottom w:val="single" w:sz="6" w:space="0" w:color="auto"/>
              <w:right w:val="single" w:sz="6" w:space="0" w:color="auto"/>
            </w:tcBorders>
            <w:vAlign w:val="center"/>
          </w:tcPr>
          <w:p w14:paraId="47BA5DE7" w14:textId="054AF38B"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53B1548A" w14:textId="3C5644DC"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5050201" w14:textId="00903FCD"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Patente aduanal</w:t>
            </w:r>
          </w:p>
        </w:tc>
        <w:tc>
          <w:tcPr>
            <w:tcW w:w="1418" w:type="dxa"/>
            <w:tcBorders>
              <w:top w:val="single" w:sz="6" w:space="0" w:color="auto"/>
              <w:left w:val="single" w:sz="6" w:space="0" w:color="auto"/>
              <w:bottom w:val="single" w:sz="6" w:space="0" w:color="auto"/>
              <w:right w:val="single" w:sz="6" w:space="0" w:color="auto"/>
            </w:tcBorders>
            <w:vAlign w:val="center"/>
          </w:tcPr>
          <w:p w14:paraId="3C2AD254" w14:textId="0BC65E96"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1D3C4EB" w14:textId="2051D346"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2C51537"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4C72591" w14:textId="2A5EC6E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6F91AB7" w14:textId="6A685ED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NPUEMDE1</w:t>
            </w:r>
          </w:p>
        </w:tc>
        <w:tc>
          <w:tcPr>
            <w:tcW w:w="1417" w:type="dxa"/>
            <w:tcBorders>
              <w:top w:val="single" w:sz="6" w:space="0" w:color="auto"/>
              <w:left w:val="single" w:sz="6" w:space="0" w:color="auto"/>
              <w:bottom w:val="single" w:sz="6" w:space="0" w:color="auto"/>
              <w:right w:val="single" w:sz="6" w:space="0" w:color="auto"/>
            </w:tcBorders>
            <w:vAlign w:val="center"/>
          </w:tcPr>
          <w:p w14:paraId="4D82E606" w14:textId="77DE57E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31BF64A6" w14:textId="27DE3C9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vAlign w:val="center"/>
          </w:tcPr>
          <w:p w14:paraId="1685006F" w14:textId="5E16210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Número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076E6AC9" w14:textId="7F7A358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20346EF" w14:textId="1BCFB94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B866A53"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AB6E7E8" w14:textId="5AE698C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5EB7C4E" w14:textId="4523300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CSADLED1</w:t>
            </w:r>
          </w:p>
        </w:tc>
        <w:tc>
          <w:tcPr>
            <w:tcW w:w="1417" w:type="dxa"/>
            <w:tcBorders>
              <w:top w:val="single" w:sz="6" w:space="0" w:color="auto"/>
              <w:left w:val="single" w:sz="6" w:space="0" w:color="auto"/>
              <w:bottom w:val="single" w:sz="6" w:space="0" w:color="auto"/>
              <w:right w:val="single" w:sz="6" w:space="0" w:color="auto"/>
            </w:tcBorders>
            <w:vAlign w:val="center"/>
          </w:tcPr>
          <w:p w14:paraId="160CB20D" w14:textId="47A6F08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00175DEA" w14:textId="6A671F72"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1B7A8E89" w14:textId="3886751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sección aduanera de despacho</w:t>
            </w:r>
          </w:p>
        </w:tc>
        <w:tc>
          <w:tcPr>
            <w:tcW w:w="1418" w:type="dxa"/>
            <w:tcBorders>
              <w:top w:val="single" w:sz="6" w:space="0" w:color="auto"/>
              <w:left w:val="single" w:sz="6" w:space="0" w:color="auto"/>
              <w:bottom w:val="single" w:sz="6" w:space="0" w:color="auto"/>
              <w:right w:val="single" w:sz="6" w:space="0" w:color="auto"/>
            </w:tcBorders>
            <w:vAlign w:val="center"/>
          </w:tcPr>
          <w:p w14:paraId="47BADDE9" w14:textId="37EE0F6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6E00756" w14:textId="3550E81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6957BBF"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73F4A74A" w14:textId="677F809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0BC2AF6E" w14:textId="20B37A2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CCLOANV1</w:t>
            </w:r>
          </w:p>
        </w:tc>
        <w:tc>
          <w:tcPr>
            <w:tcW w:w="1417" w:type="dxa"/>
            <w:tcBorders>
              <w:top w:val="single" w:sz="6" w:space="0" w:color="auto"/>
              <w:left w:val="single" w:sz="6" w:space="0" w:color="auto"/>
              <w:bottom w:val="single" w:sz="6" w:space="0" w:color="auto"/>
              <w:right w:val="single" w:sz="6" w:space="0" w:color="auto"/>
            </w:tcBorders>
            <w:vAlign w:val="center"/>
          </w:tcPr>
          <w:p w14:paraId="46D0D804" w14:textId="7CA2E4D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54FBEF1D" w14:textId="1032F2A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0110752" w14:textId="7B35ABB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contribución</w:t>
            </w:r>
          </w:p>
        </w:tc>
        <w:tc>
          <w:tcPr>
            <w:tcW w:w="1418" w:type="dxa"/>
            <w:tcBorders>
              <w:top w:val="single" w:sz="6" w:space="0" w:color="auto"/>
              <w:left w:val="single" w:sz="6" w:space="0" w:color="auto"/>
              <w:bottom w:val="single" w:sz="6" w:space="0" w:color="auto"/>
              <w:right w:val="single" w:sz="6" w:space="0" w:color="auto"/>
            </w:tcBorders>
            <w:vAlign w:val="center"/>
          </w:tcPr>
          <w:p w14:paraId="0852C230" w14:textId="63ADEDA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9F06667" w14:textId="26425AD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7B4164F"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7FF09160" w14:textId="302A90B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4B060CC8" w14:textId="41EE6E5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CFPLOAA1</w:t>
            </w:r>
          </w:p>
        </w:tc>
        <w:tc>
          <w:tcPr>
            <w:tcW w:w="1417" w:type="dxa"/>
            <w:tcBorders>
              <w:top w:val="single" w:sz="6" w:space="0" w:color="auto"/>
              <w:left w:val="single" w:sz="6" w:space="0" w:color="auto"/>
              <w:bottom w:val="single" w:sz="6" w:space="0" w:color="auto"/>
              <w:right w:val="single" w:sz="6" w:space="0" w:color="auto"/>
            </w:tcBorders>
            <w:vAlign w:val="center"/>
          </w:tcPr>
          <w:p w14:paraId="422526B4" w14:textId="7B5309A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264A9D43" w14:textId="3BA6BEA9"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77FCCF6" w14:textId="04531E0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forma de pago</w:t>
            </w:r>
          </w:p>
        </w:tc>
        <w:tc>
          <w:tcPr>
            <w:tcW w:w="1418" w:type="dxa"/>
            <w:tcBorders>
              <w:top w:val="single" w:sz="6" w:space="0" w:color="auto"/>
              <w:left w:val="single" w:sz="6" w:space="0" w:color="auto"/>
              <w:bottom w:val="single" w:sz="6" w:space="0" w:color="auto"/>
              <w:right w:val="single" w:sz="6" w:space="0" w:color="auto"/>
            </w:tcBorders>
            <w:vAlign w:val="center"/>
          </w:tcPr>
          <w:p w14:paraId="1CE6C6FF" w14:textId="552F525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C6CDF01" w14:textId="000D1B0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57868B6"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DD52DE9" w14:textId="3CD4224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064F27E7" w14:textId="07DDF57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IPMAPGO1</w:t>
            </w:r>
          </w:p>
        </w:tc>
        <w:tc>
          <w:tcPr>
            <w:tcW w:w="1417" w:type="dxa"/>
            <w:tcBorders>
              <w:top w:val="single" w:sz="6" w:space="0" w:color="auto"/>
              <w:left w:val="single" w:sz="6" w:space="0" w:color="auto"/>
              <w:bottom w:val="single" w:sz="6" w:space="0" w:color="auto"/>
              <w:right w:val="single" w:sz="6" w:space="0" w:color="auto"/>
            </w:tcBorders>
            <w:vAlign w:val="center"/>
          </w:tcPr>
          <w:p w14:paraId="25BA7DBF" w14:textId="1424D09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MONEY</w:t>
            </w:r>
          </w:p>
        </w:tc>
        <w:tc>
          <w:tcPr>
            <w:tcW w:w="992" w:type="dxa"/>
            <w:tcBorders>
              <w:top w:val="single" w:sz="6" w:space="0" w:color="auto"/>
              <w:left w:val="single" w:sz="6" w:space="0" w:color="auto"/>
              <w:bottom w:val="single" w:sz="6" w:space="0" w:color="auto"/>
              <w:right w:val="single" w:sz="6" w:space="0" w:color="auto"/>
            </w:tcBorders>
            <w:vAlign w:val="center"/>
          </w:tcPr>
          <w:p w14:paraId="7E76BE08" w14:textId="6361CE0C"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2C653B35" w14:textId="22308EB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Importe del pago</w:t>
            </w:r>
          </w:p>
        </w:tc>
        <w:tc>
          <w:tcPr>
            <w:tcW w:w="1418" w:type="dxa"/>
            <w:tcBorders>
              <w:top w:val="single" w:sz="6" w:space="0" w:color="auto"/>
              <w:left w:val="single" w:sz="6" w:space="0" w:color="auto"/>
              <w:bottom w:val="single" w:sz="6" w:space="0" w:color="auto"/>
              <w:right w:val="single" w:sz="6" w:space="0" w:color="auto"/>
            </w:tcBorders>
            <w:vAlign w:val="center"/>
          </w:tcPr>
          <w:p w14:paraId="429D354C" w14:textId="0BEB56B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41284AB" w14:textId="4612F94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5D651E1"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6A32AAE" w14:textId="119A62A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7</w:t>
            </w:r>
          </w:p>
        </w:tc>
        <w:tc>
          <w:tcPr>
            <w:tcW w:w="1276" w:type="dxa"/>
            <w:tcBorders>
              <w:top w:val="single" w:sz="6" w:space="0" w:color="auto"/>
              <w:left w:val="single" w:sz="6" w:space="0" w:color="auto"/>
              <w:bottom w:val="single" w:sz="6" w:space="0" w:color="auto"/>
              <w:right w:val="single" w:sz="6" w:space="0" w:color="auto"/>
            </w:tcBorders>
            <w:vAlign w:val="center"/>
          </w:tcPr>
          <w:p w14:paraId="4CA93F3C" w14:textId="50655B2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CTPLIEA1</w:t>
            </w:r>
          </w:p>
        </w:tc>
        <w:tc>
          <w:tcPr>
            <w:tcW w:w="1417" w:type="dxa"/>
            <w:tcBorders>
              <w:top w:val="single" w:sz="6" w:space="0" w:color="auto"/>
              <w:left w:val="single" w:sz="6" w:space="0" w:color="auto"/>
              <w:bottom w:val="single" w:sz="6" w:space="0" w:color="auto"/>
              <w:right w:val="single" w:sz="6" w:space="0" w:color="auto"/>
            </w:tcBorders>
            <w:vAlign w:val="center"/>
          </w:tcPr>
          <w:p w14:paraId="13EBBB77" w14:textId="731DA6E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55836F77" w14:textId="5398670C"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E57FAA7" w14:textId="2FE47E2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tipo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0037AB05" w14:textId="1CDE164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2A883D4" w14:textId="2AED6C5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0E638FD"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55F9F6E" w14:textId="6A03BDD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30741355" w14:textId="12E15A8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FBEACLH1</w:t>
            </w:r>
          </w:p>
        </w:tc>
        <w:tc>
          <w:tcPr>
            <w:tcW w:w="1417" w:type="dxa"/>
            <w:tcBorders>
              <w:top w:val="single" w:sz="6" w:space="0" w:color="auto"/>
              <w:left w:val="single" w:sz="6" w:space="0" w:color="auto"/>
              <w:bottom w:val="single" w:sz="6" w:space="0" w:color="auto"/>
              <w:right w:val="single" w:sz="6" w:space="0" w:color="auto"/>
            </w:tcBorders>
            <w:vAlign w:val="center"/>
          </w:tcPr>
          <w:p w14:paraId="70166B95" w14:textId="5E2777D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272A2CD0" w14:textId="2B2E35AC"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80600CE" w14:textId="7396DB5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balanza</w:t>
            </w:r>
          </w:p>
        </w:tc>
        <w:tc>
          <w:tcPr>
            <w:tcW w:w="1418" w:type="dxa"/>
            <w:tcBorders>
              <w:top w:val="single" w:sz="6" w:space="0" w:color="auto"/>
              <w:left w:val="single" w:sz="6" w:space="0" w:color="auto"/>
              <w:bottom w:val="single" w:sz="6" w:space="0" w:color="auto"/>
              <w:right w:val="single" w:sz="6" w:space="0" w:color="auto"/>
            </w:tcBorders>
            <w:vAlign w:val="center"/>
          </w:tcPr>
          <w:p w14:paraId="39599F20" w14:textId="4313614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E3A629F" w14:textId="7BED5E8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FD43E7D"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3176236" w14:textId="4CFA865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731F7892" w14:textId="5856242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FPREAEC1</w:t>
            </w:r>
          </w:p>
        </w:tc>
        <w:tc>
          <w:tcPr>
            <w:tcW w:w="1417" w:type="dxa"/>
            <w:tcBorders>
              <w:top w:val="single" w:sz="6" w:space="0" w:color="auto"/>
              <w:left w:val="single" w:sz="6" w:space="0" w:color="auto"/>
              <w:bottom w:val="single" w:sz="6" w:space="0" w:color="auto"/>
              <w:right w:val="single" w:sz="6" w:space="0" w:color="auto"/>
            </w:tcBorders>
            <w:vAlign w:val="center"/>
          </w:tcPr>
          <w:p w14:paraId="196179C5" w14:textId="55418B9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DATETIME YEAR TO SECOND</w:t>
            </w:r>
          </w:p>
        </w:tc>
        <w:tc>
          <w:tcPr>
            <w:tcW w:w="992" w:type="dxa"/>
            <w:tcBorders>
              <w:top w:val="single" w:sz="6" w:space="0" w:color="auto"/>
              <w:left w:val="single" w:sz="6" w:space="0" w:color="auto"/>
              <w:bottom w:val="single" w:sz="6" w:space="0" w:color="auto"/>
              <w:right w:val="single" w:sz="6" w:space="0" w:color="auto"/>
            </w:tcBorders>
            <w:vAlign w:val="center"/>
          </w:tcPr>
          <w:p w14:paraId="4B893071" w14:textId="4E96366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9142987" w14:textId="5AC0BEB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presentación  AE C1 </w:t>
            </w:r>
          </w:p>
        </w:tc>
        <w:tc>
          <w:tcPr>
            <w:tcW w:w="1418" w:type="dxa"/>
            <w:tcBorders>
              <w:top w:val="single" w:sz="6" w:space="0" w:color="auto"/>
              <w:left w:val="single" w:sz="6" w:space="0" w:color="auto"/>
              <w:bottom w:val="single" w:sz="6" w:space="0" w:color="auto"/>
              <w:right w:val="single" w:sz="6" w:space="0" w:color="auto"/>
            </w:tcBorders>
            <w:vAlign w:val="center"/>
          </w:tcPr>
          <w:p w14:paraId="458A0F03" w14:textId="1F99737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C6EC04D" w14:textId="2F9672C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E1B3CDC" w14:textId="25FAC0AE" w:rsidR="00F52DCF" w:rsidRDefault="00F52DCF"/>
    <w:p w14:paraId="1FBE9753" w14:textId="6DC002E6" w:rsidR="00F52DCF" w:rsidRDefault="00F52DCF"/>
    <w:p w14:paraId="7A3C10C9" w14:textId="277B0A8C" w:rsidR="00F52DCF" w:rsidRDefault="00F52DCF">
      <w:r w:rsidRPr="008B1EE6">
        <w:rPr>
          <w:rFonts w:cs="Arial"/>
          <w:sz w:val="18"/>
          <w:szCs w:val="18"/>
        </w:rPr>
        <w:t>r5p5a1r1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F52DCF" w:rsidRPr="008B1EE6" w14:paraId="55B1F56D" w14:textId="77777777" w:rsidTr="0067678A">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5B7571F5"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3A19F57"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A6AB68E"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AEA3948"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6A454DF"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958E76C"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2B2F019"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54240DC8"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587F8B5" w14:textId="502589D1"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C5CEDDA" w14:textId="6F2BA109"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PAADTUE1</w:t>
            </w:r>
          </w:p>
        </w:tc>
        <w:tc>
          <w:tcPr>
            <w:tcW w:w="1417" w:type="dxa"/>
            <w:tcBorders>
              <w:top w:val="single" w:sz="6" w:space="0" w:color="auto"/>
              <w:left w:val="single" w:sz="6" w:space="0" w:color="auto"/>
              <w:bottom w:val="single" w:sz="6" w:space="0" w:color="auto"/>
              <w:right w:val="single" w:sz="6" w:space="0" w:color="auto"/>
            </w:tcBorders>
            <w:vAlign w:val="center"/>
          </w:tcPr>
          <w:p w14:paraId="441DA394" w14:textId="518377ED"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40194772" w14:textId="01CF1EEC"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4D6C2B9" w14:textId="2C901157"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Patente aduanal</w:t>
            </w:r>
          </w:p>
        </w:tc>
        <w:tc>
          <w:tcPr>
            <w:tcW w:w="1418" w:type="dxa"/>
            <w:tcBorders>
              <w:top w:val="single" w:sz="6" w:space="0" w:color="auto"/>
              <w:left w:val="single" w:sz="6" w:space="0" w:color="auto"/>
              <w:bottom w:val="single" w:sz="6" w:space="0" w:color="auto"/>
              <w:right w:val="single" w:sz="6" w:space="0" w:color="auto"/>
            </w:tcBorders>
            <w:vAlign w:val="center"/>
          </w:tcPr>
          <w:p w14:paraId="5DF8F2AB" w14:textId="32360115"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282848E" w14:textId="1FE2E627"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BB1A699"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6319577" w14:textId="01722CB6"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373FA79C" w14:textId="2EC9505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NPUEMDE1</w:t>
            </w:r>
          </w:p>
        </w:tc>
        <w:tc>
          <w:tcPr>
            <w:tcW w:w="1417" w:type="dxa"/>
            <w:tcBorders>
              <w:top w:val="single" w:sz="6" w:space="0" w:color="auto"/>
              <w:left w:val="single" w:sz="6" w:space="0" w:color="auto"/>
              <w:bottom w:val="single" w:sz="6" w:space="0" w:color="auto"/>
              <w:right w:val="single" w:sz="6" w:space="0" w:color="auto"/>
            </w:tcBorders>
            <w:vAlign w:val="center"/>
          </w:tcPr>
          <w:p w14:paraId="200DDA0D" w14:textId="6920089E"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4E72D80C" w14:textId="10D42AE3"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vAlign w:val="center"/>
          </w:tcPr>
          <w:p w14:paraId="26D72E76" w14:textId="52636849"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Número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281E2023" w14:textId="23EBECAA"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6C3AC31" w14:textId="5BAEBBA0"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B32F792"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9510A69" w14:textId="4F9E752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50914EB" w14:textId="6F5319D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CSADLED1</w:t>
            </w:r>
          </w:p>
        </w:tc>
        <w:tc>
          <w:tcPr>
            <w:tcW w:w="1417" w:type="dxa"/>
            <w:tcBorders>
              <w:top w:val="single" w:sz="6" w:space="0" w:color="auto"/>
              <w:left w:val="single" w:sz="6" w:space="0" w:color="auto"/>
              <w:bottom w:val="single" w:sz="6" w:space="0" w:color="auto"/>
              <w:right w:val="single" w:sz="6" w:space="0" w:color="auto"/>
            </w:tcBorders>
            <w:vAlign w:val="center"/>
          </w:tcPr>
          <w:p w14:paraId="68744CBE" w14:textId="198D071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50B0F8E7" w14:textId="22AB95B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304994A1" w14:textId="2824F2D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sección aduanera de despacho</w:t>
            </w:r>
          </w:p>
        </w:tc>
        <w:tc>
          <w:tcPr>
            <w:tcW w:w="1418" w:type="dxa"/>
            <w:tcBorders>
              <w:top w:val="single" w:sz="6" w:space="0" w:color="auto"/>
              <w:left w:val="single" w:sz="6" w:space="0" w:color="auto"/>
              <w:bottom w:val="single" w:sz="6" w:space="0" w:color="auto"/>
              <w:right w:val="single" w:sz="6" w:space="0" w:color="auto"/>
            </w:tcBorders>
            <w:vAlign w:val="center"/>
          </w:tcPr>
          <w:p w14:paraId="11D7AEBF" w14:textId="05F78AD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A578917" w14:textId="71AB3DD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93374C0"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D506910" w14:textId="1540DA2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70DB8086" w14:textId="1CA2FDC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FARRAAC1</w:t>
            </w:r>
          </w:p>
        </w:tc>
        <w:tc>
          <w:tcPr>
            <w:tcW w:w="1417" w:type="dxa"/>
            <w:tcBorders>
              <w:top w:val="single" w:sz="6" w:space="0" w:color="auto"/>
              <w:left w:val="single" w:sz="6" w:space="0" w:color="auto"/>
              <w:bottom w:val="single" w:sz="6" w:space="0" w:color="auto"/>
              <w:right w:val="single" w:sz="6" w:space="0" w:color="auto"/>
            </w:tcBorders>
            <w:vAlign w:val="center"/>
          </w:tcPr>
          <w:p w14:paraId="2FDE7C3B" w14:textId="09D97BF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0550BE7A" w14:textId="1C893773"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05A7F609" w14:textId="209823F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Fracción arancelaria</w:t>
            </w:r>
          </w:p>
        </w:tc>
        <w:tc>
          <w:tcPr>
            <w:tcW w:w="1418" w:type="dxa"/>
            <w:tcBorders>
              <w:top w:val="single" w:sz="6" w:space="0" w:color="auto"/>
              <w:left w:val="single" w:sz="6" w:space="0" w:color="auto"/>
              <w:bottom w:val="single" w:sz="6" w:space="0" w:color="auto"/>
              <w:right w:val="single" w:sz="6" w:space="0" w:color="auto"/>
            </w:tcBorders>
            <w:vAlign w:val="center"/>
          </w:tcPr>
          <w:p w14:paraId="17967517" w14:textId="7BDF4FA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216A137" w14:textId="33819E1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4E73455"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612C552" w14:textId="38D9001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9287D8F" w14:textId="3D9D57F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SFAERRC1</w:t>
            </w:r>
          </w:p>
        </w:tc>
        <w:tc>
          <w:tcPr>
            <w:tcW w:w="1417" w:type="dxa"/>
            <w:tcBorders>
              <w:top w:val="single" w:sz="6" w:space="0" w:color="auto"/>
              <w:left w:val="single" w:sz="6" w:space="0" w:color="auto"/>
              <w:bottom w:val="single" w:sz="6" w:space="0" w:color="auto"/>
              <w:right w:val="single" w:sz="6" w:space="0" w:color="auto"/>
            </w:tcBorders>
            <w:vAlign w:val="center"/>
          </w:tcPr>
          <w:p w14:paraId="41659537" w14:textId="4E9C029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711A36A5" w14:textId="3623193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5AF45B7" w14:textId="0A0DDDF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Secuencia de la fracción arancelaria</w:t>
            </w:r>
          </w:p>
        </w:tc>
        <w:tc>
          <w:tcPr>
            <w:tcW w:w="1418" w:type="dxa"/>
            <w:tcBorders>
              <w:top w:val="single" w:sz="6" w:space="0" w:color="auto"/>
              <w:left w:val="single" w:sz="6" w:space="0" w:color="auto"/>
              <w:bottom w:val="single" w:sz="6" w:space="0" w:color="auto"/>
              <w:right w:val="single" w:sz="6" w:space="0" w:color="auto"/>
            </w:tcBorders>
            <w:vAlign w:val="center"/>
          </w:tcPr>
          <w:p w14:paraId="00123502" w14:textId="5E10FBB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58831B1" w14:textId="4A99CCD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DD80DA4"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4CF90F9" w14:textId="273BABF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79F9701A" w14:textId="059384B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SFAURRB1</w:t>
            </w:r>
          </w:p>
        </w:tc>
        <w:tc>
          <w:tcPr>
            <w:tcW w:w="1417" w:type="dxa"/>
            <w:tcBorders>
              <w:top w:val="single" w:sz="6" w:space="0" w:color="auto"/>
              <w:left w:val="single" w:sz="6" w:space="0" w:color="auto"/>
              <w:bottom w:val="single" w:sz="6" w:space="0" w:color="auto"/>
              <w:right w:val="single" w:sz="6" w:space="0" w:color="auto"/>
            </w:tcBorders>
            <w:vAlign w:val="center"/>
          </w:tcPr>
          <w:p w14:paraId="714E98DE" w14:textId="4097265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6F4B6D90" w14:textId="19D4943C"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3BB72353" w14:textId="043CD11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Subdivisión de la fracción arancelaria</w:t>
            </w:r>
          </w:p>
        </w:tc>
        <w:tc>
          <w:tcPr>
            <w:tcW w:w="1418" w:type="dxa"/>
            <w:tcBorders>
              <w:top w:val="single" w:sz="6" w:space="0" w:color="auto"/>
              <w:left w:val="single" w:sz="6" w:space="0" w:color="auto"/>
              <w:bottom w:val="single" w:sz="6" w:space="0" w:color="auto"/>
              <w:right w:val="single" w:sz="6" w:space="0" w:color="auto"/>
            </w:tcBorders>
            <w:vAlign w:val="center"/>
          </w:tcPr>
          <w:p w14:paraId="7BD30449" w14:textId="5B0582B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9585C41" w14:textId="7C7F199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CA66530"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4903939" w14:textId="693077B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0BF0283C" w14:textId="10DC14D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DMEESRC1</w:t>
            </w:r>
          </w:p>
        </w:tc>
        <w:tc>
          <w:tcPr>
            <w:tcW w:w="1417" w:type="dxa"/>
            <w:tcBorders>
              <w:top w:val="single" w:sz="6" w:space="0" w:color="auto"/>
              <w:left w:val="single" w:sz="6" w:space="0" w:color="auto"/>
              <w:bottom w:val="single" w:sz="6" w:space="0" w:color="auto"/>
              <w:right w:val="single" w:sz="6" w:space="0" w:color="auto"/>
            </w:tcBorders>
            <w:vAlign w:val="center"/>
          </w:tcPr>
          <w:p w14:paraId="17444830" w14:textId="50E70AC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31920A5E" w14:textId="70B79BA2"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4AA48314" w14:textId="22640AA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 de la mercancía</w:t>
            </w:r>
          </w:p>
        </w:tc>
        <w:tc>
          <w:tcPr>
            <w:tcW w:w="1418" w:type="dxa"/>
            <w:tcBorders>
              <w:top w:val="single" w:sz="6" w:space="0" w:color="auto"/>
              <w:left w:val="single" w:sz="6" w:space="0" w:color="auto"/>
              <w:bottom w:val="single" w:sz="6" w:space="0" w:color="auto"/>
              <w:right w:val="single" w:sz="6" w:space="0" w:color="auto"/>
            </w:tcBorders>
            <w:vAlign w:val="center"/>
          </w:tcPr>
          <w:p w14:paraId="24456252" w14:textId="2BCA392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D9A548" w14:textId="66D6901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97285EC"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684DED2" w14:textId="1FB8FB0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0264E5DA" w14:textId="2D6C554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PURNEIC1</w:t>
            </w:r>
          </w:p>
        </w:tc>
        <w:tc>
          <w:tcPr>
            <w:tcW w:w="1417" w:type="dxa"/>
            <w:tcBorders>
              <w:top w:val="single" w:sz="6" w:space="0" w:color="auto"/>
              <w:left w:val="single" w:sz="6" w:space="0" w:color="auto"/>
              <w:bottom w:val="single" w:sz="6" w:space="0" w:color="auto"/>
              <w:right w:val="single" w:sz="6" w:space="0" w:color="auto"/>
            </w:tcBorders>
            <w:vAlign w:val="center"/>
          </w:tcPr>
          <w:p w14:paraId="73D27B36" w14:textId="0A8F71D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MONEY</w:t>
            </w:r>
          </w:p>
        </w:tc>
        <w:tc>
          <w:tcPr>
            <w:tcW w:w="992" w:type="dxa"/>
            <w:tcBorders>
              <w:top w:val="single" w:sz="6" w:space="0" w:color="auto"/>
              <w:left w:val="single" w:sz="6" w:space="0" w:color="auto"/>
              <w:bottom w:val="single" w:sz="6" w:space="0" w:color="auto"/>
              <w:right w:val="single" w:sz="6" w:space="0" w:color="auto"/>
            </w:tcBorders>
            <w:vAlign w:val="center"/>
          </w:tcPr>
          <w:p w14:paraId="6CCDCE76" w14:textId="1A177FE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15</w:t>
            </w:r>
          </w:p>
        </w:tc>
        <w:tc>
          <w:tcPr>
            <w:tcW w:w="1843" w:type="dxa"/>
            <w:tcBorders>
              <w:top w:val="single" w:sz="6" w:space="0" w:color="auto"/>
              <w:left w:val="single" w:sz="6" w:space="0" w:color="auto"/>
              <w:bottom w:val="single" w:sz="6" w:space="0" w:color="auto"/>
              <w:right w:val="single" w:sz="6" w:space="0" w:color="auto"/>
            </w:tcBorders>
            <w:vAlign w:val="center"/>
          </w:tcPr>
          <w:p w14:paraId="2E7681C6" w14:textId="48FC186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Precio unitario</w:t>
            </w:r>
          </w:p>
        </w:tc>
        <w:tc>
          <w:tcPr>
            <w:tcW w:w="1418" w:type="dxa"/>
            <w:tcBorders>
              <w:top w:val="single" w:sz="6" w:space="0" w:color="auto"/>
              <w:left w:val="single" w:sz="6" w:space="0" w:color="auto"/>
              <w:bottom w:val="single" w:sz="6" w:space="0" w:color="auto"/>
              <w:right w:val="single" w:sz="6" w:space="0" w:color="auto"/>
            </w:tcBorders>
            <w:vAlign w:val="center"/>
          </w:tcPr>
          <w:p w14:paraId="135D5AFB" w14:textId="3E30971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F77FEAF" w14:textId="748FFEF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8DD50FF"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9887C6F" w14:textId="466FA72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9</w:t>
            </w:r>
          </w:p>
        </w:tc>
        <w:tc>
          <w:tcPr>
            <w:tcW w:w="1276" w:type="dxa"/>
            <w:tcBorders>
              <w:top w:val="single" w:sz="6" w:space="0" w:color="auto"/>
              <w:left w:val="single" w:sz="6" w:space="0" w:color="auto"/>
              <w:bottom w:val="single" w:sz="6" w:space="0" w:color="auto"/>
              <w:right w:val="single" w:sz="6" w:space="0" w:color="auto"/>
            </w:tcBorders>
            <w:vAlign w:val="center"/>
          </w:tcPr>
          <w:p w14:paraId="041A9607" w14:textId="672EF15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VAADLUO1</w:t>
            </w:r>
          </w:p>
        </w:tc>
        <w:tc>
          <w:tcPr>
            <w:tcW w:w="1417" w:type="dxa"/>
            <w:tcBorders>
              <w:top w:val="single" w:sz="6" w:space="0" w:color="auto"/>
              <w:left w:val="single" w:sz="6" w:space="0" w:color="auto"/>
              <w:bottom w:val="single" w:sz="6" w:space="0" w:color="auto"/>
              <w:right w:val="single" w:sz="6" w:space="0" w:color="auto"/>
            </w:tcBorders>
            <w:vAlign w:val="center"/>
          </w:tcPr>
          <w:p w14:paraId="0AFA4D02" w14:textId="759B5C4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MONEY</w:t>
            </w:r>
          </w:p>
        </w:tc>
        <w:tc>
          <w:tcPr>
            <w:tcW w:w="992" w:type="dxa"/>
            <w:tcBorders>
              <w:top w:val="single" w:sz="6" w:space="0" w:color="auto"/>
              <w:left w:val="single" w:sz="6" w:space="0" w:color="auto"/>
              <w:bottom w:val="single" w:sz="6" w:space="0" w:color="auto"/>
              <w:right w:val="single" w:sz="6" w:space="0" w:color="auto"/>
            </w:tcBorders>
            <w:vAlign w:val="center"/>
          </w:tcPr>
          <w:p w14:paraId="3F68FDA0" w14:textId="171E02EB"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39D6A9EF" w14:textId="5D8024B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Valor en aduana</w:t>
            </w:r>
          </w:p>
        </w:tc>
        <w:tc>
          <w:tcPr>
            <w:tcW w:w="1418" w:type="dxa"/>
            <w:tcBorders>
              <w:top w:val="single" w:sz="6" w:space="0" w:color="auto"/>
              <w:left w:val="single" w:sz="6" w:space="0" w:color="auto"/>
              <w:bottom w:val="single" w:sz="6" w:space="0" w:color="auto"/>
              <w:right w:val="single" w:sz="6" w:space="0" w:color="auto"/>
            </w:tcBorders>
            <w:vAlign w:val="center"/>
          </w:tcPr>
          <w:p w14:paraId="7B42023F" w14:textId="2BEDD95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E5D3595" w14:textId="7386574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w:t>
            </w:r>
          </w:p>
        </w:tc>
      </w:tr>
      <w:tr w:rsidR="002B4673" w:rsidRPr="008B1EE6" w14:paraId="58AC6C0F"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D79257E" w14:textId="2E40A2B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5BA05153" w14:textId="477DE5E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VCAOLMO1</w:t>
            </w:r>
          </w:p>
        </w:tc>
        <w:tc>
          <w:tcPr>
            <w:tcW w:w="1417" w:type="dxa"/>
            <w:tcBorders>
              <w:top w:val="single" w:sz="6" w:space="0" w:color="auto"/>
              <w:left w:val="single" w:sz="6" w:space="0" w:color="auto"/>
              <w:bottom w:val="single" w:sz="6" w:space="0" w:color="auto"/>
              <w:right w:val="single" w:sz="6" w:space="0" w:color="auto"/>
            </w:tcBorders>
            <w:vAlign w:val="center"/>
          </w:tcPr>
          <w:p w14:paraId="305CD56A" w14:textId="4D86499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MONEY</w:t>
            </w:r>
          </w:p>
        </w:tc>
        <w:tc>
          <w:tcPr>
            <w:tcW w:w="992" w:type="dxa"/>
            <w:tcBorders>
              <w:top w:val="single" w:sz="6" w:space="0" w:color="auto"/>
              <w:left w:val="single" w:sz="6" w:space="0" w:color="auto"/>
              <w:bottom w:val="single" w:sz="6" w:space="0" w:color="auto"/>
              <w:right w:val="single" w:sz="6" w:space="0" w:color="auto"/>
            </w:tcBorders>
            <w:vAlign w:val="center"/>
          </w:tcPr>
          <w:p w14:paraId="74740B70" w14:textId="53C658E7"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22E7AFEA" w14:textId="4698DFD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Valor comercial</w:t>
            </w:r>
          </w:p>
        </w:tc>
        <w:tc>
          <w:tcPr>
            <w:tcW w:w="1418" w:type="dxa"/>
            <w:tcBorders>
              <w:top w:val="single" w:sz="6" w:space="0" w:color="auto"/>
              <w:left w:val="single" w:sz="6" w:space="0" w:color="auto"/>
              <w:bottom w:val="single" w:sz="6" w:space="0" w:color="auto"/>
              <w:right w:val="single" w:sz="6" w:space="0" w:color="auto"/>
            </w:tcBorders>
            <w:vAlign w:val="center"/>
          </w:tcPr>
          <w:p w14:paraId="2D5470F6" w14:textId="6E05A8E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B7E55C0" w14:textId="356F9A9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91816C9"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9BA55F6" w14:textId="205F9C5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2C80A864" w14:textId="5D4528C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VDAOLLO1</w:t>
            </w:r>
          </w:p>
        </w:tc>
        <w:tc>
          <w:tcPr>
            <w:tcW w:w="1417" w:type="dxa"/>
            <w:tcBorders>
              <w:top w:val="single" w:sz="6" w:space="0" w:color="auto"/>
              <w:left w:val="single" w:sz="6" w:space="0" w:color="auto"/>
              <w:bottom w:val="single" w:sz="6" w:space="0" w:color="auto"/>
              <w:right w:val="single" w:sz="6" w:space="0" w:color="auto"/>
            </w:tcBorders>
            <w:vAlign w:val="center"/>
          </w:tcPr>
          <w:p w14:paraId="5EC8DEFD" w14:textId="69DC231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MONEY</w:t>
            </w:r>
          </w:p>
        </w:tc>
        <w:tc>
          <w:tcPr>
            <w:tcW w:w="992" w:type="dxa"/>
            <w:tcBorders>
              <w:top w:val="single" w:sz="6" w:space="0" w:color="auto"/>
              <w:left w:val="single" w:sz="6" w:space="0" w:color="auto"/>
              <w:bottom w:val="single" w:sz="6" w:space="0" w:color="auto"/>
              <w:right w:val="single" w:sz="6" w:space="0" w:color="auto"/>
            </w:tcBorders>
            <w:vAlign w:val="center"/>
          </w:tcPr>
          <w:p w14:paraId="5B1F87DE" w14:textId="0BB4221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vAlign w:val="center"/>
          </w:tcPr>
          <w:p w14:paraId="63AC486E" w14:textId="712369A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Valor en dólares</w:t>
            </w:r>
          </w:p>
        </w:tc>
        <w:tc>
          <w:tcPr>
            <w:tcW w:w="1418" w:type="dxa"/>
            <w:tcBorders>
              <w:top w:val="single" w:sz="6" w:space="0" w:color="auto"/>
              <w:left w:val="single" w:sz="6" w:space="0" w:color="auto"/>
              <w:bottom w:val="single" w:sz="6" w:space="0" w:color="auto"/>
              <w:right w:val="single" w:sz="6" w:space="0" w:color="auto"/>
            </w:tcBorders>
            <w:vAlign w:val="center"/>
          </w:tcPr>
          <w:p w14:paraId="63639CAB" w14:textId="3EE831D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F7E3DDC" w14:textId="62AACC8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5DF06DA"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C2EEC39" w14:textId="7BE1BAE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4F28F9F5" w14:textId="0A5D891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CMUMCAE1</w:t>
            </w:r>
          </w:p>
        </w:tc>
        <w:tc>
          <w:tcPr>
            <w:tcW w:w="1417" w:type="dxa"/>
            <w:tcBorders>
              <w:top w:val="single" w:sz="6" w:space="0" w:color="auto"/>
              <w:left w:val="single" w:sz="6" w:space="0" w:color="auto"/>
              <w:bottom w:val="single" w:sz="6" w:space="0" w:color="auto"/>
              <w:right w:val="single" w:sz="6" w:space="0" w:color="auto"/>
            </w:tcBorders>
            <w:vAlign w:val="center"/>
          </w:tcPr>
          <w:p w14:paraId="720A0F22" w14:textId="56F9CEF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DECIMAL</w:t>
            </w:r>
          </w:p>
        </w:tc>
        <w:tc>
          <w:tcPr>
            <w:tcW w:w="992" w:type="dxa"/>
            <w:tcBorders>
              <w:top w:val="single" w:sz="6" w:space="0" w:color="auto"/>
              <w:left w:val="single" w:sz="6" w:space="0" w:color="auto"/>
              <w:bottom w:val="single" w:sz="6" w:space="0" w:color="auto"/>
              <w:right w:val="single" w:sz="6" w:space="0" w:color="auto"/>
            </w:tcBorders>
            <w:vAlign w:val="center"/>
          </w:tcPr>
          <w:p w14:paraId="06F3711C" w14:textId="6C300A2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15</w:t>
            </w:r>
          </w:p>
        </w:tc>
        <w:tc>
          <w:tcPr>
            <w:tcW w:w="1843" w:type="dxa"/>
            <w:tcBorders>
              <w:top w:val="single" w:sz="6" w:space="0" w:color="auto"/>
              <w:left w:val="single" w:sz="6" w:space="0" w:color="auto"/>
              <w:bottom w:val="single" w:sz="6" w:space="0" w:color="auto"/>
              <w:right w:val="single" w:sz="6" w:space="0" w:color="auto"/>
            </w:tcBorders>
            <w:vAlign w:val="center"/>
          </w:tcPr>
          <w:p w14:paraId="4446E60F" w14:textId="41E088F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Cantidad de mercancía en unidades de medida comercial</w:t>
            </w:r>
          </w:p>
        </w:tc>
        <w:tc>
          <w:tcPr>
            <w:tcW w:w="1418" w:type="dxa"/>
            <w:tcBorders>
              <w:top w:val="single" w:sz="6" w:space="0" w:color="auto"/>
              <w:left w:val="single" w:sz="6" w:space="0" w:color="auto"/>
              <w:bottom w:val="single" w:sz="6" w:space="0" w:color="auto"/>
              <w:right w:val="single" w:sz="6" w:space="0" w:color="auto"/>
            </w:tcBorders>
            <w:vAlign w:val="center"/>
          </w:tcPr>
          <w:p w14:paraId="6EF4B1B3" w14:textId="7DC7992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C522194" w14:textId="058A3D3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4F83FC9"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816BC1A" w14:textId="71FF521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2B3B024B" w14:textId="53426B8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CUMCLNE1</w:t>
            </w:r>
          </w:p>
        </w:tc>
        <w:tc>
          <w:tcPr>
            <w:tcW w:w="1417" w:type="dxa"/>
            <w:tcBorders>
              <w:top w:val="single" w:sz="6" w:space="0" w:color="auto"/>
              <w:left w:val="single" w:sz="6" w:space="0" w:color="auto"/>
              <w:bottom w:val="single" w:sz="6" w:space="0" w:color="auto"/>
              <w:right w:val="single" w:sz="6" w:space="0" w:color="auto"/>
            </w:tcBorders>
            <w:vAlign w:val="center"/>
          </w:tcPr>
          <w:p w14:paraId="11D3D0B7" w14:textId="6199DF9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05FAAB51" w14:textId="5116B25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C8AE3B1" w14:textId="3702E85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unidad de medida comercial</w:t>
            </w:r>
          </w:p>
        </w:tc>
        <w:tc>
          <w:tcPr>
            <w:tcW w:w="1418" w:type="dxa"/>
            <w:tcBorders>
              <w:top w:val="single" w:sz="6" w:space="0" w:color="auto"/>
              <w:left w:val="single" w:sz="6" w:space="0" w:color="auto"/>
              <w:bottom w:val="single" w:sz="6" w:space="0" w:color="auto"/>
              <w:right w:val="single" w:sz="6" w:space="0" w:color="auto"/>
            </w:tcBorders>
            <w:vAlign w:val="center"/>
          </w:tcPr>
          <w:p w14:paraId="774DF003" w14:textId="02D2751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3FDA6E5" w14:textId="7A773C2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784A8B3"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2B3DC62" w14:textId="30B1992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14</w:t>
            </w:r>
          </w:p>
        </w:tc>
        <w:tc>
          <w:tcPr>
            <w:tcW w:w="1276" w:type="dxa"/>
            <w:tcBorders>
              <w:top w:val="single" w:sz="6" w:space="0" w:color="auto"/>
              <w:left w:val="single" w:sz="6" w:space="0" w:color="auto"/>
              <w:bottom w:val="single" w:sz="6" w:space="0" w:color="auto"/>
              <w:right w:val="single" w:sz="6" w:space="0" w:color="auto"/>
            </w:tcBorders>
            <w:vAlign w:val="center"/>
          </w:tcPr>
          <w:p w14:paraId="391A77B0" w14:textId="2069279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CMPOERD1</w:t>
            </w:r>
          </w:p>
        </w:tc>
        <w:tc>
          <w:tcPr>
            <w:tcW w:w="1417" w:type="dxa"/>
            <w:tcBorders>
              <w:top w:val="single" w:sz="6" w:space="0" w:color="auto"/>
              <w:left w:val="single" w:sz="6" w:space="0" w:color="auto"/>
              <w:bottom w:val="single" w:sz="6" w:space="0" w:color="auto"/>
              <w:right w:val="single" w:sz="6" w:space="0" w:color="auto"/>
            </w:tcBorders>
            <w:vAlign w:val="center"/>
          </w:tcPr>
          <w:p w14:paraId="476E7DD8" w14:textId="0C679F2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74DE9850" w14:textId="7E4310EB"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20</w:t>
            </w:r>
          </w:p>
        </w:tc>
        <w:tc>
          <w:tcPr>
            <w:tcW w:w="1843" w:type="dxa"/>
            <w:tcBorders>
              <w:top w:val="single" w:sz="6" w:space="0" w:color="auto"/>
              <w:left w:val="single" w:sz="6" w:space="0" w:color="auto"/>
              <w:bottom w:val="single" w:sz="6" w:space="0" w:color="auto"/>
              <w:right w:val="single" w:sz="6" w:space="0" w:color="auto"/>
            </w:tcBorders>
            <w:vAlign w:val="center"/>
          </w:tcPr>
          <w:p w14:paraId="1A8634E5" w14:textId="32D4362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Código de la mercancía o producto</w:t>
            </w:r>
          </w:p>
        </w:tc>
        <w:tc>
          <w:tcPr>
            <w:tcW w:w="1418" w:type="dxa"/>
            <w:tcBorders>
              <w:top w:val="single" w:sz="6" w:space="0" w:color="auto"/>
              <w:left w:val="single" w:sz="6" w:space="0" w:color="auto"/>
              <w:bottom w:val="single" w:sz="6" w:space="0" w:color="auto"/>
              <w:right w:val="single" w:sz="6" w:space="0" w:color="auto"/>
            </w:tcBorders>
            <w:vAlign w:val="center"/>
          </w:tcPr>
          <w:p w14:paraId="29A7E42C" w14:textId="76C996B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8E9418E" w14:textId="1706011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6DB2D9C"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74892C6" w14:textId="2FDA6F0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vAlign w:val="center"/>
          </w:tcPr>
          <w:p w14:paraId="1633952B" w14:textId="4A7DE90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MMPAERR1</w:t>
            </w:r>
          </w:p>
        </w:tc>
        <w:tc>
          <w:tcPr>
            <w:tcW w:w="1417" w:type="dxa"/>
            <w:tcBorders>
              <w:top w:val="single" w:sz="6" w:space="0" w:color="auto"/>
              <w:left w:val="single" w:sz="6" w:space="0" w:color="auto"/>
              <w:bottom w:val="single" w:sz="6" w:space="0" w:color="auto"/>
              <w:right w:val="single" w:sz="6" w:space="0" w:color="auto"/>
            </w:tcBorders>
            <w:vAlign w:val="center"/>
          </w:tcPr>
          <w:p w14:paraId="53EE40ED" w14:textId="194408B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763DA7AD" w14:textId="57AD8D5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80</w:t>
            </w:r>
          </w:p>
        </w:tc>
        <w:tc>
          <w:tcPr>
            <w:tcW w:w="1843" w:type="dxa"/>
            <w:tcBorders>
              <w:top w:val="single" w:sz="6" w:space="0" w:color="auto"/>
              <w:left w:val="single" w:sz="6" w:space="0" w:color="auto"/>
              <w:bottom w:val="single" w:sz="6" w:space="0" w:color="auto"/>
              <w:right w:val="single" w:sz="6" w:space="0" w:color="auto"/>
            </w:tcBorders>
            <w:vAlign w:val="center"/>
          </w:tcPr>
          <w:p w14:paraId="3656810C" w14:textId="0187375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Marca de la mercancía o producto</w:t>
            </w:r>
          </w:p>
        </w:tc>
        <w:tc>
          <w:tcPr>
            <w:tcW w:w="1418" w:type="dxa"/>
            <w:tcBorders>
              <w:top w:val="single" w:sz="6" w:space="0" w:color="auto"/>
              <w:left w:val="single" w:sz="6" w:space="0" w:color="auto"/>
              <w:bottom w:val="single" w:sz="6" w:space="0" w:color="auto"/>
              <w:right w:val="single" w:sz="6" w:space="0" w:color="auto"/>
            </w:tcBorders>
            <w:vAlign w:val="center"/>
          </w:tcPr>
          <w:p w14:paraId="2FA18419" w14:textId="58E3A5E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2558BA5" w14:textId="3076319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71BAFD3"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1716608" w14:textId="71BFFCB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166408C4" w14:textId="432AF9F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MMPOERD1</w:t>
            </w:r>
          </w:p>
        </w:tc>
        <w:tc>
          <w:tcPr>
            <w:tcW w:w="1417" w:type="dxa"/>
            <w:tcBorders>
              <w:top w:val="single" w:sz="6" w:space="0" w:color="auto"/>
              <w:left w:val="single" w:sz="6" w:space="0" w:color="auto"/>
              <w:bottom w:val="single" w:sz="6" w:space="0" w:color="auto"/>
              <w:right w:val="single" w:sz="6" w:space="0" w:color="auto"/>
            </w:tcBorders>
            <w:vAlign w:val="center"/>
          </w:tcPr>
          <w:p w14:paraId="16B1021A" w14:textId="214949B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1FAA4A15" w14:textId="0C89D19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80</w:t>
            </w:r>
          </w:p>
        </w:tc>
        <w:tc>
          <w:tcPr>
            <w:tcW w:w="1843" w:type="dxa"/>
            <w:tcBorders>
              <w:top w:val="single" w:sz="6" w:space="0" w:color="auto"/>
              <w:left w:val="single" w:sz="6" w:space="0" w:color="auto"/>
              <w:bottom w:val="single" w:sz="6" w:space="0" w:color="auto"/>
              <w:right w:val="single" w:sz="6" w:space="0" w:color="auto"/>
            </w:tcBorders>
            <w:vAlign w:val="center"/>
          </w:tcPr>
          <w:p w14:paraId="62E8C8AA" w14:textId="355C1E7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Modelo de la mercancía o producto</w:t>
            </w:r>
          </w:p>
        </w:tc>
        <w:tc>
          <w:tcPr>
            <w:tcW w:w="1418" w:type="dxa"/>
            <w:tcBorders>
              <w:top w:val="single" w:sz="6" w:space="0" w:color="auto"/>
              <w:left w:val="single" w:sz="6" w:space="0" w:color="auto"/>
              <w:bottom w:val="single" w:sz="6" w:space="0" w:color="auto"/>
              <w:right w:val="single" w:sz="6" w:space="0" w:color="auto"/>
            </w:tcBorders>
            <w:vAlign w:val="center"/>
          </w:tcPr>
          <w:p w14:paraId="17671513" w14:textId="7A64971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8A04248" w14:textId="374C0DD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8BCEDAF"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C353288" w14:textId="71C6712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0FE04F12" w14:textId="0ECBCA1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CPODLAR1</w:t>
            </w:r>
          </w:p>
        </w:tc>
        <w:tc>
          <w:tcPr>
            <w:tcW w:w="1417" w:type="dxa"/>
            <w:tcBorders>
              <w:top w:val="single" w:sz="6" w:space="0" w:color="auto"/>
              <w:left w:val="single" w:sz="6" w:space="0" w:color="auto"/>
              <w:bottom w:val="single" w:sz="6" w:space="0" w:color="auto"/>
              <w:right w:val="single" w:sz="6" w:space="0" w:color="auto"/>
            </w:tcBorders>
            <w:vAlign w:val="center"/>
          </w:tcPr>
          <w:p w14:paraId="2B4619D7" w14:textId="2BF4F7B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3B5A1EB4" w14:textId="1C701A33"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0B58B1D1" w14:textId="42A4989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país origen/destino</w:t>
            </w:r>
          </w:p>
        </w:tc>
        <w:tc>
          <w:tcPr>
            <w:tcW w:w="1418" w:type="dxa"/>
            <w:tcBorders>
              <w:top w:val="single" w:sz="6" w:space="0" w:color="auto"/>
              <w:left w:val="single" w:sz="6" w:space="0" w:color="auto"/>
              <w:bottom w:val="single" w:sz="6" w:space="0" w:color="auto"/>
              <w:right w:val="single" w:sz="6" w:space="0" w:color="auto"/>
            </w:tcBorders>
            <w:vAlign w:val="center"/>
          </w:tcPr>
          <w:p w14:paraId="64AA4AE8" w14:textId="071A8E1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4089805" w14:textId="6AA282E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E12AD52"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C1D71AA" w14:textId="6CB125E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209E6B3D" w14:textId="1579667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CPCVLAO1</w:t>
            </w:r>
          </w:p>
        </w:tc>
        <w:tc>
          <w:tcPr>
            <w:tcW w:w="1417" w:type="dxa"/>
            <w:tcBorders>
              <w:top w:val="single" w:sz="6" w:space="0" w:color="auto"/>
              <w:left w:val="single" w:sz="6" w:space="0" w:color="auto"/>
              <w:bottom w:val="single" w:sz="6" w:space="0" w:color="auto"/>
              <w:right w:val="single" w:sz="6" w:space="0" w:color="auto"/>
            </w:tcBorders>
            <w:vAlign w:val="center"/>
          </w:tcPr>
          <w:p w14:paraId="7884CCE3" w14:textId="2E3A49E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19B5167B" w14:textId="0D316E79"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532C2375" w14:textId="5CC1C01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país comprador/vendedor</w:t>
            </w:r>
          </w:p>
        </w:tc>
        <w:tc>
          <w:tcPr>
            <w:tcW w:w="1418" w:type="dxa"/>
            <w:tcBorders>
              <w:top w:val="single" w:sz="6" w:space="0" w:color="auto"/>
              <w:left w:val="single" w:sz="6" w:space="0" w:color="auto"/>
              <w:bottom w:val="single" w:sz="6" w:space="0" w:color="auto"/>
              <w:right w:val="single" w:sz="6" w:space="0" w:color="auto"/>
            </w:tcBorders>
            <w:vAlign w:val="center"/>
          </w:tcPr>
          <w:p w14:paraId="5F5910E0" w14:textId="7419BCD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E94540" w14:textId="44012E4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5ACA0E5"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2E6F51F" w14:textId="00F81D7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vAlign w:val="center"/>
          </w:tcPr>
          <w:p w14:paraId="61567B4E" w14:textId="10A496B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FBEACLH1</w:t>
            </w:r>
          </w:p>
        </w:tc>
        <w:tc>
          <w:tcPr>
            <w:tcW w:w="1417" w:type="dxa"/>
            <w:tcBorders>
              <w:top w:val="single" w:sz="6" w:space="0" w:color="auto"/>
              <w:left w:val="single" w:sz="6" w:space="0" w:color="auto"/>
              <w:bottom w:val="single" w:sz="6" w:space="0" w:color="auto"/>
              <w:right w:val="single" w:sz="6" w:space="0" w:color="auto"/>
            </w:tcBorders>
            <w:vAlign w:val="center"/>
          </w:tcPr>
          <w:p w14:paraId="4DC53F65" w14:textId="67355BC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231DDA4A" w14:textId="050E660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4B4BFF21" w14:textId="719F0E1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balanza</w:t>
            </w:r>
          </w:p>
        </w:tc>
        <w:tc>
          <w:tcPr>
            <w:tcW w:w="1418" w:type="dxa"/>
            <w:tcBorders>
              <w:top w:val="single" w:sz="6" w:space="0" w:color="auto"/>
              <w:left w:val="single" w:sz="6" w:space="0" w:color="auto"/>
              <w:bottom w:val="single" w:sz="6" w:space="0" w:color="auto"/>
              <w:right w:val="single" w:sz="6" w:space="0" w:color="auto"/>
            </w:tcBorders>
            <w:vAlign w:val="center"/>
          </w:tcPr>
          <w:p w14:paraId="3D87824F" w14:textId="1E75B0C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29EEB11" w14:textId="7B3D115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27864CC"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2F6FB69" w14:textId="6ABF45C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vAlign w:val="center"/>
          </w:tcPr>
          <w:p w14:paraId="6817C4C2" w14:textId="174F173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FPREAEC1</w:t>
            </w:r>
          </w:p>
        </w:tc>
        <w:tc>
          <w:tcPr>
            <w:tcW w:w="1417" w:type="dxa"/>
            <w:tcBorders>
              <w:top w:val="single" w:sz="6" w:space="0" w:color="auto"/>
              <w:left w:val="single" w:sz="6" w:space="0" w:color="auto"/>
              <w:bottom w:val="single" w:sz="6" w:space="0" w:color="auto"/>
              <w:right w:val="single" w:sz="6" w:space="0" w:color="auto"/>
            </w:tcBorders>
            <w:vAlign w:val="center"/>
          </w:tcPr>
          <w:p w14:paraId="72E4299B" w14:textId="3C06883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DATETIME YEAR TO SECOND</w:t>
            </w:r>
          </w:p>
        </w:tc>
        <w:tc>
          <w:tcPr>
            <w:tcW w:w="992" w:type="dxa"/>
            <w:tcBorders>
              <w:top w:val="single" w:sz="6" w:space="0" w:color="auto"/>
              <w:left w:val="single" w:sz="6" w:space="0" w:color="auto"/>
              <w:bottom w:val="single" w:sz="6" w:space="0" w:color="auto"/>
              <w:right w:val="single" w:sz="6" w:space="0" w:color="auto"/>
            </w:tcBorders>
            <w:vAlign w:val="center"/>
          </w:tcPr>
          <w:p w14:paraId="361D0510" w14:textId="793C6CD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2580411" w14:textId="221B6E8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pago real</w:t>
            </w:r>
          </w:p>
        </w:tc>
        <w:tc>
          <w:tcPr>
            <w:tcW w:w="1418" w:type="dxa"/>
            <w:tcBorders>
              <w:top w:val="single" w:sz="6" w:space="0" w:color="auto"/>
              <w:left w:val="single" w:sz="6" w:space="0" w:color="auto"/>
              <w:bottom w:val="single" w:sz="6" w:space="0" w:color="auto"/>
              <w:right w:val="single" w:sz="6" w:space="0" w:color="auto"/>
            </w:tcBorders>
            <w:vAlign w:val="center"/>
          </w:tcPr>
          <w:p w14:paraId="55A0BE11" w14:textId="7C31D08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2A86D5E" w14:textId="4479DB2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7A331C86" w14:textId="3D505CAD" w:rsidR="00495E10" w:rsidRDefault="00495E10"/>
    <w:p w14:paraId="4F002EF1" w14:textId="5515A213" w:rsidR="00A60FD7" w:rsidRDefault="00A60FD7"/>
    <w:p w14:paraId="39F79A87" w14:textId="6AF00EE6" w:rsidR="00A60FD7" w:rsidRDefault="00A60FD7"/>
    <w:p w14:paraId="16786FF0" w14:textId="77777777" w:rsidR="00A60FD7" w:rsidRDefault="00A60FD7"/>
    <w:p w14:paraId="6FB5FE55" w14:textId="33EAE470" w:rsidR="00495E10" w:rsidRDefault="00495E10"/>
    <w:p w14:paraId="554A6358" w14:textId="09D93D8F" w:rsidR="00495E10" w:rsidRDefault="00F52DCF">
      <w:r w:rsidRPr="008B1EE6">
        <w:rPr>
          <w:rFonts w:cs="Arial"/>
          <w:sz w:val="18"/>
          <w:szCs w:val="18"/>
        </w:rPr>
        <w:lastRenderedPageBreak/>
        <w:t>r5cp5oa1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37CB5BD7"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62FD05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5358057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2D5EBE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3C923E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672A33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6ED4AF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8614CC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68E1AA26"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2FFDEF3" w14:textId="352A90C2"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2D18BAEA" w14:textId="5D3A07F0"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PAADTUE1</w:t>
            </w:r>
          </w:p>
        </w:tc>
        <w:tc>
          <w:tcPr>
            <w:tcW w:w="1417" w:type="dxa"/>
            <w:tcBorders>
              <w:top w:val="single" w:sz="6" w:space="0" w:color="auto"/>
              <w:left w:val="single" w:sz="6" w:space="0" w:color="auto"/>
              <w:bottom w:val="single" w:sz="6" w:space="0" w:color="auto"/>
              <w:right w:val="single" w:sz="6" w:space="0" w:color="auto"/>
            </w:tcBorders>
            <w:vAlign w:val="center"/>
          </w:tcPr>
          <w:p w14:paraId="28C7640D" w14:textId="0ED0D675"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04560451" w14:textId="6D50138F"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2F056BD" w14:textId="55AF9438"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Patente aduanal</w:t>
            </w:r>
          </w:p>
        </w:tc>
        <w:tc>
          <w:tcPr>
            <w:tcW w:w="1418" w:type="dxa"/>
            <w:tcBorders>
              <w:top w:val="single" w:sz="6" w:space="0" w:color="auto"/>
              <w:left w:val="single" w:sz="6" w:space="0" w:color="auto"/>
              <w:bottom w:val="single" w:sz="6" w:space="0" w:color="auto"/>
              <w:right w:val="single" w:sz="6" w:space="0" w:color="auto"/>
            </w:tcBorders>
            <w:vAlign w:val="center"/>
          </w:tcPr>
          <w:p w14:paraId="093C7D29" w14:textId="0AE00E7B"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09A41F8" w14:textId="061AA1B9"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r w:rsidRPr="008B1EE6">
              <w:rPr>
                <w:rFonts w:cs="Arial"/>
                <w:color w:val="000000"/>
                <w:sz w:val="18"/>
                <w:szCs w:val="18"/>
                <w:lang w:val="es-MX"/>
              </w:rPr>
              <w:t> </w:t>
            </w:r>
          </w:p>
        </w:tc>
      </w:tr>
      <w:tr w:rsidR="002B4673" w:rsidRPr="008B1EE6" w14:paraId="7C808D5B"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44952BD" w14:textId="5294D071"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BF7FBD1" w14:textId="7EF19A0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NPUEMDE1</w:t>
            </w:r>
          </w:p>
        </w:tc>
        <w:tc>
          <w:tcPr>
            <w:tcW w:w="1417" w:type="dxa"/>
            <w:tcBorders>
              <w:top w:val="single" w:sz="6" w:space="0" w:color="auto"/>
              <w:left w:val="single" w:sz="6" w:space="0" w:color="auto"/>
              <w:bottom w:val="single" w:sz="6" w:space="0" w:color="auto"/>
              <w:right w:val="single" w:sz="6" w:space="0" w:color="auto"/>
            </w:tcBorders>
            <w:vAlign w:val="center"/>
          </w:tcPr>
          <w:p w14:paraId="738474FD" w14:textId="0BA5FE1A"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3B88F5B0" w14:textId="1CD53C10"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vAlign w:val="center"/>
          </w:tcPr>
          <w:p w14:paraId="10462A72" w14:textId="6E941A6C"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Número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6ED71228" w14:textId="64E87F8E"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BE071F4" w14:textId="56417114"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E884E0E"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ABBD597" w14:textId="395C23F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2FDF3AC" w14:textId="0FA7A93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CSADLED1</w:t>
            </w:r>
          </w:p>
        </w:tc>
        <w:tc>
          <w:tcPr>
            <w:tcW w:w="1417" w:type="dxa"/>
            <w:tcBorders>
              <w:top w:val="single" w:sz="6" w:space="0" w:color="auto"/>
              <w:left w:val="single" w:sz="6" w:space="0" w:color="auto"/>
              <w:bottom w:val="single" w:sz="6" w:space="0" w:color="auto"/>
              <w:right w:val="single" w:sz="6" w:space="0" w:color="auto"/>
            </w:tcBorders>
            <w:vAlign w:val="center"/>
          </w:tcPr>
          <w:p w14:paraId="2379E3F4" w14:textId="0A2D042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162AD2A6" w14:textId="490BE575"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03DFD6F7" w14:textId="56159AE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sección aduanera de despacho</w:t>
            </w:r>
          </w:p>
        </w:tc>
        <w:tc>
          <w:tcPr>
            <w:tcW w:w="1418" w:type="dxa"/>
            <w:tcBorders>
              <w:top w:val="single" w:sz="6" w:space="0" w:color="auto"/>
              <w:left w:val="single" w:sz="6" w:space="0" w:color="auto"/>
              <w:bottom w:val="single" w:sz="6" w:space="0" w:color="auto"/>
              <w:right w:val="single" w:sz="6" w:space="0" w:color="auto"/>
            </w:tcBorders>
            <w:vAlign w:val="center"/>
          </w:tcPr>
          <w:p w14:paraId="3D467F19" w14:textId="4935441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486B2DB" w14:textId="2718DA7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0BC9164"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E274866" w14:textId="290E846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4115EAD" w14:textId="56A6CA9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FARRAAC1</w:t>
            </w:r>
          </w:p>
        </w:tc>
        <w:tc>
          <w:tcPr>
            <w:tcW w:w="1417" w:type="dxa"/>
            <w:tcBorders>
              <w:top w:val="single" w:sz="6" w:space="0" w:color="auto"/>
              <w:left w:val="single" w:sz="6" w:space="0" w:color="auto"/>
              <w:bottom w:val="single" w:sz="6" w:space="0" w:color="auto"/>
              <w:right w:val="single" w:sz="6" w:space="0" w:color="auto"/>
            </w:tcBorders>
            <w:vAlign w:val="center"/>
          </w:tcPr>
          <w:p w14:paraId="4969E2B9" w14:textId="41F09BB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7E2B9ECE" w14:textId="055C841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vAlign w:val="center"/>
          </w:tcPr>
          <w:p w14:paraId="6A784F9A" w14:textId="1683BB0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Fracción arancelaria</w:t>
            </w:r>
          </w:p>
        </w:tc>
        <w:tc>
          <w:tcPr>
            <w:tcW w:w="1418" w:type="dxa"/>
            <w:tcBorders>
              <w:top w:val="single" w:sz="6" w:space="0" w:color="auto"/>
              <w:left w:val="single" w:sz="6" w:space="0" w:color="auto"/>
              <w:bottom w:val="single" w:sz="6" w:space="0" w:color="auto"/>
              <w:right w:val="single" w:sz="6" w:space="0" w:color="auto"/>
            </w:tcBorders>
            <w:vAlign w:val="center"/>
          </w:tcPr>
          <w:p w14:paraId="2492B012" w14:textId="769E5D2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79764F" w14:textId="36398EF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EABD566"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D2250E4" w14:textId="56FE96E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18861113" w14:textId="0242011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SFAERRC1</w:t>
            </w:r>
          </w:p>
        </w:tc>
        <w:tc>
          <w:tcPr>
            <w:tcW w:w="1417" w:type="dxa"/>
            <w:tcBorders>
              <w:top w:val="single" w:sz="6" w:space="0" w:color="auto"/>
              <w:left w:val="single" w:sz="6" w:space="0" w:color="auto"/>
              <w:bottom w:val="single" w:sz="6" w:space="0" w:color="auto"/>
              <w:right w:val="single" w:sz="6" w:space="0" w:color="auto"/>
            </w:tcBorders>
            <w:vAlign w:val="center"/>
          </w:tcPr>
          <w:p w14:paraId="6A49BC00" w14:textId="406D5BF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29BE2B63" w14:textId="165F19A6"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F933134" w14:textId="7213CA6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Secuencia de la fracción arancelaria</w:t>
            </w:r>
          </w:p>
        </w:tc>
        <w:tc>
          <w:tcPr>
            <w:tcW w:w="1418" w:type="dxa"/>
            <w:tcBorders>
              <w:top w:val="single" w:sz="6" w:space="0" w:color="auto"/>
              <w:left w:val="single" w:sz="6" w:space="0" w:color="auto"/>
              <w:bottom w:val="single" w:sz="6" w:space="0" w:color="auto"/>
              <w:right w:val="single" w:sz="6" w:space="0" w:color="auto"/>
            </w:tcBorders>
            <w:vAlign w:val="center"/>
          </w:tcPr>
          <w:p w14:paraId="4CD39997" w14:textId="5B786B4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CB81FE0" w14:textId="766DBD6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41E4F47"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126A22A" w14:textId="0D9B318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522805B1" w14:textId="328BC3D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CCLOANV1</w:t>
            </w:r>
          </w:p>
        </w:tc>
        <w:tc>
          <w:tcPr>
            <w:tcW w:w="1417" w:type="dxa"/>
            <w:tcBorders>
              <w:top w:val="single" w:sz="6" w:space="0" w:color="auto"/>
              <w:left w:val="single" w:sz="6" w:space="0" w:color="auto"/>
              <w:bottom w:val="single" w:sz="6" w:space="0" w:color="auto"/>
              <w:right w:val="single" w:sz="6" w:space="0" w:color="auto"/>
            </w:tcBorders>
            <w:vAlign w:val="center"/>
          </w:tcPr>
          <w:p w14:paraId="646F285F" w14:textId="6EF10E0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176CB2E2" w14:textId="7C9C815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01750EF" w14:textId="263639E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contribución</w:t>
            </w:r>
          </w:p>
        </w:tc>
        <w:tc>
          <w:tcPr>
            <w:tcW w:w="1418" w:type="dxa"/>
            <w:tcBorders>
              <w:top w:val="single" w:sz="6" w:space="0" w:color="auto"/>
              <w:left w:val="single" w:sz="6" w:space="0" w:color="auto"/>
              <w:bottom w:val="single" w:sz="6" w:space="0" w:color="auto"/>
              <w:right w:val="single" w:sz="6" w:space="0" w:color="auto"/>
            </w:tcBorders>
            <w:vAlign w:val="center"/>
          </w:tcPr>
          <w:p w14:paraId="5988A994" w14:textId="6C7F77F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DE7AEA" w14:textId="39BDB4C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640603E"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9D442C4" w14:textId="77D045E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6F12294D" w14:textId="7A416DE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CFPLOAA1</w:t>
            </w:r>
          </w:p>
        </w:tc>
        <w:tc>
          <w:tcPr>
            <w:tcW w:w="1417" w:type="dxa"/>
            <w:tcBorders>
              <w:top w:val="single" w:sz="6" w:space="0" w:color="auto"/>
              <w:left w:val="single" w:sz="6" w:space="0" w:color="auto"/>
              <w:bottom w:val="single" w:sz="6" w:space="0" w:color="auto"/>
              <w:right w:val="single" w:sz="6" w:space="0" w:color="auto"/>
            </w:tcBorders>
            <w:vAlign w:val="center"/>
          </w:tcPr>
          <w:p w14:paraId="26C74F7B" w14:textId="78459B3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4740F9B9" w14:textId="06BAA1A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2B91875" w14:textId="0438B54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forma de pago</w:t>
            </w:r>
          </w:p>
        </w:tc>
        <w:tc>
          <w:tcPr>
            <w:tcW w:w="1418" w:type="dxa"/>
            <w:tcBorders>
              <w:top w:val="single" w:sz="6" w:space="0" w:color="auto"/>
              <w:left w:val="single" w:sz="6" w:space="0" w:color="auto"/>
              <w:bottom w:val="single" w:sz="6" w:space="0" w:color="auto"/>
              <w:right w:val="single" w:sz="6" w:space="0" w:color="auto"/>
            </w:tcBorders>
            <w:vAlign w:val="center"/>
          </w:tcPr>
          <w:p w14:paraId="31EC09B6" w14:textId="08E1273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73D505A" w14:textId="5D5DFCB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2CA0B87"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EB8F24E" w14:textId="3BE1A03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583474A0" w14:textId="356B361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IPMAPGO1</w:t>
            </w:r>
          </w:p>
        </w:tc>
        <w:tc>
          <w:tcPr>
            <w:tcW w:w="1417" w:type="dxa"/>
            <w:tcBorders>
              <w:top w:val="single" w:sz="6" w:space="0" w:color="auto"/>
              <w:left w:val="single" w:sz="6" w:space="0" w:color="auto"/>
              <w:bottom w:val="single" w:sz="6" w:space="0" w:color="auto"/>
              <w:right w:val="single" w:sz="6" w:space="0" w:color="auto"/>
            </w:tcBorders>
            <w:vAlign w:val="center"/>
          </w:tcPr>
          <w:p w14:paraId="6F6AF33E" w14:textId="48057C5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MONEY</w:t>
            </w:r>
          </w:p>
        </w:tc>
        <w:tc>
          <w:tcPr>
            <w:tcW w:w="992" w:type="dxa"/>
            <w:tcBorders>
              <w:top w:val="single" w:sz="6" w:space="0" w:color="auto"/>
              <w:left w:val="single" w:sz="6" w:space="0" w:color="auto"/>
              <w:bottom w:val="single" w:sz="6" w:space="0" w:color="auto"/>
              <w:right w:val="single" w:sz="6" w:space="0" w:color="auto"/>
            </w:tcBorders>
            <w:vAlign w:val="center"/>
          </w:tcPr>
          <w:p w14:paraId="7502788C" w14:textId="0568C829"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7AD789C4" w14:textId="287F5D3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Importe del pago</w:t>
            </w:r>
          </w:p>
        </w:tc>
        <w:tc>
          <w:tcPr>
            <w:tcW w:w="1418" w:type="dxa"/>
            <w:tcBorders>
              <w:top w:val="single" w:sz="6" w:space="0" w:color="auto"/>
              <w:left w:val="single" w:sz="6" w:space="0" w:color="auto"/>
              <w:bottom w:val="single" w:sz="6" w:space="0" w:color="auto"/>
              <w:right w:val="single" w:sz="6" w:space="0" w:color="auto"/>
            </w:tcBorders>
            <w:vAlign w:val="center"/>
          </w:tcPr>
          <w:p w14:paraId="39CD2E99" w14:textId="65E9441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F8169F1" w14:textId="1E7E5DF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34DC6F6"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C293719" w14:textId="67A6059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64339A10" w14:textId="6150135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FBEACLH1</w:t>
            </w:r>
          </w:p>
        </w:tc>
        <w:tc>
          <w:tcPr>
            <w:tcW w:w="1417" w:type="dxa"/>
            <w:tcBorders>
              <w:top w:val="single" w:sz="6" w:space="0" w:color="auto"/>
              <w:left w:val="single" w:sz="6" w:space="0" w:color="auto"/>
              <w:bottom w:val="single" w:sz="6" w:space="0" w:color="auto"/>
              <w:right w:val="single" w:sz="6" w:space="0" w:color="auto"/>
            </w:tcBorders>
            <w:vAlign w:val="center"/>
          </w:tcPr>
          <w:p w14:paraId="2AAA4BCE" w14:textId="764C34F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22AD834" w14:textId="765ABBC5"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0B52FD7" w14:textId="606926C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balanza</w:t>
            </w:r>
          </w:p>
        </w:tc>
        <w:tc>
          <w:tcPr>
            <w:tcW w:w="1418" w:type="dxa"/>
            <w:tcBorders>
              <w:top w:val="single" w:sz="6" w:space="0" w:color="auto"/>
              <w:left w:val="single" w:sz="6" w:space="0" w:color="auto"/>
              <w:bottom w:val="single" w:sz="6" w:space="0" w:color="auto"/>
              <w:right w:val="single" w:sz="6" w:space="0" w:color="auto"/>
            </w:tcBorders>
            <w:vAlign w:val="center"/>
          </w:tcPr>
          <w:p w14:paraId="61F902A0" w14:textId="3340840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8E6A4D2" w14:textId="2ACD29F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92A6394"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9D68776" w14:textId="252B2C6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46178745" w14:textId="07E7D85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FPREAEC1</w:t>
            </w:r>
          </w:p>
        </w:tc>
        <w:tc>
          <w:tcPr>
            <w:tcW w:w="1417" w:type="dxa"/>
            <w:tcBorders>
              <w:top w:val="single" w:sz="6" w:space="0" w:color="auto"/>
              <w:left w:val="single" w:sz="6" w:space="0" w:color="auto"/>
              <w:bottom w:val="single" w:sz="6" w:space="0" w:color="auto"/>
              <w:right w:val="single" w:sz="6" w:space="0" w:color="auto"/>
            </w:tcBorders>
            <w:vAlign w:val="center"/>
          </w:tcPr>
          <w:p w14:paraId="0FAD2DE6" w14:textId="02DC7B0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DATETIME YEAR TO SECOND</w:t>
            </w:r>
          </w:p>
        </w:tc>
        <w:tc>
          <w:tcPr>
            <w:tcW w:w="992" w:type="dxa"/>
            <w:tcBorders>
              <w:top w:val="single" w:sz="6" w:space="0" w:color="auto"/>
              <w:left w:val="single" w:sz="6" w:space="0" w:color="auto"/>
              <w:bottom w:val="single" w:sz="6" w:space="0" w:color="auto"/>
              <w:right w:val="single" w:sz="6" w:space="0" w:color="auto"/>
            </w:tcBorders>
            <w:vAlign w:val="center"/>
          </w:tcPr>
          <w:p w14:paraId="01C67D24" w14:textId="1B483EDC"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6BB847A" w14:textId="1212860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pago real</w:t>
            </w:r>
          </w:p>
        </w:tc>
        <w:tc>
          <w:tcPr>
            <w:tcW w:w="1418" w:type="dxa"/>
            <w:tcBorders>
              <w:top w:val="single" w:sz="6" w:space="0" w:color="auto"/>
              <w:left w:val="single" w:sz="6" w:space="0" w:color="auto"/>
              <w:bottom w:val="single" w:sz="6" w:space="0" w:color="auto"/>
              <w:right w:val="single" w:sz="6" w:space="0" w:color="auto"/>
            </w:tcBorders>
            <w:vAlign w:val="center"/>
          </w:tcPr>
          <w:p w14:paraId="52D61137" w14:textId="3845F20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95F541A" w14:textId="0C45AE4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F8F1004" w14:textId="7E6612CF" w:rsidR="00495E10" w:rsidRDefault="00495E10"/>
    <w:p w14:paraId="2CEC9998" w14:textId="0BCD2294" w:rsidR="00495E10" w:rsidRDefault="00495E10"/>
    <w:p w14:paraId="57B450BF" w14:textId="1B98098E" w:rsidR="00495E10" w:rsidRDefault="00F52DCF">
      <w:r w:rsidRPr="008B1EE6">
        <w:rPr>
          <w:rFonts w:cs="Arial"/>
          <w:sz w:val="18"/>
          <w:szCs w:val="18"/>
        </w:rPr>
        <w:t>r7r0e1c1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5B2C3A07"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9A2BE0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360113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1781578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8089DA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5D94086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313F66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FE04E6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5343D9BA" w14:textId="77777777" w:rsidTr="009C5E2D">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E811ED9" w14:textId="3FFA8DF2"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0A89147F" w14:textId="2ED7BE5D"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PAADTUE1</w:t>
            </w:r>
          </w:p>
        </w:tc>
        <w:tc>
          <w:tcPr>
            <w:tcW w:w="1417" w:type="dxa"/>
            <w:tcBorders>
              <w:top w:val="single" w:sz="6" w:space="0" w:color="auto"/>
              <w:left w:val="single" w:sz="6" w:space="0" w:color="auto"/>
              <w:bottom w:val="single" w:sz="6" w:space="0" w:color="auto"/>
              <w:right w:val="single" w:sz="6" w:space="0" w:color="auto"/>
            </w:tcBorders>
            <w:vAlign w:val="center"/>
          </w:tcPr>
          <w:p w14:paraId="47E3FF50" w14:textId="7F14E5F5"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10C67C3A" w14:textId="6A8824DD"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9988095" w14:textId="6A08B8C3"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Patente aduanal</w:t>
            </w:r>
          </w:p>
        </w:tc>
        <w:tc>
          <w:tcPr>
            <w:tcW w:w="1418" w:type="dxa"/>
            <w:tcBorders>
              <w:top w:val="single" w:sz="6" w:space="0" w:color="auto"/>
              <w:left w:val="single" w:sz="6" w:space="0" w:color="auto"/>
              <w:bottom w:val="single" w:sz="6" w:space="0" w:color="auto"/>
              <w:right w:val="single" w:sz="6" w:space="0" w:color="auto"/>
            </w:tcBorders>
            <w:vAlign w:val="center"/>
          </w:tcPr>
          <w:p w14:paraId="5A89A0DB" w14:textId="5ACA6C27"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CECCB65" w14:textId="0ADA84B4"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D501538"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D048E1B" w14:textId="0FC95546"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lastRenderedPageBreak/>
              <w:t>2</w:t>
            </w:r>
          </w:p>
        </w:tc>
        <w:tc>
          <w:tcPr>
            <w:tcW w:w="1276" w:type="dxa"/>
            <w:tcBorders>
              <w:top w:val="single" w:sz="6" w:space="0" w:color="auto"/>
              <w:left w:val="single" w:sz="6" w:space="0" w:color="auto"/>
              <w:bottom w:val="single" w:sz="6" w:space="0" w:color="auto"/>
              <w:right w:val="single" w:sz="6" w:space="0" w:color="auto"/>
            </w:tcBorders>
            <w:vAlign w:val="center"/>
          </w:tcPr>
          <w:p w14:paraId="62CCA455" w14:textId="3AF905F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NPUEMDE1</w:t>
            </w:r>
          </w:p>
        </w:tc>
        <w:tc>
          <w:tcPr>
            <w:tcW w:w="1417" w:type="dxa"/>
            <w:tcBorders>
              <w:top w:val="single" w:sz="6" w:space="0" w:color="auto"/>
              <w:left w:val="single" w:sz="6" w:space="0" w:color="auto"/>
              <w:bottom w:val="single" w:sz="6" w:space="0" w:color="auto"/>
              <w:right w:val="single" w:sz="6" w:space="0" w:color="auto"/>
            </w:tcBorders>
            <w:vAlign w:val="center"/>
          </w:tcPr>
          <w:p w14:paraId="5FC93AE7" w14:textId="38191D43"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45E58A95" w14:textId="0FB102A8"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vAlign w:val="center"/>
          </w:tcPr>
          <w:p w14:paraId="120247BB" w14:textId="357D70D3"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Número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7C867CFD" w14:textId="55E1DF88"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E75EE9E" w14:textId="32198B54"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C58BF18"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44AB573" w14:textId="6026F17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11FC7C7" w14:textId="5E595C4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CSADLED1</w:t>
            </w:r>
          </w:p>
        </w:tc>
        <w:tc>
          <w:tcPr>
            <w:tcW w:w="1417" w:type="dxa"/>
            <w:tcBorders>
              <w:top w:val="single" w:sz="6" w:space="0" w:color="auto"/>
              <w:left w:val="single" w:sz="6" w:space="0" w:color="auto"/>
              <w:bottom w:val="single" w:sz="6" w:space="0" w:color="auto"/>
              <w:right w:val="single" w:sz="6" w:space="0" w:color="auto"/>
            </w:tcBorders>
            <w:vAlign w:val="center"/>
          </w:tcPr>
          <w:p w14:paraId="1B4016AE" w14:textId="6F08A8E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04B2CE95" w14:textId="139DF75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5AABD489" w14:textId="3FC2B5C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sección aduanera de despacho</w:t>
            </w:r>
          </w:p>
        </w:tc>
        <w:tc>
          <w:tcPr>
            <w:tcW w:w="1418" w:type="dxa"/>
            <w:tcBorders>
              <w:top w:val="single" w:sz="6" w:space="0" w:color="auto"/>
              <w:left w:val="single" w:sz="6" w:space="0" w:color="auto"/>
              <w:bottom w:val="single" w:sz="6" w:space="0" w:color="auto"/>
              <w:right w:val="single" w:sz="6" w:space="0" w:color="auto"/>
            </w:tcBorders>
            <w:vAlign w:val="center"/>
          </w:tcPr>
          <w:p w14:paraId="0D0584A2" w14:textId="2E35A5B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7BDEDCE" w14:textId="1FD6510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D83D024"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3A7CB98" w14:textId="01607A2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473A51D2" w14:textId="2E655B5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CDLOACV1</w:t>
            </w:r>
          </w:p>
        </w:tc>
        <w:tc>
          <w:tcPr>
            <w:tcW w:w="1417" w:type="dxa"/>
            <w:tcBorders>
              <w:top w:val="single" w:sz="6" w:space="0" w:color="auto"/>
              <w:left w:val="single" w:sz="6" w:space="0" w:color="auto"/>
              <w:bottom w:val="single" w:sz="6" w:space="0" w:color="auto"/>
              <w:right w:val="single" w:sz="6" w:space="0" w:color="auto"/>
            </w:tcBorders>
            <w:vAlign w:val="center"/>
          </w:tcPr>
          <w:p w14:paraId="2361C9B2" w14:textId="2BB71F2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7983746C" w14:textId="6018C66E"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43164D5E" w14:textId="089E3EF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documento</w:t>
            </w:r>
          </w:p>
        </w:tc>
        <w:tc>
          <w:tcPr>
            <w:tcW w:w="1418" w:type="dxa"/>
            <w:tcBorders>
              <w:top w:val="single" w:sz="6" w:space="0" w:color="auto"/>
              <w:left w:val="single" w:sz="6" w:space="0" w:color="auto"/>
              <w:bottom w:val="single" w:sz="6" w:space="0" w:color="auto"/>
              <w:right w:val="single" w:sz="6" w:space="0" w:color="auto"/>
            </w:tcBorders>
            <w:vAlign w:val="center"/>
          </w:tcPr>
          <w:p w14:paraId="49A2EBFC" w14:textId="420C4B8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A43FE6A" w14:textId="2D44095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D412CC2"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4D4F8A6" w14:textId="1B6C8ED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2953F703" w14:textId="7F183A0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FPEACGH1</w:t>
            </w:r>
          </w:p>
        </w:tc>
        <w:tc>
          <w:tcPr>
            <w:tcW w:w="1417" w:type="dxa"/>
            <w:tcBorders>
              <w:top w:val="single" w:sz="6" w:space="0" w:color="auto"/>
              <w:left w:val="single" w:sz="6" w:space="0" w:color="auto"/>
              <w:bottom w:val="single" w:sz="6" w:space="0" w:color="auto"/>
              <w:right w:val="single" w:sz="6" w:space="0" w:color="auto"/>
            </w:tcBorders>
            <w:vAlign w:val="center"/>
          </w:tcPr>
          <w:p w14:paraId="1537E790" w14:textId="2BE976E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1CBB3F01" w14:textId="4C20A05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66CCBF9" w14:textId="577B798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pago</w:t>
            </w:r>
          </w:p>
        </w:tc>
        <w:tc>
          <w:tcPr>
            <w:tcW w:w="1418" w:type="dxa"/>
            <w:tcBorders>
              <w:top w:val="single" w:sz="6" w:space="0" w:color="auto"/>
              <w:left w:val="single" w:sz="6" w:space="0" w:color="auto"/>
              <w:bottom w:val="single" w:sz="6" w:space="0" w:color="auto"/>
              <w:right w:val="single" w:sz="6" w:space="0" w:color="auto"/>
            </w:tcBorders>
            <w:vAlign w:val="center"/>
          </w:tcPr>
          <w:p w14:paraId="26D9FBA8" w14:textId="1E4DE69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3981A99" w14:textId="3D885F5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1BB4D84"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85EEBC3" w14:textId="1E9EE1D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C877726" w14:textId="7AE0004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NPAUENM1</w:t>
            </w:r>
          </w:p>
        </w:tc>
        <w:tc>
          <w:tcPr>
            <w:tcW w:w="1417" w:type="dxa"/>
            <w:tcBorders>
              <w:top w:val="single" w:sz="6" w:space="0" w:color="auto"/>
              <w:left w:val="single" w:sz="6" w:space="0" w:color="auto"/>
              <w:bottom w:val="single" w:sz="6" w:space="0" w:color="auto"/>
              <w:right w:val="single" w:sz="6" w:space="0" w:color="auto"/>
            </w:tcBorders>
            <w:vAlign w:val="center"/>
          </w:tcPr>
          <w:p w14:paraId="03F2C872" w14:textId="2E7592B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14007683" w14:textId="07FB7EC2"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0CF42CC" w14:textId="1FD40F1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Número de pedimento anterior</w:t>
            </w:r>
          </w:p>
        </w:tc>
        <w:tc>
          <w:tcPr>
            <w:tcW w:w="1418" w:type="dxa"/>
            <w:tcBorders>
              <w:top w:val="single" w:sz="6" w:space="0" w:color="auto"/>
              <w:left w:val="single" w:sz="6" w:space="0" w:color="auto"/>
              <w:bottom w:val="single" w:sz="6" w:space="0" w:color="auto"/>
              <w:right w:val="single" w:sz="6" w:space="0" w:color="auto"/>
            </w:tcBorders>
            <w:vAlign w:val="center"/>
          </w:tcPr>
          <w:p w14:paraId="5A4289B0" w14:textId="2D9480B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5A90F43" w14:textId="2BC025D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7B2BFBC"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9998212" w14:textId="5C6BC0C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611F9A19" w14:textId="40E0807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PAAADNT1</w:t>
            </w:r>
          </w:p>
        </w:tc>
        <w:tc>
          <w:tcPr>
            <w:tcW w:w="1417" w:type="dxa"/>
            <w:tcBorders>
              <w:top w:val="single" w:sz="6" w:space="0" w:color="auto"/>
              <w:left w:val="single" w:sz="6" w:space="0" w:color="auto"/>
              <w:bottom w:val="single" w:sz="6" w:space="0" w:color="auto"/>
              <w:right w:val="single" w:sz="6" w:space="0" w:color="auto"/>
            </w:tcBorders>
            <w:vAlign w:val="center"/>
          </w:tcPr>
          <w:p w14:paraId="14678C57" w14:textId="346D8DB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637F92EF" w14:textId="273A11B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034D6E8" w14:textId="4141218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Patente aduanal anterior</w:t>
            </w:r>
          </w:p>
        </w:tc>
        <w:tc>
          <w:tcPr>
            <w:tcW w:w="1418" w:type="dxa"/>
            <w:tcBorders>
              <w:top w:val="single" w:sz="6" w:space="0" w:color="auto"/>
              <w:left w:val="single" w:sz="6" w:space="0" w:color="auto"/>
              <w:bottom w:val="single" w:sz="6" w:space="0" w:color="auto"/>
              <w:right w:val="single" w:sz="6" w:space="0" w:color="auto"/>
            </w:tcBorders>
            <w:vAlign w:val="center"/>
          </w:tcPr>
          <w:p w14:paraId="76255453" w14:textId="19600E2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120F063" w14:textId="661143C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7AD2382"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F726ADC" w14:textId="0FBAC71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437A526A" w14:textId="383D4EC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CSADALE1</w:t>
            </w:r>
          </w:p>
        </w:tc>
        <w:tc>
          <w:tcPr>
            <w:tcW w:w="1417" w:type="dxa"/>
            <w:tcBorders>
              <w:top w:val="single" w:sz="6" w:space="0" w:color="auto"/>
              <w:left w:val="single" w:sz="6" w:space="0" w:color="auto"/>
              <w:bottom w:val="single" w:sz="6" w:space="0" w:color="auto"/>
              <w:right w:val="single" w:sz="6" w:space="0" w:color="auto"/>
            </w:tcBorders>
            <w:vAlign w:val="center"/>
          </w:tcPr>
          <w:p w14:paraId="46B873D7" w14:textId="0EC86FD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D40D5F3" w14:textId="2967353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2B5C92C3" w14:textId="46F4412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sección aduanera de despacho anterior</w:t>
            </w:r>
          </w:p>
        </w:tc>
        <w:tc>
          <w:tcPr>
            <w:tcW w:w="1418" w:type="dxa"/>
            <w:tcBorders>
              <w:top w:val="single" w:sz="6" w:space="0" w:color="auto"/>
              <w:left w:val="single" w:sz="6" w:space="0" w:color="auto"/>
              <w:bottom w:val="single" w:sz="6" w:space="0" w:color="auto"/>
              <w:right w:val="single" w:sz="6" w:space="0" w:color="auto"/>
            </w:tcBorders>
            <w:vAlign w:val="center"/>
          </w:tcPr>
          <w:p w14:paraId="19770142" w14:textId="182983F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5780038" w14:textId="0A7B5B8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5043ADE"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83810C8" w14:textId="49ACF3F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19E8D1B4" w14:textId="7C20683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CDALONA1</w:t>
            </w:r>
          </w:p>
        </w:tc>
        <w:tc>
          <w:tcPr>
            <w:tcW w:w="1417" w:type="dxa"/>
            <w:tcBorders>
              <w:top w:val="single" w:sz="6" w:space="0" w:color="auto"/>
              <w:left w:val="single" w:sz="6" w:space="0" w:color="auto"/>
              <w:bottom w:val="single" w:sz="6" w:space="0" w:color="auto"/>
              <w:right w:val="single" w:sz="6" w:space="0" w:color="auto"/>
            </w:tcBorders>
            <w:vAlign w:val="center"/>
          </w:tcPr>
          <w:p w14:paraId="13C1A269" w14:textId="6A93E00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06805C95" w14:textId="1FA97AEE"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056C69B8" w14:textId="1F8EC76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documento anterior</w:t>
            </w:r>
          </w:p>
        </w:tc>
        <w:tc>
          <w:tcPr>
            <w:tcW w:w="1418" w:type="dxa"/>
            <w:tcBorders>
              <w:top w:val="single" w:sz="6" w:space="0" w:color="auto"/>
              <w:left w:val="single" w:sz="6" w:space="0" w:color="auto"/>
              <w:bottom w:val="single" w:sz="6" w:space="0" w:color="auto"/>
              <w:right w:val="single" w:sz="6" w:space="0" w:color="auto"/>
            </w:tcBorders>
            <w:vAlign w:val="center"/>
          </w:tcPr>
          <w:p w14:paraId="2B20640E" w14:textId="393CE41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AB2702" w14:textId="6E6577A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F096BDF"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E530089" w14:textId="55958E4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21484FDA" w14:textId="35C8BCC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FOAEPNC1</w:t>
            </w:r>
          </w:p>
        </w:tc>
        <w:tc>
          <w:tcPr>
            <w:tcW w:w="1417" w:type="dxa"/>
            <w:tcBorders>
              <w:top w:val="single" w:sz="6" w:space="0" w:color="auto"/>
              <w:left w:val="single" w:sz="6" w:space="0" w:color="auto"/>
              <w:bottom w:val="single" w:sz="6" w:space="0" w:color="auto"/>
              <w:right w:val="single" w:sz="6" w:space="0" w:color="auto"/>
            </w:tcBorders>
            <w:vAlign w:val="center"/>
          </w:tcPr>
          <w:p w14:paraId="6E2C2DFE" w14:textId="7F9887A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2FED5446" w14:textId="4C64AE06"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EC6C397" w14:textId="59B84C3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la operación anterior</w:t>
            </w:r>
          </w:p>
        </w:tc>
        <w:tc>
          <w:tcPr>
            <w:tcW w:w="1418" w:type="dxa"/>
            <w:tcBorders>
              <w:top w:val="single" w:sz="6" w:space="0" w:color="auto"/>
              <w:left w:val="single" w:sz="6" w:space="0" w:color="auto"/>
              <w:bottom w:val="single" w:sz="6" w:space="0" w:color="auto"/>
              <w:right w:val="single" w:sz="6" w:space="0" w:color="auto"/>
            </w:tcBorders>
            <w:vAlign w:val="center"/>
          </w:tcPr>
          <w:p w14:paraId="6A4A609A" w14:textId="14AA2E8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268F19A" w14:textId="24A04A8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944F311"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77C3C6E" w14:textId="687C2EF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34270973" w14:textId="6108E38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NPOUERM1</w:t>
            </w:r>
          </w:p>
        </w:tc>
        <w:tc>
          <w:tcPr>
            <w:tcW w:w="1417" w:type="dxa"/>
            <w:tcBorders>
              <w:top w:val="single" w:sz="6" w:space="0" w:color="auto"/>
              <w:left w:val="single" w:sz="6" w:space="0" w:color="auto"/>
              <w:bottom w:val="single" w:sz="6" w:space="0" w:color="auto"/>
              <w:right w:val="single" w:sz="6" w:space="0" w:color="auto"/>
            </w:tcBorders>
            <w:vAlign w:val="center"/>
          </w:tcPr>
          <w:p w14:paraId="58A2512D" w14:textId="564972D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6611015D" w14:textId="63106E86"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56E3AB5" w14:textId="6C2EBC6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Número de pedimento original</w:t>
            </w:r>
          </w:p>
        </w:tc>
        <w:tc>
          <w:tcPr>
            <w:tcW w:w="1418" w:type="dxa"/>
            <w:tcBorders>
              <w:top w:val="single" w:sz="6" w:space="0" w:color="auto"/>
              <w:left w:val="single" w:sz="6" w:space="0" w:color="auto"/>
              <w:bottom w:val="single" w:sz="6" w:space="0" w:color="auto"/>
              <w:right w:val="single" w:sz="6" w:space="0" w:color="auto"/>
            </w:tcBorders>
            <w:vAlign w:val="center"/>
          </w:tcPr>
          <w:p w14:paraId="60CEF723" w14:textId="73F95D8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EEBDB31" w14:textId="18DE5D2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60E6994"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52DAE37" w14:textId="28A150F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6481420E" w14:textId="7AED381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PAOADRT1</w:t>
            </w:r>
          </w:p>
        </w:tc>
        <w:tc>
          <w:tcPr>
            <w:tcW w:w="1417" w:type="dxa"/>
            <w:tcBorders>
              <w:top w:val="single" w:sz="6" w:space="0" w:color="auto"/>
              <w:left w:val="single" w:sz="6" w:space="0" w:color="auto"/>
              <w:bottom w:val="single" w:sz="6" w:space="0" w:color="auto"/>
              <w:right w:val="single" w:sz="6" w:space="0" w:color="auto"/>
            </w:tcBorders>
            <w:vAlign w:val="center"/>
          </w:tcPr>
          <w:p w14:paraId="4DCFF744" w14:textId="4B7DD2C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3E4DBFEC" w14:textId="37644A6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7C8A0DE" w14:textId="04C6C90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Patente aduanal original</w:t>
            </w:r>
          </w:p>
        </w:tc>
        <w:tc>
          <w:tcPr>
            <w:tcW w:w="1418" w:type="dxa"/>
            <w:tcBorders>
              <w:top w:val="single" w:sz="6" w:space="0" w:color="auto"/>
              <w:left w:val="single" w:sz="6" w:space="0" w:color="auto"/>
              <w:bottom w:val="single" w:sz="6" w:space="0" w:color="auto"/>
              <w:right w:val="single" w:sz="6" w:space="0" w:color="auto"/>
            </w:tcBorders>
            <w:vAlign w:val="center"/>
          </w:tcPr>
          <w:p w14:paraId="76D04035" w14:textId="48E6EF5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E3C301C" w14:textId="5043B6B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971BE54"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1F53094" w14:textId="46C0A43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36556121" w14:textId="4288F87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CSADOLE1</w:t>
            </w:r>
          </w:p>
        </w:tc>
        <w:tc>
          <w:tcPr>
            <w:tcW w:w="1417" w:type="dxa"/>
            <w:tcBorders>
              <w:top w:val="single" w:sz="6" w:space="0" w:color="auto"/>
              <w:left w:val="single" w:sz="6" w:space="0" w:color="auto"/>
              <w:bottom w:val="single" w:sz="6" w:space="0" w:color="auto"/>
              <w:right w:val="single" w:sz="6" w:space="0" w:color="auto"/>
            </w:tcBorders>
            <w:vAlign w:val="center"/>
          </w:tcPr>
          <w:p w14:paraId="047BEDC9" w14:textId="2863E17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CHAR</w:t>
            </w:r>
          </w:p>
        </w:tc>
        <w:tc>
          <w:tcPr>
            <w:tcW w:w="992" w:type="dxa"/>
            <w:tcBorders>
              <w:top w:val="single" w:sz="6" w:space="0" w:color="auto"/>
              <w:left w:val="single" w:sz="6" w:space="0" w:color="auto"/>
              <w:bottom w:val="single" w:sz="6" w:space="0" w:color="auto"/>
              <w:right w:val="single" w:sz="6" w:space="0" w:color="auto"/>
            </w:tcBorders>
            <w:vAlign w:val="center"/>
          </w:tcPr>
          <w:p w14:paraId="215DE461" w14:textId="5C5D73A6"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2A0F2519" w14:textId="7CA493A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sección aduanera de despacho original</w:t>
            </w:r>
          </w:p>
        </w:tc>
        <w:tc>
          <w:tcPr>
            <w:tcW w:w="1418" w:type="dxa"/>
            <w:tcBorders>
              <w:top w:val="single" w:sz="6" w:space="0" w:color="auto"/>
              <w:left w:val="single" w:sz="6" w:space="0" w:color="auto"/>
              <w:bottom w:val="single" w:sz="6" w:space="0" w:color="auto"/>
              <w:right w:val="single" w:sz="6" w:space="0" w:color="auto"/>
            </w:tcBorders>
            <w:vAlign w:val="center"/>
          </w:tcPr>
          <w:p w14:paraId="220EEAFA" w14:textId="7B9CF24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5949D2" w14:textId="204FB86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58888D6"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B9F6978" w14:textId="4B6C0CC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14</w:t>
            </w:r>
          </w:p>
        </w:tc>
        <w:tc>
          <w:tcPr>
            <w:tcW w:w="1276" w:type="dxa"/>
            <w:tcBorders>
              <w:top w:val="single" w:sz="6" w:space="0" w:color="auto"/>
              <w:left w:val="single" w:sz="6" w:space="0" w:color="auto"/>
              <w:bottom w:val="single" w:sz="6" w:space="0" w:color="auto"/>
              <w:right w:val="single" w:sz="6" w:space="0" w:color="auto"/>
            </w:tcBorders>
            <w:vAlign w:val="center"/>
          </w:tcPr>
          <w:p w14:paraId="1D9DE8FA" w14:textId="0CC2E5B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FBAEANC1</w:t>
            </w:r>
          </w:p>
        </w:tc>
        <w:tc>
          <w:tcPr>
            <w:tcW w:w="1417" w:type="dxa"/>
            <w:tcBorders>
              <w:top w:val="single" w:sz="6" w:space="0" w:color="auto"/>
              <w:left w:val="single" w:sz="6" w:space="0" w:color="auto"/>
              <w:bottom w:val="single" w:sz="6" w:space="0" w:color="auto"/>
              <w:right w:val="single" w:sz="6" w:space="0" w:color="auto"/>
            </w:tcBorders>
            <w:vAlign w:val="center"/>
          </w:tcPr>
          <w:p w14:paraId="4DFF8421" w14:textId="78C656F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E7CC080" w14:textId="2B2EB60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2F1D885" w14:textId="27367A9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balanza anterior</w:t>
            </w:r>
          </w:p>
        </w:tc>
        <w:tc>
          <w:tcPr>
            <w:tcW w:w="1418" w:type="dxa"/>
            <w:tcBorders>
              <w:top w:val="single" w:sz="6" w:space="0" w:color="auto"/>
              <w:left w:val="single" w:sz="6" w:space="0" w:color="auto"/>
              <w:bottom w:val="single" w:sz="6" w:space="0" w:color="auto"/>
              <w:right w:val="single" w:sz="6" w:space="0" w:color="auto"/>
            </w:tcBorders>
            <w:vAlign w:val="center"/>
          </w:tcPr>
          <w:p w14:paraId="430C6758" w14:textId="3BF6F77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DE56CB7" w14:textId="32FFDB4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605A282"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1F66A36" w14:textId="6479E9D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15</w:t>
            </w:r>
          </w:p>
        </w:tc>
        <w:tc>
          <w:tcPr>
            <w:tcW w:w="1276" w:type="dxa"/>
            <w:tcBorders>
              <w:top w:val="single" w:sz="6" w:space="0" w:color="auto"/>
              <w:left w:val="single" w:sz="6" w:space="0" w:color="auto"/>
              <w:bottom w:val="single" w:sz="6" w:space="0" w:color="auto"/>
              <w:right w:val="single" w:sz="6" w:space="0" w:color="auto"/>
            </w:tcBorders>
            <w:vAlign w:val="center"/>
          </w:tcPr>
          <w:p w14:paraId="355565D2" w14:textId="4ABBEA0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FBOEARC1</w:t>
            </w:r>
          </w:p>
        </w:tc>
        <w:tc>
          <w:tcPr>
            <w:tcW w:w="1417" w:type="dxa"/>
            <w:tcBorders>
              <w:top w:val="single" w:sz="6" w:space="0" w:color="auto"/>
              <w:left w:val="single" w:sz="6" w:space="0" w:color="auto"/>
              <w:bottom w:val="single" w:sz="6" w:space="0" w:color="auto"/>
              <w:right w:val="single" w:sz="6" w:space="0" w:color="auto"/>
            </w:tcBorders>
            <w:vAlign w:val="center"/>
          </w:tcPr>
          <w:p w14:paraId="282FF8B7" w14:textId="6B146C7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53654CA3" w14:textId="555A55C5"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039DFFB" w14:textId="6D1CD53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balanza original</w:t>
            </w:r>
          </w:p>
        </w:tc>
        <w:tc>
          <w:tcPr>
            <w:tcW w:w="1418" w:type="dxa"/>
            <w:tcBorders>
              <w:top w:val="single" w:sz="6" w:space="0" w:color="auto"/>
              <w:left w:val="single" w:sz="6" w:space="0" w:color="auto"/>
              <w:bottom w:val="single" w:sz="6" w:space="0" w:color="auto"/>
              <w:right w:val="single" w:sz="6" w:space="0" w:color="auto"/>
            </w:tcBorders>
            <w:vAlign w:val="center"/>
          </w:tcPr>
          <w:p w14:paraId="7752870F" w14:textId="21694D1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414336D" w14:textId="489E9D0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F366192"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1381AC3" w14:textId="68E0410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006773E6" w14:textId="24A952D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CTPLIEA1</w:t>
            </w:r>
          </w:p>
        </w:tc>
        <w:tc>
          <w:tcPr>
            <w:tcW w:w="1417" w:type="dxa"/>
            <w:tcBorders>
              <w:top w:val="single" w:sz="6" w:space="0" w:color="auto"/>
              <w:left w:val="single" w:sz="6" w:space="0" w:color="auto"/>
              <w:bottom w:val="single" w:sz="6" w:space="0" w:color="auto"/>
              <w:right w:val="single" w:sz="6" w:space="0" w:color="auto"/>
            </w:tcBorders>
            <w:vAlign w:val="center"/>
          </w:tcPr>
          <w:p w14:paraId="1BD5F5DB" w14:textId="0CDC366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7A4587FB" w14:textId="457DD96C"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87EA3F7" w14:textId="102D539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Clave de tipo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0D651745" w14:textId="09461C3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A3A720D" w14:textId="573071C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EDDEBC2"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449F9D3" w14:textId="01B2533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3502010C" w14:textId="3F5364E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FBEACLH1</w:t>
            </w:r>
          </w:p>
        </w:tc>
        <w:tc>
          <w:tcPr>
            <w:tcW w:w="1417" w:type="dxa"/>
            <w:tcBorders>
              <w:top w:val="single" w:sz="6" w:space="0" w:color="auto"/>
              <w:left w:val="single" w:sz="6" w:space="0" w:color="auto"/>
              <w:bottom w:val="single" w:sz="6" w:space="0" w:color="auto"/>
              <w:right w:val="single" w:sz="6" w:space="0" w:color="auto"/>
            </w:tcBorders>
            <w:vAlign w:val="center"/>
          </w:tcPr>
          <w:p w14:paraId="28EF0AB1" w14:textId="1D7503D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757A0043" w14:textId="4E34A242"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46913FB" w14:textId="5FAE3DF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balanza</w:t>
            </w:r>
          </w:p>
        </w:tc>
        <w:tc>
          <w:tcPr>
            <w:tcW w:w="1418" w:type="dxa"/>
            <w:tcBorders>
              <w:top w:val="single" w:sz="6" w:space="0" w:color="auto"/>
              <w:left w:val="single" w:sz="6" w:space="0" w:color="auto"/>
              <w:bottom w:val="single" w:sz="6" w:space="0" w:color="auto"/>
              <w:right w:val="single" w:sz="6" w:space="0" w:color="auto"/>
            </w:tcBorders>
            <w:vAlign w:val="center"/>
          </w:tcPr>
          <w:p w14:paraId="2E3077F3" w14:textId="35C2F60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76711C" w14:textId="443A54A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2457363" w14:textId="77777777" w:rsidTr="009C5E2D">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2AA27E0" w14:textId="4BBC733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14C89146" w14:textId="5DAA0C9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FPREAEC1</w:t>
            </w:r>
          </w:p>
        </w:tc>
        <w:tc>
          <w:tcPr>
            <w:tcW w:w="1417" w:type="dxa"/>
            <w:tcBorders>
              <w:top w:val="single" w:sz="6" w:space="0" w:color="auto"/>
              <w:left w:val="single" w:sz="6" w:space="0" w:color="auto"/>
              <w:bottom w:val="single" w:sz="6" w:space="0" w:color="auto"/>
              <w:right w:val="single" w:sz="6" w:space="0" w:color="auto"/>
            </w:tcBorders>
            <w:vAlign w:val="center"/>
          </w:tcPr>
          <w:p w14:paraId="6D79D62F" w14:textId="402C3E6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DATETIME YEAR TO SECOND</w:t>
            </w:r>
          </w:p>
        </w:tc>
        <w:tc>
          <w:tcPr>
            <w:tcW w:w="992" w:type="dxa"/>
            <w:tcBorders>
              <w:top w:val="single" w:sz="6" w:space="0" w:color="auto"/>
              <w:left w:val="single" w:sz="6" w:space="0" w:color="auto"/>
              <w:bottom w:val="single" w:sz="6" w:space="0" w:color="auto"/>
              <w:right w:val="single" w:sz="6" w:space="0" w:color="auto"/>
            </w:tcBorders>
            <w:vAlign w:val="center"/>
          </w:tcPr>
          <w:p w14:paraId="761ACC45" w14:textId="7908C25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D1B755D" w14:textId="31AF53B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PAGO REAL</w:t>
            </w:r>
          </w:p>
        </w:tc>
        <w:tc>
          <w:tcPr>
            <w:tcW w:w="1418" w:type="dxa"/>
            <w:tcBorders>
              <w:top w:val="single" w:sz="6" w:space="0" w:color="auto"/>
              <w:left w:val="single" w:sz="6" w:space="0" w:color="auto"/>
              <w:bottom w:val="single" w:sz="6" w:space="0" w:color="auto"/>
              <w:right w:val="single" w:sz="6" w:space="0" w:color="auto"/>
            </w:tcBorders>
            <w:vAlign w:val="center"/>
          </w:tcPr>
          <w:p w14:paraId="21726C32" w14:textId="6102B3B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DAD73EF" w14:textId="07CFEF5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ABB075E" w14:textId="04167F6A" w:rsidR="00495E10" w:rsidRDefault="00495E10"/>
    <w:p w14:paraId="6E22A5F3" w14:textId="42454E11" w:rsidR="00495E10" w:rsidRDefault="00495E10"/>
    <w:p w14:paraId="77D0C680" w14:textId="549C115B" w:rsidR="00495E10" w:rsidRDefault="00F52DCF">
      <w:proofErr w:type="spellStart"/>
      <w:r w:rsidRPr="008B1EE6">
        <w:rPr>
          <w:rFonts w:cs="Arial"/>
          <w:sz w:val="18"/>
          <w:szCs w:val="18"/>
        </w:rPr>
        <w:t>ci_aduana</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62209B15"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531A3C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4C66056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0EA2C0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2A7690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5B73ECC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94F9A7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DE4EB3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04D08C11" w14:textId="77777777" w:rsidTr="00376AB6">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D318886" w14:textId="77777777"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04F37E0" w14:textId="74E9DB5B"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C_ADUANA  </w:t>
            </w:r>
          </w:p>
        </w:tc>
        <w:tc>
          <w:tcPr>
            <w:tcW w:w="1417" w:type="dxa"/>
            <w:tcBorders>
              <w:top w:val="single" w:sz="6" w:space="0" w:color="auto"/>
              <w:left w:val="single" w:sz="6" w:space="0" w:color="auto"/>
              <w:bottom w:val="single" w:sz="6" w:space="0" w:color="auto"/>
              <w:right w:val="single" w:sz="6" w:space="0" w:color="auto"/>
            </w:tcBorders>
            <w:vAlign w:val="center"/>
          </w:tcPr>
          <w:p w14:paraId="4A1F52E2" w14:textId="3B59B318"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2EBB7F05" w14:textId="3E09F23D"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A04B144" w14:textId="0E3BEDEF"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Llave de la aduana</w:t>
            </w:r>
          </w:p>
        </w:tc>
        <w:tc>
          <w:tcPr>
            <w:tcW w:w="1418" w:type="dxa"/>
            <w:tcBorders>
              <w:top w:val="single" w:sz="6" w:space="0" w:color="auto"/>
              <w:left w:val="single" w:sz="6" w:space="0" w:color="auto"/>
              <w:bottom w:val="single" w:sz="6" w:space="0" w:color="auto"/>
              <w:right w:val="single" w:sz="6" w:space="0" w:color="auto"/>
            </w:tcBorders>
            <w:vAlign w:val="center"/>
          </w:tcPr>
          <w:p w14:paraId="51115E5C" w14:textId="17EDF906"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25DD567" w14:textId="11E3D6C8"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9A1C77B"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F9A0BC4" w14:textId="77777777"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63C242C1" w14:textId="34F5DAA7"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N_CVE_ADUANA</w:t>
            </w:r>
          </w:p>
        </w:tc>
        <w:tc>
          <w:tcPr>
            <w:tcW w:w="1417" w:type="dxa"/>
            <w:tcBorders>
              <w:top w:val="single" w:sz="6" w:space="0" w:color="auto"/>
              <w:left w:val="single" w:sz="6" w:space="0" w:color="auto"/>
              <w:bottom w:val="single" w:sz="6" w:space="0" w:color="auto"/>
              <w:right w:val="single" w:sz="6" w:space="0" w:color="auto"/>
            </w:tcBorders>
            <w:vAlign w:val="center"/>
          </w:tcPr>
          <w:p w14:paraId="2E87DD2D" w14:textId="53B55B8E"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SMALLINT</w:t>
            </w:r>
          </w:p>
        </w:tc>
        <w:tc>
          <w:tcPr>
            <w:tcW w:w="992" w:type="dxa"/>
            <w:tcBorders>
              <w:top w:val="single" w:sz="6" w:space="0" w:color="auto"/>
              <w:left w:val="single" w:sz="6" w:space="0" w:color="auto"/>
              <w:bottom w:val="single" w:sz="6" w:space="0" w:color="auto"/>
              <w:right w:val="single" w:sz="6" w:space="0" w:color="auto"/>
            </w:tcBorders>
            <w:vAlign w:val="center"/>
          </w:tcPr>
          <w:p w14:paraId="2D3CD2E0" w14:textId="0927E0D8"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172B8D0" w14:textId="6E78B794"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Clave de aduana de despacho</w:t>
            </w:r>
          </w:p>
        </w:tc>
        <w:tc>
          <w:tcPr>
            <w:tcW w:w="1418" w:type="dxa"/>
            <w:tcBorders>
              <w:top w:val="single" w:sz="6" w:space="0" w:color="auto"/>
              <w:left w:val="single" w:sz="6" w:space="0" w:color="auto"/>
              <w:bottom w:val="single" w:sz="6" w:space="0" w:color="auto"/>
              <w:right w:val="single" w:sz="6" w:space="0" w:color="auto"/>
            </w:tcBorders>
            <w:vAlign w:val="center"/>
          </w:tcPr>
          <w:p w14:paraId="7928CA71" w14:textId="51AD7EEA"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CEB4AD0" w14:textId="3B431D48"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954CE7A"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E6EA32F"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65771252" w14:textId="502236E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2406C23C" w14:textId="23EB6E1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VARCHAR</w:t>
            </w:r>
          </w:p>
        </w:tc>
        <w:tc>
          <w:tcPr>
            <w:tcW w:w="992" w:type="dxa"/>
            <w:tcBorders>
              <w:top w:val="single" w:sz="6" w:space="0" w:color="auto"/>
              <w:left w:val="single" w:sz="6" w:space="0" w:color="auto"/>
              <w:bottom w:val="single" w:sz="6" w:space="0" w:color="auto"/>
              <w:right w:val="single" w:sz="6" w:space="0" w:color="auto"/>
            </w:tcBorders>
            <w:vAlign w:val="center"/>
          </w:tcPr>
          <w:p w14:paraId="32564799" w14:textId="6D43D8C7"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40</w:t>
            </w:r>
          </w:p>
        </w:tc>
        <w:tc>
          <w:tcPr>
            <w:tcW w:w="1843" w:type="dxa"/>
            <w:tcBorders>
              <w:top w:val="single" w:sz="6" w:space="0" w:color="auto"/>
              <w:left w:val="single" w:sz="6" w:space="0" w:color="auto"/>
              <w:bottom w:val="single" w:sz="6" w:space="0" w:color="auto"/>
              <w:right w:val="single" w:sz="6" w:space="0" w:color="auto"/>
            </w:tcBorders>
            <w:vAlign w:val="center"/>
          </w:tcPr>
          <w:p w14:paraId="33057D38" w14:textId="15561AB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 de la aduana</w:t>
            </w:r>
          </w:p>
        </w:tc>
        <w:tc>
          <w:tcPr>
            <w:tcW w:w="1418" w:type="dxa"/>
            <w:tcBorders>
              <w:top w:val="single" w:sz="6" w:space="0" w:color="auto"/>
              <w:left w:val="single" w:sz="6" w:space="0" w:color="auto"/>
              <w:bottom w:val="single" w:sz="6" w:space="0" w:color="auto"/>
              <w:right w:val="single" w:sz="6" w:space="0" w:color="auto"/>
            </w:tcBorders>
            <w:vAlign w:val="center"/>
          </w:tcPr>
          <w:p w14:paraId="74A18F81" w14:textId="044CEA0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50B309C" w14:textId="2A9A956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092EC10"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581F742"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75F7901E" w14:textId="4CB1852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3560B361" w14:textId="426FE6D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59CE5A0B" w14:textId="7592B800"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5C612E9D" w14:textId="46145A9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174615FA" w14:textId="792B679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C5E299" w14:textId="440BF9D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9C0CDA3"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F76EB9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5039E304" w14:textId="57EE95D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57C6E964" w14:textId="2B581F3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04F49279" w14:textId="48C95930"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5A3EA13" w14:textId="1C57BFB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6C57A4A1" w14:textId="75A6F04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953AA7F" w14:textId="1263616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FE58831"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49DB7AA"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019BB93F" w14:textId="465A667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4E1E5A1C" w14:textId="3EAFC97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CHAR(1)</w:t>
            </w:r>
          </w:p>
        </w:tc>
        <w:tc>
          <w:tcPr>
            <w:tcW w:w="992" w:type="dxa"/>
            <w:tcBorders>
              <w:top w:val="single" w:sz="6" w:space="0" w:color="auto"/>
              <w:left w:val="single" w:sz="6" w:space="0" w:color="auto"/>
              <w:bottom w:val="single" w:sz="6" w:space="0" w:color="auto"/>
              <w:right w:val="single" w:sz="6" w:space="0" w:color="auto"/>
            </w:tcBorders>
            <w:vAlign w:val="center"/>
          </w:tcPr>
          <w:p w14:paraId="7D73D529" w14:textId="097C513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FC58E43" w14:textId="5DD8079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38EF90A8" w14:textId="21940DF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98D6195" w14:textId="7B94657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17EA695F" w14:textId="16D914D7" w:rsidR="00495E10" w:rsidRDefault="00495E10"/>
    <w:p w14:paraId="21013FD8" w14:textId="256B10B2" w:rsidR="00495E10" w:rsidRDefault="00495E10"/>
    <w:p w14:paraId="176C5395" w14:textId="31CF4994" w:rsidR="00A60FD7" w:rsidRDefault="00A60FD7"/>
    <w:p w14:paraId="7846936C" w14:textId="46927C36" w:rsidR="00A60FD7" w:rsidRDefault="00A60FD7"/>
    <w:p w14:paraId="7CB405B2" w14:textId="214B74F4" w:rsidR="00A60FD7" w:rsidRDefault="00A60FD7"/>
    <w:p w14:paraId="66D26EB5" w14:textId="31EE0D31" w:rsidR="00A60FD7" w:rsidRDefault="00A60FD7"/>
    <w:p w14:paraId="147CD8CF" w14:textId="77777777" w:rsidR="00A60FD7" w:rsidRDefault="00A60FD7"/>
    <w:p w14:paraId="02BEAC24" w14:textId="050EC6C0" w:rsidR="00495E10" w:rsidRDefault="00F52DCF">
      <w:proofErr w:type="spellStart"/>
      <w:r w:rsidRPr="008B1EE6">
        <w:rPr>
          <w:rFonts w:cs="Arial"/>
          <w:sz w:val="18"/>
          <w:szCs w:val="18"/>
        </w:rPr>
        <w:t>ci_clave_documento</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54FEC8EB"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555B3BA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280C179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2F2A05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0FF618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04CA1F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6EDCC6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BC87A0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050CBA77" w14:textId="77777777" w:rsidTr="00376AB6">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B45588B" w14:textId="3AD66AA9"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E62A49C" w14:textId="390C2DA6"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C_CLAVE_DOCUMENTO  </w:t>
            </w:r>
          </w:p>
        </w:tc>
        <w:tc>
          <w:tcPr>
            <w:tcW w:w="1417" w:type="dxa"/>
            <w:tcBorders>
              <w:top w:val="single" w:sz="6" w:space="0" w:color="auto"/>
              <w:left w:val="single" w:sz="6" w:space="0" w:color="auto"/>
              <w:bottom w:val="single" w:sz="6" w:space="0" w:color="auto"/>
              <w:right w:val="single" w:sz="6" w:space="0" w:color="auto"/>
            </w:tcBorders>
            <w:vAlign w:val="center"/>
          </w:tcPr>
          <w:p w14:paraId="5951E5E3" w14:textId="6A67F86A"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35ED20FD" w14:textId="1314537E"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6517567C" w14:textId="0BDAD3E8"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Llave de clave de documento</w:t>
            </w:r>
          </w:p>
        </w:tc>
        <w:tc>
          <w:tcPr>
            <w:tcW w:w="1418" w:type="dxa"/>
            <w:tcBorders>
              <w:top w:val="single" w:sz="6" w:space="0" w:color="auto"/>
              <w:left w:val="single" w:sz="6" w:space="0" w:color="auto"/>
              <w:bottom w:val="single" w:sz="6" w:space="0" w:color="auto"/>
              <w:right w:val="single" w:sz="6" w:space="0" w:color="auto"/>
            </w:tcBorders>
            <w:vAlign w:val="center"/>
          </w:tcPr>
          <w:p w14:paraId="4B5DC550" w14:textId="7AFD1D83"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76767F9" w14:textId="6C324A44"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85604F3"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45A1622" w14:textId="4E5BBBAB"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1F100B51" w14:textId="73084D98"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D_CLAVE_DOCUMENTO</w:t>
            </w:r>
          </w:p>
        </w:tc>
        <w:tc>
          <w:tcPr>
            <w:tcW w:w="1417" w:type="dxa"/>
            <w:tcBorders>
              <w:top w:val="single" w:sz="6" w:space="0" w:color="auto"/>
              <w:left w:val="single" w:sz="6" w:space="0" w:color="auto"/>
              <w:bottom w:val="single" w:sz="6" w:space="0" w:color="auto"/>
              <w:right w:val="single" w:sz="6" w:space="0" w:color="auto"/>
            </w:tcBorders>
            <w:vAlign w:val="center"/>
          </w:tcPr>
          <w:p w14:paraId="458EEAA8" w14:textId="2CDB575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16CD0CC5" w14:textId="745AB0B2"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536F9DF5" w14:textId="51EABBAA"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Clave de documento</w:t>
            </w:r>
          </w:p>
        </w:tc>
        <w:tc>
          <w:tcPr>
            <w:tcW w:w="1418" w:type="dxa"/>
            <w:tcBorders>
              <w:top w:val="single" w:sz="6" w:space="0" w:color="auto"/>
              <w:left w:val="single" w:sz="6" w:space="0" w:color="auto"/>
              <w:bottom w:val="single" w:sz="6" w:space="0" w:color="auto"/>
              <w:right w:val="single" w:sz="6" w:space="0" w:color="auto"/>
            </w:tcBorders>
            <w:vAlign w:val="center"/>
          </w:tcPr>
          <w:p w14:paraId="7C0BA946" w14:textId="23EE2DE7"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669EA7F" w14:textId="29E64D8D"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BFF0BB3"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7088696" w14:textId="12ED98D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D201E0E" w14:textId="607A62C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B_TIPO_OPERACION</w:t>
            </w:r>
          </w:p>
        </w:tc>
        <w:tc>
          <w:tcPr>
            <w:tcW w:w="1417" w:type="dxa"/>
            <w:tcBorders>
              <w:top w:val="single" w:sz="6" w:space="0" w:color="auto"/>
              <w:left w:val="single" w:sz="6" w:space="0" w:color="auto"/>
              <w:bottom w:val="single" w:sz="6" w:space="0" w:color="auto"/>
              <w:right w:val="single" w:sz="6" w:space="0" w:color="auto"/>
            </w:tcBorders>
            <w:vAlign w:val="center"/>
          </w:tcPr>
          <w:p w14:paraId="642DD8B3" w14:textId="0213770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4DDF2E28" w14:textId="27AE9785"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05FA9A4A" w14:textId="4A7E7C1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Tipo de operación</w:t>
            </w:r>
          </w:p>
        </w:tc>
        <w:tc>
          <w:tcPr>
            <w:tcW w:w="1418" w:type="dxa"/>
            <w:tcBorders>
              <w:top w:val="single" w:sz="6" w:space="0" w:color="auto"/>
              <w:left w:val="single" w:sz="6" w:space="0" w:color="auto"/>
              <w:bottom w:val="single" w:sz="6" w:space="0" w:color="auto"/>
              <w:right w:val="single" w:sz="6" w:space="0" w:color="auto"/>
            </w:tcBorders>
            <w:vAlign w:val="center"/>
          </w:tcPr>
          <w:p w14:paraId="79FDAF9E" w14:textId="6DEE64A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473D15" w14:textId="613AFCA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55415BB"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27086ED" w14:textId="0DBA19B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41F51514" w14:textId="5033B16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72367814" w14:textId="667F51F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VARCHAR</w:t>
            </w:r>
          </w:p>
        </w:tc>
        <w:tc>
          <w:tcPr>
            <w:tcW w:w="992" w:type="dxa"/>
            <w:tcBorders>
              <w:top w:val="single" w:sz="6" w:space="0" w:color="auto"/>
              <w:left w:val="single" w:sz="6" w:space="0" w:color="auto"/>
              <w:bottom w:val="single" w:sz="6" w:space="0" w:color="auto"/>
              <w:right w:val="single" w:sz="6" w:space="0" w:color="auto"/>
            </w:tcBorders>
            <w:vAlign w:val="center"/>
          </w:tcPr>
          <w:p w14:paraId="2EA992F9" w14:textId="7166585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vAlign w:val="center"/>
          </w:tcPr>
          <w:p w14:paraId="3A78301A" w14:textId="4BA82C2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 de clave de documento</w:t>
            </w:r>
          </w:p>
        </w:tc>
        <w:tc>
          <w:tcPr>
            <w:tcW w:w="1418" w:type="dxa"/>
            <w:tcBorders>
              <w:top w:val="single" w:sz="6" w:space="0" w:color="auto"/>
              <w:left w:val="single" w:sz="6" w:space="0" w:color="auto"/>
              <w:bottom w:val="single" w:sz="6" w:space="0" w:color="auto"/>
              <w:right w:val="single" w:sz="6" w:space="0" w:color="auto"/>
            </w:tcBorders>
            <w:vAlign w:val="center"/>
          </w:tcPr>
          <w:p w14:paraId="2FDA2086" w14:textId="088B82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E1E8EAB" w14:textId="3BA9D0E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FD77C92"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5D27815" w14:textId="4F84A24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46558C9A" w14:textId="2826B17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N_ROJOS</w:t>
            </w:r>
          </w:p>
        </w:tc>
        <w:tc>
          <w:tcPr>
            <w:tcW w:w="1417" w:type="dxa"/>
            <w:tcBorders>
              <w:top w:val="single" w:sz="6" w:space="0" w:color="auto"/>
              <w:left w:val="single" w:sz="6" w:space="0" w:color="auto"/>
              <w:bottom w:val="single" w:sz="6" w:space="0" w:color="auto"/>
              <w:right w:val="single" w:sz="6" w:space="0" w:color="auto"/>
            </w:tcBorders>
            <w:vAlign w:val="center"/>
          </w:tcPr>
          <w:p w14:paraId="5AFFDB04" w14:textId="198A850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DECIMAL</w:t>
            </w:r>
          </w:p>
        </w:tc>
        <w:tc>
          <w:tcPr>
            <w:tcW w:w="992" w:type="dxa"/>
            <w:tcBorders>
              <w:top w:val="single" w:sz="6" w:space="0" w:color="auto"/>
              <w:left w:val="single" w:sz="6" w:space="0" w:color="auto"/>
              <w:bottom w:val="single" w:sz="6" w:space="0" w:color="auto"/>
              <w:right w:val="single" w:sz="6" w:space="0" w:color="auto"/>
            </w:tcBorders>
            <w:vAlign w:val="center"/>
          </w:tcPr>
          <w:p w14:paraId="248217F3" w14:textId="70723C7B"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vAlign w:val="center"/>
          </w:tcPr>
          <w:p w14:paraId="2DDD838B" w14:textId="7651F87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Porcentaje de rojos</w:t>
            </w:r>
          </w:p>
        </w:tc>
        <w:tc>
          <w:tcPr>
            <w:tcW w:w="1418" w:type="dxa"/>
            <w:tcBorders>
              <w:top w:val="single" w:sz="6" w:space="0" w:color="auto"/>
              <w:left w:val="single" w:sz="6" w:space="0" w:color="auto"/>
              <w:bottom w:val="single" w:sz="6" w:space="0" w:color="auto"/>
              <w:right w:val="single" w:sz="6" w:space="0" w:color="auto"/>
            </w:tcBorders>
            <w:vAlign w:val="center"/>
          </w:tcPr>
          <w:p w14:paraId="260C432A" w14:textId="726D20A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7969AA" w14:textId="0A59283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0CE37A2"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8D2B065" w14:textId="2A29B39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5C61E35" w14:textId="14826A6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5C81B97C" w14:textId="20AF2B1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77B5A8E7" w14:textId="5B89F2E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F1DA47A" w14:textId="5E089F2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7F3B87DA" w14:textId="0372D48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9D7A47E" w14:textId="5A80B2B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B3B91D9"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77830B8" w14:textId="7F0F89A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38F1E2C1" w14:textId="1221553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3294CCC6" w14:textId="23CEEEA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1180866C" w14:textId="54A5738C"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AB1A372" w14:textId="67C20EA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5BD80775" w14:textId="68278C2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9A2F271" w14:textId="611EEF7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A97076E"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6988ED9" w14:textId="7D1AFC2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55AD000F" w14:textId="0F47DFC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68E82892" w14:textId="535F872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2D69632C" w14:textId="12D13BD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3F0E6BAC" w14:textId="2009F2B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27457369" w14:textId="0D6BB65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E695963" w14:textId="16ADD1B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D6EBFCE" w14:textId="2CC112E9" w:rsidR="00495E10" w:rsidRDefault="00495E10"/>
    <w:p w14:paraId="05FF3CA8" w14:textId="2BC69B80" w:rsidR="00495E10" w:rsidRDefault="00495E10"/>
    <w:p w14:paraId="7D484641" w14:textId="790813CE" w:rsidR="00495E10" w:rsidRDefault="00F52DCF">
      <w:proofErr w:type="spellStart"/>
      <w:r w:rsidRPr="008B1EE6">
        <w:rPr>
          <w:rFonts w:cs="Arial"/>
          <w:sz w:val="18"/>
          <w:szCs w:val="18"/>
        </w:rPr>
        <w:t>ci_pais</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6437BB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D9639C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734A16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91FBE5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1D6AB2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3701DC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F3340B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C47B6F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2DB33718" w14:textId="77777777" w:rsidTr="00376AB6">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01D67DE" w14:textId="3802E47B"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3268286" w14:textId="5459803F"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C_PAIS</w:t>
            </w:r>
          </w:p>
        </w:tc>
        <w:tc>
          <w:tcPr>
            <w:tcW w:w="1417" w:type="dxa"/>
            <w:tcBorders>
              <w:top w:val="single" w:sz="6" w:space="0" w:color="auto"/>
              <w:left w:val="single" w:sz="6" w:space="0" w:color="auto"/>
              <w:bottom w:val="single" w:sz="6" w:space="0" w:color="auto"/>
              <w:right w:val="single" w:sz="6" w:space="0" w:color="auto"/>
            </w:tcBorders>
            <w:vAlign w:val="center"/>
          </w:tcPr>
          <w:p w14:paraId="4769FE1C" w14:textId="0EB8569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SMALLINT </w:t>
            </w:r>
          </w:p>
        </w:tc>
        <w:tc>
          <w:tcPr>
            <w:tcW w:w="992" w:type="dxa"/>
            <w:tcBorders>
              <w:top w:val="single" w:sz="6" w:space="0" w:color="auto"/>
              <w:left w:val="single" w:sz="6" w:space="0" w:color="auto"/>
              <w:bottom w:val="single" w:sz="6" w:space="0" w:color="auto"/>
              <w:right w:val="single" w:sz="6" w:space="0" w:color="auto"/>
            </w:tcBorders>
            <w:vAlign w:val="center"/>
          </w:tcPr>
          <w:p w14:paraId="48465130" w14:textId="211D5BF7"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CA5702F" w14:textId="087AC637"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Llave de país</w:t>
            </w:r>
          </w:p>
        </w:tc>
        <w:tc>
          <w:tcPr>
            <w:tcW w:w="1418" w:type="dxa"/>
            <w:tcBorders>
              <w:top w:val="single" w:sz="6" w:space="0" w:color="auto"/>
              <w:left w:val="single" w:sz="6" w:space="0" w:color="auto"/>
              <w:bottom w:val="single" w:sz="6" w:space="0" w:color="auto"/>
              <w:right w:val="single" w:sz="6" w:space="0" w:color="auto"/>
            </w:tcBorders>
            <w:vAlign w:val="center"/>
          </w:tcPr>
          <w:p w14:paraId="01CD9B70" w14:textId="0B85A4BE"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7D0BB6E" w14:textId="6016DE74"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AD69468"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F554CD0" w14:textId="6531EE88"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1670B124" w14:textId="4CC276C9"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D_CVE_PAIS</w:t>
            </w:r>
          </w:p>
        </w:tc>
        <w:tc>
          <w:tcPr>
            <w:tcW w:w="1417" w:type="dxa"/>
            <w:tcBorders>
              <w:top w:val="single" w:sz="6" w:space="0" w:color="auto"/>
              <w:left w:val="single" w:sz="6" w:space="0" w:color="auto"/>
              <w:bottom w:val="single" w:sz="6" w:space="0" w:color="auto"/>
              <w:right w:val="single" w:sz="6" w:space="0" w:color="auto"/>
            </w:tcBorders>
            <w:vAlign w:val="center"/>
          </w:tcPr>
          <w:p w14:paraId="7C4862EE" w14:textId="396C72D9"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00082ECA" w14:textId="67110C41"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54F7A544" w14:textId="1383A3A5"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Clave del país</w:t>
            </w:r>
          </w:p>
        </w:tc>
        <w:tc>
          <w:tcPr>
            <w:tcW w:w="1418" w:type="dxa"/>
            <w:tcBorders>
              <w:top w:val="single" w:sz="6" w:space="0" w:color="auto"/>
              <w:left w:val="single" w:sz="6" w:space="0" w:color="auto"/>
              <w:bottom w:val="single" w:sz="6" w:space="0" w:color="auto"/>
              <w:right w:val="single" w:sz="6" w:space="0" w:color="auto"/>
            </w:tcBorders>
            <w:vAlign w:val="center"/>
          </w:tcPr>
          <w:p w14:paraId="3B8C1026" w14:textId="5ECAED24"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7545F3E" w14:textId="697C3853"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AC6630F"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5082D2E" w14:textId="2BC9128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5B9F78E" w14:textId="3AA026E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0A5AE51F" w14:textId="15F4A0E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VARCHAR</w:t>
            </w:r>
          </w:p>
        </w:tc>
        <w:tc>
          <w:tcPr>
            <w:tcW w:w="992" w:type="dxa"/>
            <w:tcBorders>
              <w:top w:val="single" w:sz="6" w:space="0" w:color="auto"/>
              <w:left w:val="single" w:sz="6" w:space="0" w:color="auto"/>
              <w:bottom w:val="single" w:sz="6" w:space="0" w:color="auto"/>
              <w:right w:val="single" w:sz="6" w:space="0" w:color="auto"/>
            </w:tcBorders>
            <w:vAlign w:val="center"/>
          </w:tcPr>
          <w:p w14:paraId="5C148444" w14:textId="30B91B1E"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60</w:t>
            </w:r>
          </w:p>
        </w:tc>
        <w:tc>
          <w:tcPr>
            <w:tcW w:w="1843" w:type="dxa"/>
            <w:tcBorders>
              <w:top w:val="single" w:sz="6" w:space="0" w:color="auto"/>
              <w:left w:val="single" w:sz="6" w:space="0" w:color="auto"/>
              <w:bottom w:val="single" w:sz="6" w:space="0" w:color="auto"/>
              <w:right w:val="single" w:sz="6" w:space="0" w:color="auto"/>
            </w:tcBorders>
            <w:vAlign w:val="center"/>
          </w:tcPr>
          <w:p w14:paraId="1A2312C7" w14:textId="26A656C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 del país</w:t>
            </w:r>
          </w:p>
        </w:tc>
        <w:tc>
          <w:tcPr>
            <w:tcW w:w="1418" w:type="dxa"/>
            <w:tcBorders>
              <w:top w:val="single" w:sz="6" w:space="0" w:color="auto"/>
              <w:left w:val="single" w:sz="6" w:space="0" w:color="auto"/>
              <w:bottom w:val="single" w:sz="6" w:space="0" w:color="auto"/>
              <w:right w:val="single" w:sz="6" w:space="0" w:color="auto"/>
            </w:tcBorders>
            <w:vAlign w:val="center"/>
          </w:tcPr>
          <w:p w14:paraId="4E940940" w14:textId="0140BA7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033B57E" w14:textId="08820C2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C84DC38"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7D330CF" w14:textId="15B6953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4</w:t>
            </w:r>
          </w:p>
        </w:tc>
        <w:tc>
          <w:tcPr>
            <w:tcW w:w="1276" w:type="dxa"/>
            <w:tcBorders>
              <w:top w:val="single" w:sz="6" w:space="0" w:color="auto"/>
              <w:left w:val="single" w:sz="6" w:space="0" w:color="auto"/>
              <w:bottom w:val="single" w:sz="6" w:space="0" w:color="auto"/>
              <w:right w:val="single" w:sz="6" w:space="0" w:color="auto"/>
            </w:tcBorders>
            <w:vAlign w:val="center"/>
          </w:tcPr>
          <w:p w14:paraId="6C044080" w14:textId="4077BFD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7A2B5D64" w14:textId="299B5B9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6CAABEEF" w14:textId="22301AA2"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6D6BCF88" w14:textId="727BAEF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5C058639" w14:textId="73396F8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AFB0F3F" w14:textId="2CECF54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3576E79"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001459B" w14:textId="7107340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0BD82F7E" w14:textId="39FEA37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7FA2A2A0" w14:textId="0BEEAF3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1D45DAA0" w14:textId="1339C8D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BE0E167" w14:textId="19E1D6E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1D33E584" w14:textId="1579434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F8BC29" w14:textId="465E390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3739239"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C360248" w14:textId="35C3D81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2F025455" w14:textId="4866415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076A01FF" w14:textId="1E809DF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08DB4132" w14:textId="7E3459E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E60DF6C" w14:textId="4887F3C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45681E48" w14:textId="6A1D292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65E8726" w14:textId="4D57981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5ED4490" w14:textId="61DA07E0" w:rsidR="00495E10" w:rsidRDefault="00495E10"/>
    <w:p w14:paraId="046CFD30" w14:textId="6439D8A0" w:rsidR="00495E10" w:rsidRDefault="00495E10"/>
    <w:p w14:paraId="1A386930" w14:textId="777D7282" w:rsidR="00495E10" w:rsidRDefault="00F52DCF">
      <w:proofErr w:type="spellStart"/>
      <w:r w:rsidRPr="008B1EE6">
        <w:rPr>
          <w:rFonts w:cs="Arial"/>
          <w:sz w:val="18"/>
          <w:szCs w:val="18"/>
        </w:rPr>
        <w:t>ci_seccion</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7C33185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B76DE8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A42D9C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1AA464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C5692C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04950E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7B196B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2F0D54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6BAA1213" w14:textId="77777777" w:rsidTr="00376AB6">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99E1497" w14:textId="4DDAF91C"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088E2CF" w14:textId="0836B3DF"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C_SECCION  </w:t>
            </w:r>
          </w:p>
        </w:tc>
        <w:tc>
          <w:tcPr>
            <w:tcW w:w="1417" w:type="dxa"/>
            <w:tcBorders>
              <w:top w:val="single" w:sz="6" w:space="0" w:color="auto"/>
              <w:left w:val="single" w:sz="6" w:space="0" w:color="auto"/>
              <w:bottom w:val="single" w:sz="6" w:space="0" w:color="auto"/>
              <w:right w:val="single" w:sz="6" w:space="0" w:color="auto"/>
            </w:tcBorders>
            <w:vAlign w:val="center"/>
          </w:tcPr>
          <w:p w14:paraId="4E720600" w14:textId="35963C46"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075D0FEF" w14:textId="27C601E2"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83906D0" w14:textId="7BB1793C"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Llave de sección aduanera</w:t>
            </w:r>
          </w:p>
        </w:tc>
        <w:tc>
          <w:tcPr>
            <w:tcW w:w="1418" w:type="dxa"/>
            <w:tcBorders>
              <w:top w:val="single" w:sz="6" w:space="0" w:color="auto"/>
              <w:left w:val="single" w:sz="6" w:space="0" w:color="auto"/>
              <w:bottom w:val="single" w:sz="6" w:space="0" w:color="auto"/>
              <w:right w:val="single" w:sz="6" w:space="0" w:color="auto"/>
            </w:tcBorders>
            <w:vAlign w:val="center"/>
          </w:tcPr>
          <w:p w14:paraId="5EC71BDF" w14:textId="3AEB4895"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78530B3" w14:textId="0EBDC5C1"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0252643"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68454F1" w14:textId="0FF3A7DD"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4DBB8D13" w14:textId="48A4DF90"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D_CVE_SECCION</w:t>
            </w:r>
          </w:p>
        </w:tc>
        <w:tc>
          <w:tcPr>
            <w:tcW w:w="1417" w:type="dxa"/>
            <w:tcBorders>
              <w:top w:val="single" w:sz="6" w:space="0" w:color="auto"/>
              <w:left w:val="single" w:sz="6" w:space="0" w:color="auto"/>
              <w:bottom w:val="single" w:sz="6" w:space="0" w:color="auto"/>
              <w:right w:val="single" w:sz="6" w:space="0" w:color="auto"/>
            </w:tcBorders>
            <w:vAlign w:val="center"/>
          </w:tcPr>
          <w:p w14:paraId="2F1FDE8E" w14:textId="38EA1537"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74A9C074" w14:textId="3FE71DD3"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2F491E4C" w14:textId="1FAAACED"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Clave de sección aduanera de despacho</w:t>
            </w:r>
          </w:p>
        </w:tc>
        <w:tc>
          <w:tcPr>
            <w:tcW w:w="1418" w:type="dxa"/>
            <w:tcBorders>
              <w:top w:val="single" w:sz="6" w:space="0" w:color="auto"/>
              <w:left w:val="single" w:sz="6" w:space="0" w:color="auto"/>
              <w:bottom w:val="single" w:sz="6" w:space="0" w:color="auto"/>
              <w:right w:val="single" w:sz="6" w:space="0" w:color="auto"/>
            </w:tcBorders>
            <w:vAlign w:val="center"/>
          </w:tcPr>
          <w:p w14:paraId="231C22B4" w14:textId="25D1A46E"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96C05BF" w14:textId="4E7B0BF8"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A80C6D9"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C39A2D1" w14:textId="0C6ED16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A281AE5" w14:textId="1F3F09D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7F9C9D7A" w14:textId="0675819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VARCHAR</w:t>
            </w:r>
          </w:p>
        </w:tc>
        <w:tc>
          <w:tcPr>
            <w:tcW w:w="992" w:type="dxa"/>
            <w:tcBorders>
              <w:top w:val="single" w:sz="6" w:space="0" w:color="auto"/>
              <w:left w:val="single" w:sz="6" w:space="0" w:color="auto"/>
              <w:bottom w:val="single" w:sz="6" w:space="0" w:color="auto"/>
              <w:right w:val="single" w:sz="6" w:space="0" w:color="auto"/>
            </w:tcBorders>
            <w:vAlign w:val="center"/>
          </w:tcPr>
          <w:p w14:paraId="36524CCE" w14:textId="21BBC79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80</w:t>
            </w:r>
          </w:p>
        </w:tc>
        <w:tc>
          <w:tcPr>
            <w:tcW w:w="1843" w:type="dxa"/>
            <w:tcBorders>
              <w:top w:val="single" w:sz="6" w:space="0" w:color="auto"/>
              <w:left w:val="single" w:sz="6" w:space="0" w:color="auto"/>
              <w:bottom w:val="single" w:sz="6" w:space="0" w:color="auto"/>
              <w:right w:val="single" w:sz="6" w:space="0" w:color="auto"/>
            </w:tcBorders>
            <w:vAlign w:val="center"/>
          </w:tcPr>
          <w:p w14:paraId="0E593B81" w14:textId="556384D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 de sección aduanera</w:t>
            </w:r>
          </w:p>
        </w:tc>
        <w:tc>
          <w:tcPr>
            <w:tcW w:w="1418" w:type="dxa"/>
            <w:tcBorders>
              <w:top w:val="single" w:sz="6" w:space="0" w:color="auto"/>
              <w:left w:val="single" w:sz="6" w:space="0" w:color="auto"/>
              <w:bottom w:val="single" w:sz="6" w:space="0" w:color="auto"/>
              <w:right w:val="single" w:sz="6" w:space="0" w:color="auto"/>
            </w:tcBorders>
            <w:vAlign w:val="center"/>
          </w:tcPr>
          <w:p w14:paraId="104C6DFA" w14:textId="5AD9F87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F23C671" w14:textId="128E47C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83E6D1D"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9595EF4" w14:textId="627C3D2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349C94AD" w14:textId="38DB0E8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B_MENSAJERIA</w:t>
            </w:r>
          </w:p>
        </w:tc>
        <w:tc>
          <w:tcPr>
            <w:tcW w:w="1417" w:type="dxa"/>
            <w:tcBorders>
              <w:top w:val="single" w:sz="6" w:space="0" w:color="auto"/>
              <w:left w:val="single" w:sz="6" w:space="0" w:color="auto"/>
              <w:bottom w:val="single" w:sz="6" w:space="0" w:color="auto"/>
              <w:right w:val="single" w:sz="6" w:space="0" w:color="auto"/>
            </w:tcBorders>
            <w:vAlign w:val="center"/>
          </w:tcPr>
          <w:p w14:paraId="7600891C" w14:textId="3ECCB5F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0D98F654" w14:textId="06B8886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402EB16F" w14:textId="4737DDD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Bandera de despacho de mensaje</w:t>
            </w:r>
          </w:p>
        </w:tc>
        <w:tc>
          <w:tcPr>
            <w:tcW w:w="1418" w:type="dxa"/>
            <w:tcBorders>
              <w:top w:val="single" w:sz="6" w:space="0" w:color="auto"/>
              <w:left w:val="single" w:sz="6" w:space="0" w:color="auto"/>
              <w:bottom w:val="single" w:sz="6" w:space="0" w:color="auto"/>
              <w:right w:val="single" w:sz="6" w:space="0" w:color="auto"/>
            </w:tcBorders>
            <w:vAlign w:val="center"/>
          </w:tcPr>
          <w:p w14:paraId="5A59BCA6" w14:textId="1C9AFC0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FA71787" w14:textId="3828C0A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9DA9B0B"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DECA78F" w14:textId="5BEBF43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5AE4F15D" w14:textId="059F48A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B_DEP_ANTE_ADUANA</w:t>
            </w:r>
          </w:p>
        </w:tc>
        <w:tc>
          <w:tcPr>
            <w:tcW w:w="1417" w:type="dxa"/>
            <w:tcBorders>
              <w:top w:val="single" w:sz="6" w:space="0" w:color="auto"/>
              <w:left w:val="single" w:sz="6" w:space="0" w:color="auto"/>
              <w:bottom w:val="single" w:sz="6" w:space="0" w:color="auto"/>
              <w:right w:val="single" w:sz="6" w:space="0" w:color="auto"/>
            </w:tcBorders>
            <w:vAlign w:val="center"/>
          </w:tcPr>
          <w:p w14:paraId="1C0C6384" w14:textId="4D35849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2252738E" w14:textId="04785B53"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027D5B1" w14:textId="36A8CCC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Bandera del </w:t>
            </w:r>
            <w:proofErr w:type="spellStart"/>
            <w:r w:rsidRPr="008B1EE6">
              <w:rPr>
                <w:rFonts w:cs="Arial"/>
                <w:color w:val="000000"/>
                <w:sz w:val="18"/>
                <w:szCs w:val="18"/>
                <w:lang w:val="es-MX"/>
              </w:rPr>
              <w:t>almacen</w:t>
            </w:r>
            <w:proofErr w:type="spellEnd"/>
            <w:r w:rsidRPr="008B1EE6">
              <w:rPr>
                <w:rFonts w:cs="Arial"/>
                <w:color w:val="000000"/>
                <w:sz w:val="18"/>
                <w:szCs w:val="18"/>
                <w:lang w:val="es-MX"/>
              </w:rPr>
              <w:t xml:space="preserve"> de depósito</w:t>
            </w:r>
          </w:p>
        </w:tc>
        <w:tc>
          <w:tcPr>
            <w:tcW w:w="1418" w:type="dxa"/>
            <w:tcBorders>
              <w:top w:val="single" w:sz="6" w:space="0" w:color="auto"/>
              <w:left w:val="single" w:sz="6" w:space="0" w:color="auto"/>
              <w:bottom w:val="single" w:sz="6" w:space="0" w:color="auto"/>
              <w:right w:val="single" w:sz="6" w:space="0" w:color="auto"/>
            </w:tcBorders>
            <w:vAlign w:val="center"/>
          </w:tcPr>
          <w:p w14:paraId="233DCF9A" w14:textId="1BA7BD7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5521ACB" w14:textId="6035534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A53CED6"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AF1D4A1" w14:textId="6B51E2E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3A76EEE5" w14:textId="3F7A1E1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C_ADUANA</w:t>
            </w:r>
          </w:p>
        </w:tc>
        <w:tc>
          <w:tcPr>
            <w:tcW w:w="1417" w:type="dxa"/>
            <w:tcBorders>
              <w:top w:val="single" w:sz="6" w:space="0" w:color="auto"/>
              <w:left w:val="single" w:sz="6" w:space="0" w:color="auto"/>
              <w:bottom w:val="single" w:sz="6" w:space="0" w:color="auto"/>
              <w:right w:val="single" w:sz="6" w:space="0" w:color="auto"/>
            </w:tcBorders>
            <w:vAlign w:val="center"/>
          </w:tcPr>
          <w:p w14:paraId="7FB788D3" w14:textId="4AE058E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SMALLINT</w:t>
            </w:r>
          </w:p>
        </w:tc>
        <w:tc>
          <w:tcPr>
            <w:tcW w:w="992" w:type="dxa"/>
            <w:tcBorders>
              <w:top w:val="single" w:sz="6" w:space="0" w:color="auto"/>
              <w:left w:val="single" w:sz="6" w:space="0" w:color="auto"/>
              <w:bottom w:val="single" w:sz="6" w:space="0" w:color="auto"/>
              <w:right w:val="single" w:sz="6" w:space="0" w:color="auto"/>
            </w:tcBorders>
            <w:vAlign w:val="center"/>
          </w:tcPr>
          <w:p w14:paraId="3F090B5A" w14:textId="1BBF70E2"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905498B" w14:textId="71238A3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Llave de la aduana</w:t>
            </w:r>
          </w:p>
        </w:tc>
        <w:tc>
          <w:tcPr>
            <w:tcW w:w="1418" w:type="dxa"/>
            <w:tcBorders>
              <w:top w:val="single" w:sz="6" w:space="0" w:color="auto"/>
              <w:left w:val="single" w:sz="6" w:space="0" w:color="auto"/>
              <w:bottom w:val="single" w:sz="6" w:space="0" w:color="auto"/>
              <w:right w:val="single" w:sz="6" w:space="0" w:color="auto"/>
            </w:tcBorders>
            <w:vAlign w:val="center"/>
          </w:tcPr>
          <w:p w14:paraId="3AE34F22" w14:textId="1683BA8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D5FABEF" w14:textId="4363B7E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89108C2"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8EC9530" w14:textId="3A42389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472402C5" w14:textId="1982CF3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C_TIPO_SECCION</w:t>
            </w:r>
          </w:p>
        </w:tc>
        <w:tc>
          <w:tcPr>
            <w:tcW w:w="1417" w:type="dxa"/>
            <w:tcBorders>
              <w:top w:val="single" w:sz="6" w:space="0" w:color="auto"/>
              <w:left w:val="single" w:sz="6" w:space="0" w:color="auto"/>
              <w:bottom w:val="single" w:sz="6" w:space="0" w:color="auto"/>
              <w:right w:val="single" w:sz="6" w:space="0" w:color="auto"/>
            </w:tcBorders>
            <w:vAlign w:val="center"/>
          </w:tcPr>
          <w:p w14:paraId="4B8B077A" w14:textId="4A53D48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SMALLINT</w:t>
            </w:r>
          </w:p>
        </w:tc>
        <w:tc>
          <w:tcPr>
            <w:tcW w:w="992" w:type="dxa"/>
            <w:tcBorders>
              <w:top w:val="single" w:sz="6" w:space="0" w:color="auto"/>
              <w:left w:val="single" w:sz="6" w:space="0" w:color="auto"/>
              <w:bottom w:val="single" w:sz="6" w:space="0" w:color="auto"/>
              <w:right w:val="single" w:sz="6" w:space="0" w:color="auto"/>
            </w:tcBorders>
            <w:vAlign w:val="center"/>
          </w:tcPr>
          <w:p w14:paraId="2FAAC36A" w14:textId="0D0C582B"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5178928" w14:textId="08F0B765" w:rsidR="002B4673" w:rsidRPr="008B1EE6" w:rsidRDefault="00CC16FC" w:rsidP="002B4673">
            <w:pPr>
              <w:pStyle w:val="NormalTableText"/>
              <w:jc w:val="center"/>
              <w:rPr>
                <w:rFonts w:cs="Arial"/>
                <w:color w:val="000000"/>
                <w:sz w:val="18"/>
                <w:szCs w:val="18"/>
                <w:lang w:val="es-MX"/>
              </w:rPr>
            </w:pPr>
            <w:r>
              <w:rPr>
                <w:rFonts w:cs="Arial"/>
                <w:color w:val="000000"/>
                <w:sz w:val="18"/>
                <w:szCs w:val="18"/>
                <w:lang w:val="es-MX"/>
              </w:rPr>
              <w:t>Llave del tipo de secció</w:t>
            </w:r>
            <w:r w:rsidR="002B4673" w:rsidRPr="008B1EE6">
              <w:rPr>
                <w:rFonts w:cs="Arial"/>
                <w:color w:val="000000"/>
                <w:sz w:val="18"/>
                <w:szCs w:val="18"/>
                <w:lang w:val="es-MX"/>
              </w:rPr>
              <w:t>n</w:t>
            </w:r>
          </w:p>
        </w:tc>
        <w:tc>
          <w:tcPr>
            <w:tcW w:w="1418" w:type="dxa"/>
            <w:tcBorders>
              <w:top w:val="single" w:sz="6" w:space="0" w:color="auto"/>
              <w:left w:val="single" w:sz="6" w:space="0" w:color="auto"/>
              <w:bottom w:val="single" w:sz="6" w:space="0" w:color="auto"/>
              <w:right w:val="single" w:sz="6" w:space="0" w:color="auto"/>
            </w:tcBorders>
            <w:vAlign w:val="center"/>
          </w:tcPr>
          <w:p w14:paraId="32F5A098" w14:textId="4FAA118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41EB1A0" w14:textId="1A0730A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662C8C9"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27A9870" w14:textId="78F5C2D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5436D74E" w14:textId="78339FC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56EEA446" w14:textId="0B7BBE2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1C210293" w14:textId="6761CD3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96C7F85" w14:textId="36F9612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1264DB0D" w14:textId="71B3A07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2342B02" w14:textId="3390F79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EDEF5EB"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6BDB7C9" w14:textId="39F0856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9</w:t>
            </w:r>
          </w:p>
        </w:tc>
        <w:tc>
          <w:tcPr>
            <w:tcW w:w="1276" w:type="dxa"/>
            <w:tcBorders>
              <w:top w:val="single" w:sz="6" w:space="0" w:color="auto"/>
              <w:left w:val="single" w:sz="6" w:space="0" w:color="auto"/>
              <w:bottom w:val="single" w:sz="6" w:space="0" w:color="auto"/>
              <w:right w:val="single" w:sz="6" w:space="0" w:color="auto"/>
            </w:tcBorders>
            <w:vAlign w:val="center"/>
          </w:tcPr>
          <w:p w14:paraId="67408205" w14:textId="5136C3F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30C8D827" w14:textId="3F866A8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24191DF2" w14:textId="37F2984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729E9538" w14:textId="45757CD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48CF6A0C" w14:textId="158FA49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8242CFE" w14:textId="339CC14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D1FFC07"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A8D3CEB" w14:textId="343B30A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2766E9A6" w14:textId="1CE5D31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321E5CD2" w14:textId="07C02D8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51DBC41F" w14:textId="09CBD240"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76FFBF50" w14:textId="7B69935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4C5B4909" w14:textId="2CB5E86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50DCA8A" w14:textId="2ADDF7C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F391AF1" w14:textId="42770915" w:rsidR="00495E10" w:rsidRDefault="00495E10"/>
    <w:p w14:paraId="6BA446F0" w14:textId="18425D00" w:rsidR="00495E10" w:rsidRDefault="00495E10"/>
    <w:p w14:paraId="44F68D8F" w14:textId="30EA6C14" w:rsidR="00495E10" w:rsidRDefault="00F52DCF">
      <w:proofErr w:type="spellStart"/>
      <w:r w:rsidRPr="008B1EE6">
        <w:rPr>
          <w:rFonts w:cs="Arial"/>
          <w:sz w:val="18"/>
          <w:szCs w:val="18"/>
        </w:rPr>
        <w:t>cs_tipo_pedimento</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1C3023CF"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0C2683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D24D46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8F6609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EE57ED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353FD81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D51F05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B7D97A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530213" w:rsidRPr="008B1EE6" w14:paraId="4F6A640E" w14:textId="77777777" w:rsidTr="00376AB6">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8B903B4" w14:textId="60D05AC2" w:rsidR="00530213" w:rsidRPr="008B1EE6" w:rsidRDefault="00530213" w:rsidP="0053021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4CCFF013" w14:textId="330785B0" w:rsidR="00530213" w:rsidRPr="008B1EE6" w:rsidRDefault="00530213" w:rsidP="00530213">
            <w:pPr>
              <w:pStyle w:val="NormalTableText"/>
              <w:jc w:val="center"/>
              <w:rPr>
                <w:rFonts w:cs="Arial"/>
                <w:b/>
                <w:color w:val="000000"/>
                <w:sz w:val="18"/>
                <w:szCs w:val="18"/>
                <w:lang w:val="es-MX"/>
              </w:rPr>
            </w:pPr>
            <w:r w:rsidRPr="008B1EE6">
              <w:rPr>
                <w:rFonts w:cs="Arial"/>
                <w:color w:val="000000"/>
                <w:sz w:val="18"/>
                <w:szCs w:val="18"/>
                <w:lang w:val="es-MX"/>
              </w:rPr>
              <w:t xml:space="preserve">C_TIPO_PEDIMENTO  </w:t>
            </w:r>
          </w:p>
        </w:tc>
        <w:tc>
          <w:tcPr>
            <w:tcW w:w="1417" w:type="dxa"/>
            <w:tcBorders>
              <w:top w:val="single" w:sz="6" w:space="0" w:color="auto"/>
              <w:left w:val="single" w:sz="6" w:space="0" w:color="auto"/>
              <w:bottom w:val="single" w:sz="6" w:space="0" w:color="auto"/>
              <w:right w:val="single" w:sz="6" w:space="0" w:color="auto"/>
            </w:tcBorders>
            <w:vAlign w:val="center"/>
          </w:tcPr>
          <w:p w14:paraId="6039E104" w14:textId="21CDFEED" w:rsidR="00530213" w:rsidRPr="008B1EE6" w:rsidRDefault="00530213" w:rsidP="00530213">
            <w:pPr>
              <w:pStyle w:val="NormalTableText"/>
              <w:jc w:val="center"/>
              <w:rPr>
                <w:rFonts w:cs="Arial"/>
                <w:b/>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277A47AC" w14:textId="4937F25A" w:rsidR="00530213" w:rsidRPr="008B1EE6" w:rsidRDefault="00530213" w:rsidP="0053021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91C5692" w14:textId="45898F4E" w:rsidR="00530213" w:rsidRPr="008B1EE6" w:rsidRDefault="00530213" w:rsidP="00530213">
            <w:pPr>
              <w:pStyle w:val="NormalTableText"/>
              <w:jc w:val="center"/>
              <w:rPr>
                <w:rFonts w:cs="Arial"/>
                <w:sz w:val="18"/>
                <w:szCs w:val="18"/>
                <w:lang w:val="es-MX"/>
              </w:rPr>
            </w:pPr>
            <w:r w:rsidRPr="008B1EE6">
              <w:rPr>
                <w:rFonts w:cs="Arial"/>
                <w:color w:val="000000"/>
                <w:sz w:val="18"/>
                <w:szCs w:val="18"/>
                <w:lang w:val="es-MX"/>
              </w:rPr>
              <w:t>Llave del tipo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6F31E4A5" w14:textId="4502FC40" w:rsidR="00530213" w:rsidRPr="008B1EE6" w:rsidRDefault="00530213" w:rsidP="0053021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81D8453" w14:textId="302A3877" w:rsidR="00530213" w:rsidRPr="008B1EE6" w:rsidRDefault="00530213" w:rsidP="0053021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530213" w:rsidRPr="008B1EE6" w14:paraId="1D62CC8F"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F8D4940" w14:textId="08E0EC4A" w:rsidR="00530213" w:rsidRPr="008B1EE6" w:rsidRDefault="00530213" w:rsidP="0053021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2A3FDFC3" w14:textId="187BA779" w:rsidR="00530213" w:rsidRPr="008B1EE6" w:rsidRDefault="00530213" w:rsidP="00530213">
            <w:pPr>
              <w:pStyle w:val="NormalTableText"/>
              <w:jc w:val="center"/>
              <w:rPr>
                <w:rFonts w:cs="Arial"/>
                <w:b/>
                <w:color w:val="000000"/>
                <w:sz w:val="18"/>
                <w:szCs w:val="18"/>
                <w:lang w:val="es-MX"/>
              </w:rPr>
            </w:pPr>
            <w:r w:rsidRPr="008B1EE6">
              <w:rPr>
                <w:rFonts w:cs="Arial"/>
                <w:color w:val="000000"/>
                <w:sz w:val="18"/>
                <w:szCs w:val="18"/>
                <w:lang w:val="es-MX"/>
              </w:rPr>
              <w:t>N_CVE_TIPO_PEDIM</w:t>
            </w:r>
          </w:p>
        </w:tc>
        <w:tc>
          <w:tcPr>
            <w:tcW w:w="1417" w:type="dxa"/>
            <w:tcBorders>
              <w:top w:val="single" w:sz="6" w:space="0" w:color="auto"/>
              <w:left w:val="single" w:sz="6" w:space="0" w:color="auto"/>
              <w:bottom w:val="single" w:sz="6" w:space="0" w:color="auto"/>
              <w:right w:val="single" w:sz="6" w:space="0" w:color="auto"/>
            </w:tcBorders>
            <w:vAlign w:val="center"/>
          </w:tcPr>
          <w:p w14:paraId="6F780890" w14:textId="25A6301E" w:rsidR="00530213" w:rsidRPr="008B1EE6" w:rsidRDefault="00530213" w:rsidP="00530213">
            <w:pPr>
              <w:pStyle w:val="NormalTableText"/>
              <w:jc w:val="center"/>
              <w:rPr>
                <w:rFonts w:cs="Arial"/>
                <w:b/>
                <w:color w:val="000000"/>
                <w:sz w:val="18"/>
                <w:szCs w:val="18"/>
                <w:lang w:val="es-MX"/>
              </w:rPr>
            </w:pPr>
            <w:r w:rsidRPr="008B1EE6">
              <w:rPr>
                <w:rFonts w:cs="Arial"/>
                <w:color w:val="000000"/>
                <w:sz w:val="18"/>
                <w:szCs w:val="18"/>
                <w:lang w:val="es-MX"/>
              </w:rPr>
              <w:t xml:space="preserve"> SMALLINT</w:t>
            </w:r>
          </w:p>
        </w:tc>
        <w:tc>
          <w:tcPr>
            <w:tcW w:w="992" w:type="dxa"/>
            <w:tcBorders>
              <w:top w:val="single" w:sz="6" w:space="0" w:color="auto"/>
              <w:left w:val="single" w:sz="6" w:space="0" w:color="auto"/>
              <w:bottom w:val="single" w:sz="6" w:space="0" w:color="auto"/>
              <w:right w:val="single" w:sz="6" w:space="0" w:color="auto"/>
            </w:tcBorders>
            <w:vAlign w:val="center"/>
          </w:tcPr>
          <w:p w14:paraId="6AED7C83" w14:textId="1318DBDB" w:rsidR="00530213" w:rsidRPr="008B1EE6" w:rsidRDefault="00530213" w:rsidP="0053021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3CEA5B3" w14:textId="6E9569F5" w:rsidR="00530213" w:rsidRPr="008B1EE6" w:rsidRDefault="00530213" w:rsidP="00530213">
            <w:pPr>
              <w:pStyle w:val="NormalTableText"/>
              <w:jc w:val="center"/>
              <w:rPr>
                <w:rFonts w:cs="Arial"/>
                <w:sz w:val="18"/>
                <w:szCs w:val="18"/>
                <w:lang w:val="es-MX"/>
              </w:rPr>
            </w:pPr>
            <w:r w:rsidRPr="008B1EE6">
              <w:rPr>
                <w:rFonts w:cs="Arial"/>
                <w:color w:val="000000"/>
                <w:sz w:val="18"/>
                <w:szCs w:val="18"/>
                <w:lang w:val="es-MX"/>
              </w:rPr>
              <w:t>Clave de tipo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19B7A476" w14:textId="002EE7B8" w:rsidR="00530213" w:rsidRPr="008B1EE6" w:rsidRDefault="00530213" w:rsidP="0053021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52D13F1" w14:textId="11436B0D" w:rsidR="00530213" w:rsidRPr="008B1EE6" w:rsidRDefault="00530213" w:rsidP="0053021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3A9A056"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24E52C7" w14:textId="2397E94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1CA8B69" w14:textId="5EA92A1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1253235F" w14:textId="122EA14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VARCHAR</w:t>
            </w:r>
          </w:p>
        </w:tc>
        <w:tc>
          <w:tcPr>
            <w:tcW w:w="992" w:type="dxa"/>
            <w:tcBorders>
              <w:top w:val="single" w:sz="6" w:space="0" w:color="auto"/>
              <w:left w:val="single" w:sz="6" w:space="0" w:color="auto"/>
              <w:bottom w:val="single" w:sz="6" w:space="0" w:color="auto"/>
              <w:right w:val="single" w:sz="6" w:space="0" w:color="auto"/>
            </w:tcBorders>
            <w:vAlign w:val="center"/>
          </w:tcPr>
          <w:p w14:paraId="1A80C064" w14:textId="1C36FA5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70</w:t>
            </w:r>
          </w:p>
        </w:tc>
        <w:tc>
          <w:tcPr>
            <w:tcW w:w="1843" w:type="dxa"/>
            <w:tcBorders>
              <w:top w:val="single" w:sz="6" w:space="0" w:color="auto"/>
              <w:left w:val="single" w:sz="6" w:space="0" w:color="auto"/>
              <w:bottom w:val="single" w:sz="6" w:space="0" w:color="auto"/>
              <w:right w:val="single" w:sz="6" w:space="0" w:color="auto"/>
            </w:tcBorders>
            <w:vAlign w:val="center"/>
          </w:tcPr>
          <w:p w14:paraId="58617DBD" w14:textId="567BCB1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 tipo de pedimento</w:t>
            </w:r>
          </w:p>
        </w:tc>
        <w:tc>
          <w:tcPr>
            <w:tcW w:w="1418" w:type="dxa"/>
            <w:tcBorders>
              <w:top w:val="single" w:sz="6" w:space="0" w:color="auto"/>
              <w:left w:val="single" w:sz="6" w:space="0" w:color="auto"/>
              <w:bottom w:val="single" w:sz="6" w:space="0" w:color="auto"/>
              <w:right w:val="single" w:sz="6" w:space="0" w:color="auto"/>
            </w:tcBorders>
            <w:vAlign w:val="center"/>
          </w:tcPr>
          <w:p w14:paraId="2F21AB74" w14:textId="390D4C6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9BB5B48" w14:textId="5DB163F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416FB23"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D78F282" w14:textId="2C103E9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23FC5B51" w14:textId="0BF3D75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2347F018" w14:textId="738CC39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19D28F01" w14:textId="456D823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DC4DB60" w14:textId="79FD5A9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4420CCB0" w14:textId="652BFC1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9595B79" w14:textId="7677AD5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2B912FA"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0AD40CF" w14:textId="1A946A5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419C2FE6" w14:textId="3D63058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1FE65735" w14:textId="68D7128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62AC5F1F" w14:textId="040DBF53"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09CA246C" w14:textId="1BCAD73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2AE3F5E3" w14:textId="1153147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65CD737" w14:textId="27D0E60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0DB0132"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119CAEE" w14:textId="6CF9CB1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558AB239" w14:textId="61A26D7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44E42387" w14:textId="19E81B1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7F33C9C8" w14:textId="104C13C2"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00D0F266" w14:textId="6558B67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6AEFE687" w14:textId="0C95DE6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06BC115" w14:textId="211706E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7DDA87F3" w14:textId="439E679E" w:rsidR="00495E10" w:rsidRDefault="00495E10"/>
    <w:p w14:paraId="2EF9F96F" w14:textId="46E2D36B" w:rsidR="00495E10" w:rsidRDefault="00495E10"/>
    <w:p w14:paraId="06D57D47" w14:textId="554DA10C" w:rsidR="00495E10" w:rsidRDefault="00F52DCF">
      <w:proofErr w:type="spellStart"/>
      <w:r w:rsidRPr="008B1EE6">
        <w:rPr>
          <w:rFonts w:cs="Arial"/>
          <w:sz w:val="18"/>
          <w:szCs w:val="18"/>
        </w:rPr>
        <w:t>ci_medio_trans</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4EB4D177"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1751A7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4864F0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5F92B80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AAAC16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3C9821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490ED7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6F20BA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7B83D03C" w14:textId="77777777" w:rsidTr="00376AB6">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E1A2765" w14:textId="142E1F07"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2C663CBD" w14:textId="010CF854"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C_MEDIO_TRANS  </w:t>
            </w:r>
          </w:p>
        </w:tc>
        <w:tc>
          <w:tcPr>
            <w:tcW w:w="1417" w:type="dxa"/>
            <w:tcBorders>
              <w:top w:val="single" w:sz="6" w:space="0" w:color="auto"/>
              <w:left w:val="single" w:sz="6" w:space="0" w:color="auto"/>
              <w:bottom w:val="single" w:sz="6" w:space="0" w:color="auto"/>
              <w:right w:val="single" w:sz="6" w:space="0" w:color="auto"/>
            </w:tcBorders>
            <w:vAlign w:val="center"/>
          </w:tcPr>
          <w:p w14:paraId="6934D97A" w14:textId="1FF85C0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2B880DB7" w14:textId="32D7E427"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D82EAA4" w14:textId="5F559B0E"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Consecutivo del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42706228" w14:textId="2C979A3B"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C72646E" w14:textId="473C8289"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BA2A4BC"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AD88CCE" w14:textId="47E6737D"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309E69D1" w14:textId="0A84A96A"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N_CVE_MEDIO_TRANS</w:t>
            </w:r>
          </w:p>
        </w:tc>
        <w:tc>
          <w:tcPr>
            <w:tcW w:w="1417" w:type="dxa"/>
            <w:tcBorders>
              <w:top w:val="single" w:sz="6" w:space="0" w:color="auto"/>
              <w:left w:val="single" w:sz="6" w:space="0" w:color="auto"/>
              <w:bottom w:val="single" w:sz="6" w:space="0" w:color="auto"/>
              <w:right w:val="single" w:sz="6" w:space="0" w:color="auto"/>
            </w:tcBorders>
            <w:vAlign w:val="center"/>
          </w:tcPr>
          <w:p w14:paraId="484E4C7E" w14:textId="7F18CAC3"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SMALLINT</w:t>
            </w:r>
          </w:p>
        </w:tc>
        <w:tc>
          <w:tcPr>
            <w:tcW w:w="992" w:type="dxa"/>
            <w:tcBorders>
              <w:top w:val="single" w:sz="6" w:space="0" w:color="auto"/>
              <w:left w:val="single" w:sz="6" w:space="0" w:color="auto"/>
              <w:bottom w:val="single" w:sz="6" w:space="0" w:color="auto"/>
              <w:right w:val="single" w:sz="6" w:space="0" w:color="auto"/>
            </w:tcBorders>
            <w:vAlign w:val="center"/>
          </w:tcPr>
          <w:p w14:paraId="7ED9683E" w14:textId="0D7EEF35"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58116FE" w14:textId="5AA2ED98"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Clave de tipo de impuesto</w:t>
            </w:r>
          </w:p>
        </w:tc>
        <w:tc>
          <w:tcPr>
            <w:tcW w:w="1418" w:type="dxa"/>
            <w:tcBorders>
              <w:top w:val="single" w:sz="6" w:space="0" w:color="auto"/>
              <w:left w:val="single" w:sz="6" w:space="0" w:color="auto"/>
              <w:bottom w:val="single" w:sz="6" w:space="0" w:color="auto"/>
              <w:right w:val="single" w:sz="6" w:space="0" w:color="auto"/>
            </w:tcBorders>
            <w:vAlign w:val="center"/>
          </w:tcPr>
          <w:p w14:paraId="745C13DE" w14:textId="17FD4ABC"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B7326C2" w14:textId="048AF150"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5CC773E"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996AC59" w14:textId="2CEC824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3</w:t>
            </w:r>
          </w:p>
        </w:tc>
        <w:tc>
          <w:tcPr>
            <w:tcW w:w="1276" w:type="dxa"/>
            <w:tcBorders>
              <w:top w:val="single" w:sz="6" w:space="0" w:color="auto"/>
              <w:left w:val="single" w:sz="6" w:space="0" w:color="auto"/>
              <w:bottom w:val="single" w:sz="6" w:space="0" w:color="auto"/>
              <w:right w:val="single" w:sz="6" w:space="0" w:color="auto"/>
            </w:tcBorders>
            <w:vAlign w:val="center"/>
          </w:tcPr>
          <w:p w14:paraId="745E82F5" w14:textId="653FD22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68D2ECC9" w14:textId="14EAD54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VARCHAR</w:t>
            </w:r>
          </w:p>
        </w:tc>
        <w:tc>
          <w:tcPr>
            <w:tcW w:w="992" w:type="dxa"/>
            <w:tcBorders>
              <w:top w:val="single" w:sz="6" w:space="0" w:color="auto"/>
              <w:left w:val="single" w:sz="6" w:space="0" w:color="auto"/>
              <w:bottom w:val="single" w:sz="6" w:space="0" w:color="auto"/>
              <w:right w:val="single" w:sz="6" w:space="0" w:color="auto"/>
            </w:tcBorders>
            <w:vAlign w:val="center"/>
          </w:tcPr>
          <w:p w14:paraId="7ED2B78D" w14:textId="1A1F05C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vAlign w:val="center"/>
          </w:tcPr>
          <w:p w14:paraId="74D8A8EF" w14:textId="0ACAF51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Bandera de aplicación</w:t>
            </w:r>
          </w:p>
        </w:tc>
        <w:tc>
          <w:tcPr>
            <w:tcW w:w="1418" w:type="dxa"/>
            <w:tcBorders>
              <w:top w:val="single" w:sz="6" w:space="0" w:color="auto"/>
              <w:left w:val="single" w:sz="6" w:space="0" w:color="auto"/>
              <w:bottom w:val="single" w:sz="6" w:space="0" w:color="auto"/>
              <w:right w:val="single" w:sz="6" w:space="0" w:color="auto"/>
            </w:tcBorders>
            <w:vAlign w:val="center"/>
          </w:tcPr>
          <w:p w14:paraId="36D5DDD3" w14:textId="67A3A8D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5ABAB03" w14:textId="0F5ABE8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5350094"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007679A" w14:textId="7D0FC07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671E763B" w14:textId="461F24F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16AA95DF" w14:textId="5CE7127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294436B9" w14:textId="0394353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8F41F37" w14:textId="698E1E1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 del tipo de impuesto</w:t>
            </w:r>
          </w:p>
        </w:tc>
        <w:tc>
          <w:tcPr>
            <w:tcW w:w="1418" w:type="dxa"/>
            <w:tcBorders>
              <w:top w:val="single" w:sz="6" w:space="0" w:color="auto"/>
              <w:left w:val="single" w:sz="6" w:space="0" w:color="auto"/>
              <w:bottom w:val="single" w:sz="6" w:space="0" w:color="auto"/>
              <w:right w:val="single" w:sz="6" w:space="0" w:color="auto"/>
            </w:tcBorders>
            <w:vAlign w:val="center"/>
          </w:tcPr>
          <w:p w14:paraId="085E49D1" w14:textId="598A095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4427952" w14:textId="33A39D3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A54CBF2"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D63F3AC" w14:textId="63FE302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7E87F961" w14:textId="1BEC856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4176EDA8" w14:textId="640BCFE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0A8823C5" w14:textId="23B34B76"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3D0F8F6" w14:textId="787F439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22EBB848" w14:textId="0A7AC2C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8095D80" w14:textId="23EE5D7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0AF0679"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220D198" w14:textId="434A5F2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10155D0F" w14:textId="71E35BD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1E9FBBB4" w14:textId="400AB00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70F0A528" w14:textId="07EBD1A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5AFCD548" w14:textId="404B8A5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308F1EC6" w14:textId="27C5E47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D9C4FD1" w14:textId="2DE154A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9D4A1FE" w14:textId="3D5745FF" w:rsidR="00495E10" w:rsidRDefault="00495E10"/>
    <w:p w14:paraId="58250E5E" w14:textId="20A517F9" w:rsidR="00495E10" w:rsidRDefault="00495E10"/>
    <w:p w14:paraId="78956D8A" w14:textId="1574DE7B" w:rsidR="00495E10" w:rsidRDefault="00F52DCF">
      <w:proofErr w:type="spellStart"/>
      <w:r w:rsidRPr="008B1EE6">
        <w:rPr>
          <w:rFonts w:cs="Arial"/>
          <w:sz w:val="18"/>
          <w:szCs w:val="18"/>
        </w:rPr>
        <w:t>ci_clase_imp</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4665C9DC"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5963C5A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3A36FA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FFFA33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D25B31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0A53B2E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803EB7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596D050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121DE735" w14:textId="77777777" w:rsidTr="00376AB6">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AA5910B" w14:textId="30115CFD"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7CBA24BD" w14:textId="36CF194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C_CLASE_IMP  </w:t>
            </w:r>
          </w:p>
        </w:tc>
        <w:tc>
          <w:tcPr>
            <w:tcW w:w="1417" w:type="dxa"/>
            <w:tcBorders>
              <w:top w:val="single" w:sz="6" w:space="0" w:color="auto"/>
              <w:left w:val="single" w:sz="6" w:space="0" w:color="auto"/>
              <w:bottom w:val="single" w:sz="6" w:space="0" w:color="auto"/>
              <w:right w:val="single" w:sz="6" w:space="0" w:color="auto"/>
            </w:tcBorders>
            <w:vAlign w:val="center"/>
          </w:tcPr>
          <w:p w14:paraId="0C206D62" w14:textId="1D412309"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531112DB" w14:textId="321E1B84"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10D359F" w14:textId="1294E909"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Consecutivo del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02CEFB58" w14:textId="4917CAC1"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98D05A1" w14:textId="54730DC6"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r w:rsidRPr="008B1EE6">
              <w:rPr>
                <w:rFonts w:cs="Arial"/>
                <w:color w:val="000000"/>
                <w:sz w:val="18"/>
                <w:szCs w:val="18"/>
                <w:lang w:val="es-MX"/>
              </w:rPr>
              <w:t> </w:t>
            </w:r>
          </w:p>
        </w:tc>
      </w:tr>
      <w:tr w:rsidR="002B4673" w:rsidRPr="008B1EE6" w14:paraId="2B9B3A54"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03B8E15" w14:textId="13861B42"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27C68D74" w14:textId="49B7ADA3"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N_CVE_CLASE_IMP</w:t>
            </w:r>
          </w:p>
        </w:tc>
        <w:tc>
          <w:tcPr>
            <w:tcW w:w="1417" w:type="dxa"/>
            <w:tcBorders>
              <w:top w:val="single" w:sz="6" w:space="0" w:color="auto"/>
              <w:left w:val="single" w:sz="6" w:space="0" w:color="auto"/>
              <w:bottom w:val="single" w:sz="6" w:space="0" w:color="auto"/>
              <w:right w:val="single" w:sz="6" w:space="0" w:color="auto"/>
            </w:tcBorders>
            <w:vAlign w:val="center"/>
          </w:tcPr>
          <w:p w14:paraId="072D5C1B" w14:textId="1066BB80"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SMALLINT</w:t>
            </w:r>
          </w:p>
        </w:tc>
        <w:tc>
          <w:tcPr>
            <w:tcW w:w="992" w:type="dxa"/>
            <w:tcBorders>
              <w:top w:val="single" w:sz="6" w:space="0" w:color="auto"/>
              <w:left w:val="single" w:sz="6" w:space="0" w:color="auto"/>
              <w:bottom w:val="single" w:sz="6" w:space="0" w:color="auto"/>
              <w:right w:val="single" w:sz="6" w:space="0" w:color="auto"/>
            </w:tcBorders>
            <w:vAlign w:val="center"/>
          </w:tcPr>
          <w:p w14:paraId="72333DCA" w14:textId="70B0C3CC"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32D66140" w14:textId="622CC75E"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Clave de tipo de impuesto</w:t>
            </w:r>
          </w:p>
        </w:tc>
        <w:tc>
          <w:tcPr>
            <w:tcW w:w="1418" w:type="dxa"/>
            <w:tcBorders>
              <w:top w:val="single" w:sz="6" w:space="0" w:color="auto"/>
              <w:left w:val="single" w:sz="6" w:space="0" w:color="auto"/>
              <w:bottom w:val="single" w:sz="6" w:space="0" w:color="auto"/>
              <w:right w:val="single" w:sz="6" w:space="0" w:color="auto"/>
            </w:tcBorders>
            <w:vAlign w:val="center"/>
          </w:tcPr>
          <w:p w14:paraId="655D9942" w14:textId="5CE83F5F"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2CD5DFB" w14:textId="2FD05DFE"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19B2278"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D1981AD" w14:textId="60325AF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5690CFE5" w14:textId="3F16AE0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B_APLICA</w:t>
            </w:r>
          </w:p>
        </w:tc>
        <w:tc>
          <w:tcPr>
            <w:tcW w:w="1417" w:type="dxa"/>
            <w:tcBorders>
              <w:top w:val="single" w:sz="6" w:space="0" w:color="auto"/>
              <w:left w:val="single" w:sz="6" w:space="0" w:color="auto"/>
              <w:bottom w:val="single" w:sz="6" w:space="0" w:color="auto"/>
              <w:right w:val="single" w:sz="6" w:space="0" w:color="auto"/>
            </w:tcBorders>
            <w:vAlign w:val="center"/>
          </w:tcPr>
          <w:p w14:paraId="0C845C63" w14:textId="31756E8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CHAR(1)</w:t>
            </w:r>
          </w:p>
        </w:tc>
        <w:tc>
          <w:tcPr>
            <w:tcW w:w="992" w:type="dxa"/>
            <w:tcBorders>
              <w:top w:val="single" w:sz="6" w:space="0" w:color="auto"/>
              <w:left w:val="single" w:sz="6" w:space="0" w:color="auto"/>
              <w:bottom w:val="single" w:sz="6" w:space="0" w:color="auto"/>
              <w:right w:val="single" w:sz="6" w:space="0" w:color="auto"/>
            </w:tcBorders>
            <w:vAlign w:val="center"/>
          </w:tcPr>
          <w:p w14:paraId="4CD8ED6C" w14:textId="259DEB0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39192F90" w14:textId="14B61D7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Bandera de aplicación</w:t>
            </w:r>
          </w:p>
        </w:tc>
        <w:tc>
          <w:tcPr>
            <w:tcW w:w="1418" w:type="dxa"/>
            <w:tcBorders>
              <w:top w:val="single" w:sz="6" w:space="0" w:color="auto"/>
              <w:left w:val="single" w:sz="6" w:space="0" w:color="auto"/>
              <w:bottom w:val="single" w:sz="6" w:space="0" w:color="auto"/>
              <w:right w:val="single" w:sz="6" w:space="0" w:color="auto"/>
            </w:tcBorders>
            <w:vAlign w:val="center"/>
          </w:tcPr>
          <w:p w14:paraId="16426D4C" w14:textId="373A381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D67C91D" w14:textId="4A38779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A832648"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78633A2" w14:textId="4CB3354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12777FC2" w14:textId="6D3CC2E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0D6CE7E8" w14:textId="747F3EC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CHAR(12)</w:t>
            </w:r>
          </w:p>
        </w:tc>
        <w:tc>
          <w:tcPr>
            <w:tcW w:w="992" w:type="dxa"/>
            <w:tcBorders>
              <w:top w:val="single" w:sz="6" w:space="0" w:color="auto"/>
              <w:left w:val="single" w:sz="6" w:space="0" w:color="auto"/>
              <w:bottom w:val="single" w:sz="6" w:space="0" w:color="auto"/>
              <w:right w:val="single" w:sz="6" w:space="0" w:color="auto"/>
            </w:tcBorders>
            <w:vAlign w:val="center"/>
          </w:tcPr>
          <w:p w14:paraId="26096C20" w14:textId="56DF463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vAlign w:val="center"/>
          </w:tcPr>
          <w:p w14:paraId="5285CDFB" w14:textId="684255B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 del tipo de impuesto</w:t>
            </w:r>
          </w:p>
        </w:tc>
        <w:tc>
          <w:tcPr>
            <w:tcW w:w="1418" w:type="dxa"/>
            <w:tcBorders>
              <w:top w:val="single" w:sz="6" w:space="0" w:color="auto"/>
              <w:left w:val="single" w:sz="6" w:space="0" w:color="auto"/>
              <w:bottom w:val="single" w:sz="6" w:space="0" w:color="auto"/>
              <w:right w:val="single" w:sz="6" w:space="0" w:color="auto"/>
            </w:tcBorders>
            <w:vAlign w:val="center"/>
          </w:tcPr>
          <w:p w14:paraId="723C0586" w14:textId="3F86791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3ACE2BD" w14:textId="21F756F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51A1CCD"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46065C8" w14:textId="6D8888D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712D8A63" w14:textId="55455B0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7B22E4E8" w14:textId="1DD8540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04B49CAF" w14:textId="25E949EE"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1FEB978E" w14:textId="3F59E45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2C21DBFC" w14:textId="323D07C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010B45" w14:textId="356A538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55428C7"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5CFA9EE" w14:textId="76E21BD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1AB6F7EA" w14:textId="14FCBC2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7851876C" w14:textId="675D701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6AC53C02" w14:textId="7F6BB316"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B9C09A5" w14:textId="2A29D4E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1C2ACE98" w14:textId="547AD10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14453EB" w14:textId="227B83D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D95B669"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98DA17D" w14:textId="2E7B38C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2979249C" w14:textId="483D0A2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277E333D" w14:textId="68BC0D7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CHAR(1)</w:t>
            </w:r>
          </w:p>
        </w:tc>
        <w:tc>
          <w:tcPr>
            <w:tcW w:w="992" w:type="dxa"/>
            <w:tcBorders>
              <w:top w:val="single" w:sz="6" w:space="0" w:color="auto"/>
              <w:left w:val="single" w:sz="6" w:space="0" w:color="auto"/>
              <w:bottom w:val="single" w:sz="6" w:space="0" w:color="auto"/>
              <w:right w:val="single" w:sz="6" w:space="0" w:color="auto"/>
            </w:tcBorders>
            <w:vAlign w:val="center"/>
          </w:tcPr>
          <w:p w14:paraId="2F807856" w14:textId="115D0252"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6E955887" w14:textId="3A7A13E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72721259" w14:textId="73E8D57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D36E256" w14:textId="161E0B8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9FDD63C" w14:textId="2A10A96B" w:rsidR="00495E10" w:rsidRDefault="00495E10"/>
    <w:p w14:paraId="5C403DBE" w14:textId="0A834F25" w:rsidR="00495E10" w:rsidRDefault="00495E10"/>
    <w:p w14:paraId="6A7FEDA5" w14:textId="77777777" w:rsidR="00B323D3" w:rsidRDefault="00B323D3"/>
    <w:p w14:paraId="7D733550" w14:textId="5BCFD20B" w:rsidR="00495E10" w:rsidRDefault="00F52DCF">
      <w:proofErr w:type="spellStart"/>
      <w:r w:rsidRPr="008B1EE6">
        <w:rPr>
          <w:rFonts w:cs="Arial"/>
          <w:sz w:val="18"/>
          <w:szCs w:val="18"/>
        </w:rPr>
        <w:lastRenderedPageBreak/>
        <w:t>ci_forma_pago</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741BDF1F"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501E1DC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2E6A7E5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67EB2C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59CE22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E9C703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0289F8D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21B807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57264227" w14:textId="77777777" w:rsidTr="00376AB6">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BF2AF26" w14:textId="07A09F04"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683608F3" w14:textId="1C4B6972"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C_FORMA_PAGO  </w:t>
            </w:r>
          </w:p>
        </w:tc>
        <w:tc>
          <w:tcPr>
            <w:tcW w:w="1417" w:type="dxa"/>
            <w:tcBorders>
              <w:top w:val="single" w:sz="6" w:space="0" w:color="auto"/>
              <w:left w:val="single" w:sz="6" w:space="0" w:color="auto"/>
              <w:bottom w:val="single" w:sz="6" w:space="0" w:color="auto"/>
              <w:right w:val="single" w:sz="6" w:space="0" w:color="auto"/>
            </w:tcBorders>
            <w:vAlign w:val="center"/>
          </w:tcPr>
          <w:p w14:paraId="7C024703" w14:textId="1CEC442C"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7E6B3E24" w14:textId="3161FC3A"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33BD540" w14:textId="36FE05A3"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Consecutivo del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5970E0EC" w14:textId="719990CD"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A71B47F" w14:textId="2396AD08"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85C74C6"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1C4C016" w14:textId="7CA75BB4"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2409F7BE" w14:textId="3C428960"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N_CVE_FORMA_PAGO</w:t>
            </w:r>
          </w:p>
        </w:tc>
        <w:tc>
          <w:tcPr>
            <w:tcW w:w="1417" w:type="dxa"/>
            <w:tcBorders>
              <w:top w:val="single" w:sz="6" w:space="0" w:color="auto"/>
              <w:left w:val="single" w:sz="6" w:space="0" w:color="auto"/>
              <w:bottom w:val="single" w:sz="6" w:space="0" w:color="auto"/>
              <w:right w:val="single" w:sz="6" w:space="0" w:color="auto"/>
            </w:tcBorders>
            <w:vAlign w:val="center"/>
          </w:tcPr>
          <w:p w14:paraId="2D71EF4B" w14:textId="23944F75"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SMALLINT</w:t>
            </w:r>
          </w:p>
        </w:tc>
        <w:tc>
          <w:tcPr>
            <w:tcW w:w="992" w:type="dxa"/>
            <w:tcBorders>
              <w:top w:val="single" w:sz="6" w:space="0" w:color="auto"/>
              <w:left w:val="single" w:sz="6" w:space="0" w:color="auto"/>
              <w:bottom w:val="single" w:sz="6" w:space="0" w:color="auto"/>
              <w:right w:val="single" w:sz="6" w:space="0" w:color="auto"/>
            </w:tcBorders>
            <w:vAlign w:val="center"/>
          </w:tcPr>
          <w:p w14:paraId="06F5DDBA" w14:textId="559D0C57"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2147D501" w14:textId="6FE81E0B"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Clave de forma de pago</w:t>
            </w:r>
          </w:p>
        </w:tc>
        <w:tc>
          <w:tcPr>
            <w:tcW w:w="1418" w:type="dxa"/>
            <w:tcBorders>
              <w:top w:val="single" w:sz="6" w:space="0" w:color="auto"/>
              <w:left w:val="single" w:sz="6" w:space="0" w:color="auto"/>
              <w:bottom w:val="single" w:sz="6" w:space="0" w:color="auto"/>
              <w:right w:val="single" w:sz="6" w:space="0" w:color="auto"/>
            </w:tcBorders>
            <w:vAlign w:val="center"/>
          </w:tcPr>
          <w:p w14:paraId="5BC35630" w14:textId="473BBD7D"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FCE4C92" w14:textId="44C83C71"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2FB204B"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DF8B3F5" w14:textId="4F8D18F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791CAAA6" w14:textId="0EC15E4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5BCB8AD4" w14:textId="64FC42F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VARCHAR</w:t>
            </w:r>
          </w:p>
        </w:tc>
        <w:tc>
          <w:tcPr>
            <w:tcW w:w="992" w:type="dxa"/>
            <w:tcBorders>
              <w:top w:val="single" w:sz="6" w:space="0" w:color="auto"/>
              <w:left w:val="single" w:sz="6" w:space="0" w:color="auto"/>
              <w:bottom w:val="single" w:sz="6" w:space="0" w:color="auto"/>
              <w:right w:val="single" w:sz="6" w:space="0" w:color="auto"/>
            </w:tcBorders>
            <w:vAlign w:val="center"/>
          </w:tcPr>
          <w:p w14:paraId="2A99CFD8" w14:textId="545A4D10"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45</w:t>
            </w:r>
          </w:p>
        </w:tc>
        <w:tc>
          <w:tcPr>
            <w:tcW w:w="1843" w:type="dxa"/>
            <w:tcBorders>
              <w:top w:val="single" w:sz="6" w:space="0" w:color="auto"/>
              <w:left w:val="single" w:sz="6" w:space="0" w:color="auto"/>
              <w:bottom w:val="single" w:sz="6" w:space="0" w:color="auto"/>
              <w:right w:val="single" w:sz="6" w:space="0" w:color="auto"/>
            </w:tcBorders>
            <w:vAlign w:val="center"/>
          </w:tcPr>
          <w:p w14:paraId="69C7495D" w14:textId="3773893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w:t>
            </w:r>
          </w:p>
        </w:tc>
        <w:tc>
          <w:tcPr>
            <w:tcW w:w="1418" w:type="dxa"/>
            <w:tcBorders>
              <w:top w:val="single" w:sz="6" w:space="0" w:color="auto"/>
              <w:left w:val="single" w:sz="6" w:space="0" w:color="auto"/>
              <w:bottom w:val="single" w:sz="6" w:space="0" w:color="auto"/>
              <w:right w:val="single" w:sz="6" w:space="0" w:color="auto"/>
            </w:tcBorders>
            <w:vAlign w:val="center"/>
          </w:tcPr>
          <w:p w14:paraId="1D5661F5" w14:textId="002FC04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5F8C06F" w14:textId="79A406F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BA5FACE"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7129909" w14:textId="15835AA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1F85EC87" w14:textId="2801BDC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6FCFC3FE" w14:textId="02E157F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109ED605" w14:textId="5F2A20F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8854347" w14:textId="44B3307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6B72BCE1" w14:textId="3A86290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BC4E585" w14:textId="795599F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A89F623"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993825B" w14:textId="3F21D0E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5AFCCEE0" w14:textId="582A2F6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2F993DD8" w14:textId="1020058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24E65279" w14:textId="00351E7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2F6BEFB" w14:textId="303BA08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3F09608D" w14:textId="750EAB6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5C9D1FE" w14:textId="250994C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E8C3178" w14:textId="77777777" w:rsidTr="00376AB6">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9B44FAA" w14:textId="0DD2285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5611A61" w14:textId="4C60DDB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393DCB1D" w14:textId="33FE006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12A5E324" w14:textId="6C8D765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01079A1F" w14:textId="148B5B8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1BB05A06" w14:textId="1AE108D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77A6BF3" w14:textId="050BA51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C4B9833" w14:textId="2B1ABD1D" w:rsidR="00495E10" w:rsidRDefault="00495E10"/>
    <w:p w14:paraId="3BD5BA42" w14:textId="11573CB6" w:rsidR="00495E10" w:rsidRDefault="00495E10"/>
    <w:p w14:paraId="5AC0D793" w14:textId="14BCC810" w:rsidR="00495E10" w:rsidRDefault="00F52DCF">
      <w:proofErr w:type="spellStart"/>
      <w:r w:rsidRPr="008B1EE6">
        <w:rPr>
          <w:rFonts w:cs="Arial"/>
          <w:sz w:val="18"/>
          <w:szCs w:val="18"/>
        </w:rPr>
        <w:t>ci_unid_med</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4BA70FA7"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A23083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3CFFB05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381D3C4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49DF92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B6C686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8EEB88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928C1F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2F8CCDBE" w14:textId="77777777" w:rsidTr="008C305B">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7A24F58" w14:textId="2A2F46F4"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18CAAFD9" w14:textId="0FE8ABE3"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C_UNID_MED  </w:t>
            </w:r>
          </w:p>
        </w:tc>
        <w:tc>
          <w:tcPr>
            <w:tcW w:w="1417" w:type="dxa"/>
            <w:tcBorders>
              <w:top w:val="single" w:sz="6" w:space="0" w:color="auto"/>
              <w:left w:val="single" w:sz="6" w:space="0" w:color="auto"/>
              <w:bottom w:val="single" w:sz="6" w:space="0" w:color="auto"/>
              <w:right w:val="single" w:sz="6" w:space="0" w:color="auto"/>
            </w:tcBorders>
            <w:vAlign w:val="center"/>
          </w:tcPr>
          <w:p w14:paraId="32C8D93F" w14:textId="44771F41"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SMALLINT</w:t>
            </w:r>
          </w:p>
        </w:tc>
        <w:tc>
          <w:tcPr>
            <w:tcW w:w="992" w:type="dxa"/>
            <w:tcBorders>
              <w:top w:val="single" w:sz="6" w:space="0" w:color="auto"/>
              <w:left w:val="single" w:sz="6" w:space="0" w:color="auto"/>
              <w:bottom w:val="single" w:sz="6" w:space="0" w:color="auto"/>
              <w:right w:val="single" w:sz="6" w:space="0" w:color="auto"/>
            </w:tcBorders>
            <w:vAlign w:val="center"/>
          </w:tcPr>
          <w:p w14:paraId="5E430F51" w14:textId="23664BF3"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4DAF7090" w14:textId="03562EF1"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Consecutivo del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5E7E31DB" w14:textId="110DA7B0"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4B8DD4" w14:textId="1E8C9D52"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2EADE30" w14:textId="77777777" w:rsidTr="008C305B">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7BDAFB0" w14:textId="58A83ECE"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5309DF95" w14:textId="0A45CF63"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N_CVE_UNID_MED</w:t>
            </w:r>
          </w:p>
        </w:tc>
        <w:tc>
          <w:tcPr>
            <w:tcW w:w="1417" w:type="dxa"/>
            <w:tcBorders>
              <w:top w:val="single" w:sz="6" w:space="0" w:color="auto"/>
              <w:left w:val="single" w:sz="6" w:space="0" w:color="auto"/>
              <w:bottom w:val="single" w:sz="6" w:space="0" w:color="auto"/>
              <w:right w:val="single" w:sz="6" w:space="0" w:color="auto"/>
            </w:tcBorders>
            <w:vAlign w:val="center"/>
          </w:tcPr>
          <w:p w14:paraId="3CD33F81" w14:textId="16284BF3"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 xml:space="preserve"> SMALLINT</w:t>
            </w:r>
          </w:p>
        </w:tc>
        <w:tc>
          <w:tcPr>
            <w:tcW w:w="992" w:type="dxa"/>
            <w:tcBorders>
              <w:top w:val="single" w:sz="6" w:space="0" w:color="auto"/>
              <w:left w:val="single" w:sz="6" w:space="0" w:color="auto"/>
              <w:bottom w:val="single" w:sz="6" w:space="0" w:color="auto"/>
              <w:right w:val="single" w:sz="6" w:space="0" w:color="auto"/>
            </w:tcBorders>
            <w:vAlign w:val="center"/>
          </w:tcPr>
          <w:p w14:paraId="0F3812AE" w14:textId="624B1306"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5315661" w14:textId="4AD79012" w:rsidR="002B4673" w:rsidRPr="008B1EE6" w:rsidRDefault="002B4673" w:rsidP="002B4673">
            <w:pPr>
              <w:pStyle w:val="NormalTableText"/>
              <w:jc w:val="center"/>
              <w:rPr>
                <w:rFonts w:cs="Arial"/>
                <w:sz w:val="18"/>
                <w:szCs w:val="18"/>
                <w:lang w:val="es-MX"/>
              </w:rPr>
            </w:pPr>
            <w:r w:rsidRPr="008B1EE6">
              <w:rPr>
                <w:rFonts w:cs="Arial"/>
                <w:color w:val="000000"/>
                <w:sz w:val="18"/>
                <w:szCs w:val="18"/>
                <w:lang w:val="es-MX"/>
              </w:rPr>
              <w:t>Clave de unidad de medida</w:t>
            </w:r>
          </w:p>
        </w:tc>
        <w:tc>
          <w:tcPr>
            <w:tcW w:w="1418" w:type="dxa"/>
            <w:tcBorders>
              <w:top w:val="single" w:sz="6" w:space="0" w:color="auto"/>
              <w:left w:val="single" w:sz="6" w:space="0" w:color="auto"/>
              <w:bottom w:val="single" w:sz="6" w:space="0" w:color="auto"/>
              <w:right w:val="single" w:sz="6" w:space="0" w:color="auto"/>
            </w:tcBorders>
            <w:vAlign w:val="center"/>
          </w:tcPr>
          <w:p w14:paraId="00CBB7C9" w14:textId="7A098F36"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25646E7" w14:textId="1C8F9C42"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A4EF5F1" w14:textId="77777777" w:rsidTr="008C305B">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75ACDB6" w14:textId="22EA347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2192A16D" w14:textId="33533D7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D_DESCRIPCION</w:t>
            </w:r>
          </w:p>
        </w:tc>
        <w:tc>
          <w:tcPr>
            <w:tcW w:w="1417" w:type="dxa"/>
            <w:tcBorders>
              <w:top w:val="single" w:sz="6" w:space="0" w:color="auto"/>
              <w:left w:val="single" w:sz="6" w:space="0" w:color="auto"/>
              <w:bottom w:val="single" w:sz="6" w:space="0" w:color="auto"/>
              <w:right w:val="single" w:sz="6" w:space="0" w:color="auto"/>
            </w:tcBorders>
            <w:vAlign w:val="center"/>
          </w:tcPr>
          <w:p w14:paraId="11479211" w14:textId="35C99D8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VARCHAR</w:t>
            </w:r>
          </w:p>
        </w:tc>
        <w:tc>
          <w:tcPr>
            <w:tcW w:w="992" w:type="dxa"/>
            <w:tcBorders>
              <w:top w:val="single" w:sz="6" w:space="0" w:color="auto"/>
              <w:left w:val="single" w:sz="6" w:space="0" w:color="auto"/>
              <w:bottom w:val="single" w:sz="6" w:space="0" w:color="auto"/>
              <w:right w:val="single" w:sz="6" w:space="0" w:color="auto"/>
            </w:tcBorders>
            <w:vAlign w:val="center"/>
          </w:tcPr>
          <w:p w14:paraId="01BB43E3" w14:textId="3C3A24D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35</w:t>
            </w:r>
          </w:p>
        </w:tc>
        <w:tc>
          <w:tcPr>
            <w:tcW w:w="1843" w:type="dxa"/>
            <w:tcBorders>
              <w:top w:val="single" w:sz="6" w:space="0" w:color="auto"/>
              <w:left w:val="single" w:sz="6" w:space="0" w:color="auto"/>
              <w:bottom w:val="single" w:sz="6" w:space="0" w:color="auto"/>
              <w:right w:val="single" w:sz="6" w:space="0" w:color="auto"/>
            </w:tcBorders>
            <w:vAlign w:val="center"/>
          </w:tcPr>
          <w:p w14:paraId="0828074D" w14:textId="1544BBF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Descripción</w:t>
            </w:r>
          </w:p>
        </w:tc>
        <w:tc>
          <w:tcPr>
            <w:tcW w:w="1418" w:type="dxa"/>
            <w:tcBorders>
              <w:top w:val="single" w:sz="6" w:space="0" w:color="auto"/>
              <w:left w:val="single" w:sz="6" w:space="0" w:color="auto"/>
              <w:bottom w:val="single" w:sz="6" w:space="0" w:color="auto"/>
              <w:right w:val="single" w:sz="6" w:space="0" w:color="auto"/>
            </w:tcBorders>
            <w:vAlign w:val="center"/>
          </w:tcPr>
          <w:p w14:paraId="02ACD26C" w14:textId="55C19CD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B111B3E" w14:textId="27ACBCA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491CE00" w14:textId="77777777" w:rsidTr="008C305B">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23DEF06" w14:textId="49EA828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7D07962A" w14:textId="69E2A3B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F_INI_VIG</w:t>
            </w:r>
          </w:p>
        </w:tc>
        <w:tc>
          <w:tcPr>
            <w:tcW w:w="1417" w:type="dxa"/>
            <w:tcBorders>
              <w:top w:val="single" w:sz="6" w:space="0" w:color="auto"/>
              <w:left w:val="single" w:sz="6" w:space="0" w:color="auto"/>
              <w:bottom w:val="single" w:sz="6" w:space="0" w:color="auto"/>
              <w:right w:val="single" w:sz="6" w:space="0" w:color="auto"/>
            </w:tcBorders>
            <w:vAlign w:val="center"/>
          </w:tcPr>
          <w:p w14:paraId="2718B30F" w14:textId="1A83915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799A0C34" w14:textId="5C85BB67"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25D32B37" w14:textId="7E6F407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inicio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312DAE6E" w14:textId="041FAA9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0897672" w14:textId="7AFB054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125AC47" w14:textId="77777777" w:rsidTr="008C305B">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1898C6FF" w14:textId="3F7712A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3816D4D1" w14:textId="57285A3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F_FIN_VIG</w:t>
            </w:r>
          </w:p>
        </w:tc>
        <w:tc>
          <w:tcPr>
            <w:tcW w:w="1417" w:type="dxa"/>
            <w:tcBorders>
              <w:top w:val="single" w:sz="6" w:space="0" w:color="auto"/>
              <w:left w:val="single" w:sz="6" w:space="0" w:color="auto"/>
              <w:bottom w:val="single" w:sz="6" w:space="0" w:color="auto"/>
              <w:right w:val="single" w:sz="6" w:space="0" w:color="auto"/>
            </w:tcBorders>
            <w:vAlign w:val="center"/>
          </w:tcPr>
          <w:p w14:paraId="5EEF27E5" w14:textId="70EA9FC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DATE</w:t>
            </w:r>
          </w:p>
        </w:tc>
        <w:tc>
          <w:tcPr>
            <w:tcW w:w="992" w:type="dxa"/>
            <w:tcBorders>
              <w:top w:val="single" w:sz="6" w:space="0" w:color="auto"/>
              <w:left w:val="single" w:sz="6" w:space="0" w:color="auto"/>
              <w:bottom w:val="single" w:sz="6" w:space="0" w:color="auto"/>
              <w:right w:val="single" w:sz="6" w:space="0" w:color="auto"/>
            </w:tcBorders>
            <w:vAlign w:val="center"/>
          </w:tcPr>
          <w:p w14:paraId="17DA7175" w14:textId="49AF826B"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vAlign w:val="center"/>
          </w:tcPr>
          <w:p w14:paraId="323F533F" w14:textId="0BB69D0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Fecha de fin de vigencia</w:t>
            </w:r>
          </w:p>
        </w:tc>
        <w:tc>
          <w:tcPr>
            <w:tcW w:w="1418" w:type="dxa"/>
            <w:tcBorders>
              <w:top w:val="single" w:sz="6" w:space="0" w:color="auto"/>
              <w:left w:val="single" w:sz="6" w:space="0" w:color="auto"/>
              <w:bottom w:val="single" w:sz="6" w:space="0" w:color="auto"/>
              <w:right w:val="single" w:sz="6" w:space="0" w:color="auto"/>
            </w:tcBorders>
            <w:vAlign w:val="center"/>
          </w:tcPr>
          <w:p w14:paraId="42696523" w14:textId="3252A0F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059D3F8" w14:textId="68B8E4F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0D5C3D6" w14:textId="77777777" w:rsidTr="008C305B">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D4F222B" w14:textId="264BC1F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6</w:t>
            </w:r>
          </w:p>
        </w:tc>
        <w:tc>
          <w:tcPr>
            <w:tcW w:w="1276" w:type="dxa"/>
            <w:tcBorders>
              <w:top w:val="single" w:sz="6" w:space="0" w:color="auto"/>
              <w:left w:val="single" w:sz="6" w:space="0" w:color="auto"/>
              <w:bottom w:val="single" w:sz="6" w:space="0" w:color="auto"/>
              <w:right w:val="single" w:sz="6" w:space="0" w:color="auto"/>
            </w:tcBorders>
            <w:vAlign w:val="center"/>
          </w:tcPr>
          <w:p w14:paraId="6FDEA78E" w14:textId="07C2868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B_ESTADO</w:t>
            </w:r>
          </w:p>
        </w:tc>
        <w:tc>
          <w:tcPr>
            <w:tcW w:w="1417" w:type="dxa"/>
            <w:tcBorders>
              <w:top w:val="single" w:sz="6" w:space="0" w:color="auto"/>
              <w:left w:val="single" w:sz="6" w:space="0" w:color="auto"/>
              <w:bottom w:val="single" w:sz="6" w:space="0" w:color="auto"/>
              <w:right w:val="single" w:sz="6" w:space="0" w:color="auto"/>
            </w:tcBorders>
            <w:vAlign w:val="center"/>
          </w:tcPr>
          <w:p w14:paraId="4BCEEDEB" w14:textId="1B870C0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 xml:space="preserve"> CHAR</w:t>
            </w:r>
          </w:p>
        </w:tc>
        <w:tc>
          <w:tcPr>
            <w:tcW w:w="992" w:type="dxa"/>
            <w:tcBorders>
              <w:top w:val="single" w:sz="6" w:space="0" w:color="auto"/>
              <w:left w:val="single" w:sz="6" w:space="0" w:color="auto"/>
              <w:bottom w:val="single" w:sz="6" w:space="0" w:color="auto"/>
              <w:right w:val="single" w:sz="6" w:space="0" w:color="auto"/>
            </w:tcBorders>
            <w:vAlign w:val="center"/>
          </w:tcPr>
          <w:p w14:paraId="5C8A299C" w14:textId="15D0D16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vAlign w:val="center"/>
          </w:tcPr>
          <w:p w14:paraId="3B6B2C53" w14:textId="501F15E5"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Estatus del registro en el catálogo</w:t>
            </w:r>
          </w:p>
        </w:tc>
        <w:tc>
          <w:tcPr>
            <w:tcW w:w="1418" w:type="dxa"/>
            <w:tcBorders>
              <w:top w:val="single" w:sz="6" w:space="0" w:color="auto"/>
              <w:left w:val="single" w:sz="6" w:space="0" w:color="auto"/>
              <w:bottom w:val="single" w:sz="6" w:space="0" w:color="auto"/>
              <w:right w:val="single" w:sz="6" w:space="0" w:color="auto"/>
            </w:tcBorders>
            <w:vAlign w:val="center"/>
          </w:tcPr>
          <w:p w14:paraId="19904026" w14:textId="3B32FE2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DF9BD08" w14:textId="6454A77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B5241B2" w14:textId="38BC6E02" w:rsidR="00663255" w:rsidRPr="008B1EE6" w:rsidRDefault="00663255" w:rsidP="00616D25">
      <w:pPr>
        <w:rPr>
          <w:rFonts w:ascii="Arial" w:hAnsi="Arial" w:cs="Arial"/>
        </w:rPr>
      </w:pPr>
    </w:p>
    <w:p w14:paraId="4FF2FB67" w14:textId="2167D5C0" w:rsidR="00663255" w:rsidRPr="008B1EE6" w:rsidRDefault="00663255" w:rsidP="00616D25">
      <w:pPr>
        <w:rPr>
          <w:rFonts w:ascii="Arial" w:hAnsi="Arial" w:cs="Arial"/>
        </w:rPr>
      </w:pPr>
    </w:p>
    <w:p w14:paraId="09E6AB8E" w14:textId="6E339510" w:rsidR="00663255" w:rsidRPr="008B1EE6" w:rsidRDefault="00663255" w:rsidP="00663255">
      <w:pPr>
        <w:pStyle w:val="Ttulo2"/>
        <w:rPr>
          <w:rFonts w:ascii="Arial" w:hAnsi="Arial"/>
          <w:sz w:val="24"/>
          <w:szCs w:val="20"/>
        </w:rPr>
      </w:pPr>
      <w:bookmarkStart w:id="14" w:name="_Toc8128205"/>
      <w:r w:rsidRPr="00824C41">
        <w:rPr>
          <w:rFonts w:ascii="Arial" w:hAnsi="Arial"/>
          <w:sz w:val="24"/>
          <w:szCs w:val="20"/>
        </w:rPr>
        <w:t>Información Balanza Comercial</w:t>
      </w:r>
      <w:bookmarkEnd w:id="14"/>
    </w:p>
    <w:p w14:paraId="715020BA" w14:textId="77777777" w:rsidR="00663255" w:rsidRPr="008B1EE6" w:rsidRDefault="00663255" w:rsidP="00663255"/>
    <w:p w14:paraId="0961A3C9" w14:textId="28B15787" w:rsidR="00663255" w:rsidRPr="008B1EE6" w:rsidRDefault="00663255" w:rsidP="00663255">
      <w:pPr>
        <w:jc w:val="both"/>
        <w:rPr>
          <w:rFonts w:ascii="Arial" w:hAnsi="Arial" w:cs="Arial"/>
        </w:rPr>
      </w:pPr>
      <w:r w:rsidRPr="008B1EE6">
        <w:rPr>
          <w:rFonts w:ascii="Arial" w:hAnsi="Arial" w:cs="Arial"/>
        </w:rPr>
        <w:t xml:space="preserve">Interfaz de entrada que carga datos de las diferentes fuentes de información </w:t>
      </w:r>
      <w:r w:rsidR="005E6A92" w:rsidRPr="008B1EE6">
        <w:rPr>
          <w:rFonts w:ascii="Arial" w:hAnsi="Arial" w:cs="Arial"/>
        </w:rPr>
        <w:t xml:space="preserve">de </w:t>
      </w:r>
      <w:r w:rsidR="005E6A92" w:rsidRPr="00824C41">
        <w:rPr>
          <w:rFonts w:ascii="Arial" w:hAnsi="Arial" w:cs="Arial"/>
        </w:rPr>
        <w:t>Balanza Comercial</w:t>
      </w:r>
      <w:r w:rsidR="005E6A92" w:rsidRPr="008B1EE6">
        <w:rPr>
          <w:rFonts w:ascii="Arial" w:hAnsi="Arial" w:cs="Arial"/>
        </w:rPr>
        <w:t xml:space="preserve"> </w:t>
      </w:r>
      <w:r w:rsidRPr="008B1EE6">
        <w:rPr>
          <w:rFonts w:ascii="Arial" w:hAnsi="Arial" w:cs="Arial"/>
        </w:rPr>
        <w:t xml:space="preserve">a </w:t>
      </w:r>
      <w:r w:rsidR="005E6A92" w:rsidRPr="008B1EE6">
        <w:rPr>
          <w:rFonts w:ascii="Arial" w:hAnsi="Arial" w:cs="Arial"/>
        </w:rPr>
        <w:t xml:space="preserve">la aplicación PIAC, </w:t>
      </w:r>
      <w:r w:rsidRPr="008B1EE6">
        <w:rPr>
          <w:rFonts w:ascii="Arial" w:hAnsi="Arial" w:cs="Arial"/>
        </w:rPr>
        <w:t>para una correcta dictaminación de solicitudes de devolución o avisos de compensación.</w:t>
      </w:r>
    </w:p>
    <w:p w14:paraId="01D4FFD5" w14:textId="77777777" w:rsidR="00663255" w:rsidRPr="008B1EE6" w:rsidRDefault="00663255" w:rsidP="00663255">
      <w:pPr>
        <w:jc w:val="both"/>
        <w:rPr>
          <w:rFonts w:ascii="Arial" w:hAnsi="Arial" w:cs="Arial"/>
        </w:rPr>
      </w:pPr>
    </w:p>
    <w:p w14:paraId="63674F7D" w14:textId="77777777" w:rsidR="00663255" w:rsidRPr="008B1EE6" w:rsidRDefault="00663255" w:rsidP="00663255">
      <w:pPr>
        <w:pStyle w:val="Ttulo1"/>
        <w:rPr>
          <w:rFonts w:ascii="Arial" w:hAnsi="Arial"/>
          <w:sz w:val="24"/>
          <w:szCs w:val="20"/>
        </w:rPr>
      </w:pPr>
      <w:bookmarkStart w:id="15" w:name="_Toc8128206"/>
      <w:r w:rsidRPr="008B1EE6">
        <w:rPr>
          <w:rFonts w:ascii="Arial" w:hAnsi="Arial"/>
          <w:sz w:val="24"/>
          <w:szCs w:val="20"/>
        </w:rPr>
        <w:t>TIPO ENTRADA/SALIDA</w:t>
      </w:r>
      <w:bookmarkEnd w:id="15"/>
    </w:p>
    <w:p w14:paraId="0D6168B3" w14:textId="77777777" w:rsidR="00663255" w:rsidRPr="008B1EE6" w:rsidRDefault="00663255" w:rsidP="00663255"/>
    <w:p w14:paraId="6CFA4FED" w14:textId="77777777" w:rsidR="00663255" w:rsidRPr="008B1EE6" w:rsidRDefault="00663255" w:rsidP="00663255">
      <w:pPr>
        <w:rPr>
          <w:rFonts w:ascii="Arial" w:hAnsi="Arial" w:cs="Arial"/>
        </w:rPr>
      </w:pPr>
      <w:r w:rsidRPr="008B1EE6">
        <w:rPr>
          <w:rFonts w:ascii="Arial" w:hAnsi="Arial" w:cs="Arial"/>
        </w:rPr>
        <w:t>ENTRADA</w:t>
      </w:r>
    </w:p>
    <w:p w14:paraId="59D91A14" w14:textId="77777777" w:rsidR="00663255" w:rsidRPr="008B1EE6" w:rsidRDefault="00663255" w:rsidP="00663255">
      <w:pPr>
        <w:pStyle w:val="BodyText"/>
        <w:spacing w:before="0" w:after="0"/>
        <w:rPr>
          <w:rFonts w:ascii="Arial" w:hAnsi="Arial" w:cs="Arial"/>
        </w:rPr>
      </w:pPr>
    </w:p>
    <w:tbl>
      <w:tblPr>
        <w:tblW w:w="88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1806"/>
        <w:gridCol w:w="2976"/>
        <w:gridCol w:w="2552"/>
      </w:tblGrid>
      <w:tr w:rsidR="00663255" w:rsidRPr="008B1EE6" w14:paraId="6E3D9D25" w14:textId="77777777" w:rsidTr="00663255">
        <w:trPr>
          <w:trHeight w:val="424"/>
          <w:tblHeader/>
        </w:trPr>
        <w:tc>
          <w:tcPr>
            <w:tcW w:w="1563" w:type="dxa"/>
            <w:tcBorders>
              <w:top w:val="single" w:sz="6" w:space="0" w:color="auto"/>
              <w:left w:val="single" w:sz="6" w:space="0" w:color="auto"/>
              <w:bottom w:val="single" w:sz="4" w:space="0" w:color="auto"/>
              <w:right w:val="single" w:sz="6" w:space="0" w:color="auto"/>
            </w:tcBorders>
            <w:shd w:val="clear" w:color="auto" w:fill="A6A6A6"/>
          </w:tcPr>
          <w:p w14:paraId="78CA4927" w14:textId="77777777" w:rsidR="00663255" w:rsidRPr="008B1EE6" w:rsidRDefault="00663255" w:rsidP="00663255">
            <w:pPr>
              <w:pStyle w:val="TableHeading0"/>
              <w:rPr>
                <w:rFonts w:ascii="Arial" w:hAnsi="Arial" w:cs="Arial"/>
                <w:lang w:val="es-MX"/>
              </w:rPr>
            </w:pPr>
            <w:r w:rsidRPr="008B1EE6">
              <w:rPr>
                <w:rFonts w:ascii="Arial" w:hAnsi="Arial" w:cs="Arial"/>
                <w:lang w:val="es-MX"/>
              </w:rPr>
              <w:t>I/O/B</w:t>
            </w:r>
          </w:p>
        </w:tc>
        <w:tc>
          <w:tcPr>
            <w:tcW w:w="1806" w:type="dxa"/>
            <w:tcBorders>
              <w:top w:val="single" w:sz="6" w:space="0" w:color="auto"/>
              <w:left w:val="single" w:sz="6" w:space="0" w:color="auto"/>
              <w:bottom w:val="single" w:sz="4" w:space="0" w:color="auto"/>
              <w:right w:val="single" w:sz="6" w:space="0" w:color="auto"/>
            </w:tcBorders>
            <w:shd w:val="clear" w:color="auto" w:fill="A6A6A6"/>
          </w:tcPr>
          <w:p w14:paraId="03655FD9" w14:textId="77777777" w:rsidR="00663255" w:rsidRPr="008B1EE6" w:rsidRDefault="00663255" w:rsidP="00663255">
            <w:pPr>
              <w:pStyle w:val="TableHeading0"/>
              <w:rPr>
                <w:rFonts w:ascii="Arial" w:hAnsi="Arial" w:cs="Arial"/>
                <w:lang w:val="es-MX"/>
              </w:rPr>
            </w:pPr>
            <w:r w:rsidRPr="008B1EE6">
              <w:rPr>
                <w:rFonts w:ascii="Arial" w:hAnsi="Arial" w:cs="Arial"/>
                <w:lang w:val="es-MX"/>
              </w:rPr>
              <w:t>Formato</w:t>
            </w:r>
          </w:p>
        </w:tc>
        <w:tc>
          <w:tcPr>
            <w:tcW w:w="2976" w:type="dxa"/>
            <w:tcBorders>
              <w:top w:val="single" w:sz="6" w:space="0" w:color="auto"/>
              <w:left w:val="single" w:sz="6" w:space="0" w:color="auto"/>
              <w:bottom w:val="single" w:sz="4" w:space="0" w:color="auto"/>
              <w:right w:val="single" w:sz="6" w:space="0" w:color="auto"/>
            </w:tcBorders>
            <w:shd w:val="clear" w:color="auto" w:fill="A6A6A6"/>
          </w:tcPr>
          <w:p w14:paraId="631AB2EA" w14:textId="77777777" w:rsidR="00663255" w:rsidRPr="008B1EE6" w:rsidRDefault="00663255" w:rsidP="00663255">
            <w:pPr>
              <w:pStyle w:val="TableHeading0"/>
              <w:rPr>
                <w:rFonts w:ascii="Arial" w:hAnsi="Arial" w:cs="Arial"/>
                <w:lang w:val="es-MX"/>
              </w:rPr>
            </w:pPr>
            <w:r w:rsidRPr="008B1EE6">
              <w:rPr>
                <w:rFonts w:ascii="Arial" w:hAnsi="Arial" w:cs="Arial"/>
                <w:lang w:val="es-MX"/>
              </w:rPr>
              <w:t xml:space="preserve">Medios de Comunicación </w:t>
            </w:r>
          </w:p>
        </w:tc>
        <w:tc>
          <w:tcPr>
            <w:tcW w:w="2552" w:type="dxa"/>
            <w:tcBorders>
              <w:top w:val="single" w:sz="6" w:space="0" w:color="auto"/>
              <w:left w:val="single" w:sz="6" w:space="0" w:color="auto"/>
              <w:bottom w:val="single" w:sz="4" w:space="0" w:color="auto"/>
              <w:right w:val="single" w:sz="6" w:space="0" w:color="auto"/>
            </w:tcBorders>
            <w:shd w:val="clear" w:color="auto" w:fill="A6A6A6"/>
          </w:tcPr>
          <w:p w14:paraId="124EA5DC" w14:textId="77777777" w:rsidR="00663255" w:rsidRPr="008B1EE6" w:rsidRDefault="00663255" w:rsidP="00663255">
            <w:pPr>
              <w:pStyle w:val="TableHeading0"/>
              <w:rPr>
                <w:rFonts w:ascii="Arial" w:hAnsi="Arial" w:cs="Arial"/>
                <w:lang w:val="es-MX"/>
              </w:rPr>
            </w:pPr>
            <w:r w:rsidRPr="008B1EE6">
              <w:rPr>
                <w:rFonts w:ascii="Arial" w:hAnsi="Arial" w:cs="Arial"/>
                <w:lang w:val="es-MX"/>
              </w:rPr>
              <w:t>Volumen</w:t>
            </w:r>
          </w:p>
        </w:tc>
      </w:tr>
      <w:tr w:rsidR="00663255" w:rsidRPr="008B1EE6" w14:paraId="5D69E4A5" w14:textId="77777777" w:rsidTr="00663255">
        <w:trPr>
          <w:trHeight w:val="463"/>
          <w:tblHeader/>
        </w:trPr>
        <w:tc>
          <w:tcPr>
            <w:tcW w:w="1563" w:type="dxa"/>
            <w:tcBorders>
              <w:top w:val="single" w:sz="4" w:space="0" w:color="auto"/>
              <w:left w:val="single" w:sz="4" w:space="0" w:color="auto"/>
              <w:bottom w:val="single" w:sz="4" w:space="0" w:color="auto"/>
              <w:right w:val="single" w:sz="4" w:space="0" w:color="auto"/>
            </w:tcBorders>
            <w:shd w:val="clear" w:color="auto" w:fill="auto"/>
          </w:tcPr>
          <w:p w14:paraId="4CC2856F" w14:textId="77777777" w:rsidR="00663255" w:rsidRPr="008B1EE6" w:rsidRDefault="00663255" w:rsidP="00663255">
            <w:pPr>
              <w:jc w:val="center"/>
              <w:rPr>
                <w:rFonts w:ascii="Arial" w:hAnsi="Arial" w:cs="Arial"/>
                <w:sz w:val="18"/>
              </w:rPr>
            </w:pPr>
          </w:p>
          <w:p w14:paraId="5D85C9DD" w14:textId="40B23D91" w:rsidR="00663255" w:rsidRPr="008B1EE6" w:rsidRDefault="006C74C0" w:rsidP="00663255">
            <w:pPr>
              <w:pStyle w:val="TableHeading0"/>
              <w:rPr>
                <w:rFonts w:ascii="Arial" w:hAnsi="Arial" w:cs="Arial"/>
                <w:b w:val="0"/>
                <w:sz w:val="18"/>
                <w:lang w:val="es-MX"/>
              </w:rPr>
            </w:pPr>
            <w:r w:rsidRPr="008B1EE6">
              <w:rPr>
                <w:rFonts w:ascii="Arial" w:hAnsi="Arial" w:cs="Arial"/>
                <w:sz w:val="18"/>
                <w:lang w:val="es-MX"/>
              </w:rPr>
              <w:t>I</w:t>
            </w:r>
          </w:p>
        </w:tc>
        <w:tc>
          <w:tcPr>
            <w:tcW w:w="1806" w:type="dxa"/>
            <w:tcBorders>
              <w:top w:val="single" w:sz="4" w:space="0" w:color="auto"/>
              <w:left w:val="single" w:sz="4" w:space="0" w:color="auto"/>
              <w:bottom w:val="single" w:sz="4" w:space="0" w:color="auto"/>
              <w:right w:val="single" w:sz="4" w:space="0" w:color="auto"/>
            </w:tcBorders>
            <w:shd w:val="clear" w:color="auto" w:fill="auto"/>
          </w:tcPr>
          <w:p w14:paraId="709E1B9E" w14:textId="77777777" w:rsidR="00663255" w:rsidRPr="008B1EE6" w:rsidRDefault="00663255" w:rsidP="00663255">
            <w:pPr>
              <w:jc w:val="center"/>
              <w:rPr>
                <w:rFonts w:ascii="Arial" w:hAnsi="Arial" w:cs="Arial"/>
                <w:sz w:val="18"/>
              </w:rPr>
            </w:pPr>
          </w:p>
          <w:p w14:paraId="7C9671A8" w14:textId="77777777" w:rsidR="00663255" w:rsidRPr="008B1EE6" w:rsidRDefault="00663255" w:rsidP="00663255">
            <w:pPr>
              <w:jc w:val="center"/>
              <w:rPr>
                <w:rFonts w:ascii="Arial" w:hAnsi="Arial" w:cs="Arial"/>
                <w:sz w:val="18"/>
              </w:rPr>
            </w:pPr>
            <w:r w:rsidRPr="008B1EE6">
              <w:rPr>
                <w:rFonts w:ascii="Arial" w:hAnsi="Arial" w:cs="Arial"/>
                <w:sz w:val="18"/>
              </w:rPr>
              <w:t xml:space="preserve">Estándar XML 1.1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2934493" w14:textId="77777777" w:rsidR="00663255" w:rsidRPr="008B1EE6" w:rsidRDefault="00663255" w:rsidP="00663255">
            <w:pPr>
              <w:jc w:val="center"/>
              <w:rPr>
                <w:rFonts w:ascii="Arial" w:hAnsi="Arial" w:cs="Arial"/>
                <w:sz w:val="18"/>
              </w:rPr>
            </w:pPr>
          </w:p>
          <w:p w14:paraId="56BA8FB2" w14:textId="77777777" w:rsidR="00663255" w:rsidRPr="008B1EE6" w:rsidRDefault="00663255" w:rsidP="00663255">
            <w:pPr>
              <w:jc w:val="center"/>
              <w:rPr>
                <w:rFonts w:ascii="Arial" w:hAnsi="Arial" w:cs="Arial"/>
                <w:sz w:val="18"/>
                <w:highlight w:val="yellow"/>
              </w:rPr>
            </w:pPr>
            <w:r w:rsidRPr="008B1EE6">
              <w:rPr>
                <w:rFonts w:ascii="Arial" w:hAnsi="Arial" w:cs="Arial"/>
                <w:sz w:val="18"/>
              </w:rPr>
              <w:t>SFTP</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4E2786C4" w14:textId="77777777" w:rsidR="00663255" w:rsidRPr="008B1EE6" w:rsidRDefault="00663255" w:rsidP="00663255">
            <w:pPr>
              <w:jc w:val="center"/>
              <w:rPr>
                <w:rFonts w:ascii="Arial" w:hAnsi="Arial" w:cs="Arial"/>
                <w:sz w:val="18"/>
              </w:rPr>
            </w:pPr>
            <w:r w:rsidRPr="008B1EE6">
              <w:rPr>
                <w:rFonts w:ascii="Arial" w:hAnsi="Arial" w:cs="Arial"/>
                <w:sz w:val="18"/>
              </w:rPr>
              <w:t>20,000,000 anuales</w:t>
            </w:r>
          </w:p>
        </w:tc>
      </w:tr>
    </w:tbl>
    <w:p w14:paraId="427566CE" w14:textId="77777777" w:rsidR="00663255" w:rsidRPr="008B1EE6" w:rsidRDefault="00663255" w:rsidP="00663255">
      <w:pPr>
        <w:pStyle w:val="Ttulo1"/>
        <w:rPr>
          <w:rFonts w:ascii="Arial" w:hAnsi="Arial"/>
          <w:sz w:val="24"/>
          <w:szCs w:val="20"/>
        </w:rPr>
      </w:pPr>
      <w:bookmarkStart w:id="16" w:name="_Toc8128207"/>
      <w:r w:rsidRPr="008B1EE6">
        <w:rPr>
          <w:rFonts w:ascii="Arial" w:hAnsi="Arial"/>
          <w:sz w:val="24"/>
          <w:szCs w:val="20"/>
        </w:rPr>
        <w:t>TRANSMISIÓN DE DATOS</w:t>
      </w:r>
      <w:bookmarkEnd w:id="16"/>
      <w:r w:rsidRPr="008B1EE6">
        <w:rPr>
          <w:rFonts w:ascii="Arial" w:hAnsi="Arial"/>
          <w:sz w:val="24"/>
          <w:szCs w:val="20"/>
        </w:rPr>
        <w:t xml:space="preserve"> </w:t>
      </w:r>
    </w:p>
    <w:p w14:paraId="2CF5D703" w14:textId="5EF61A2B" w:rsidR="00663255" w:rsidRPr="008B1EE6" w:rsidRDefault="00663255" w:rsidP="00663255">
      <w:pPr>
        <w:jc w:val="both"/>
        <w:rPr>
          <w:rFonts w:ascii="Arial" w:hAnsi="Arial" w:cs="Arial"/>
        </w:rPr>
      </w:pPr>
      <w:r w:rsidRPr="008B1EE6">
        <w:rPr>
          <w:rFonts w:ascii="Arial" w:hAnsi="Arial" w:cs="Arial"/>
        </w:rPr>
        <w:t>Se accede a leer el alias que contiene la información de Balanza Comercial para la Aplicación PIAC.</w:t>
      </w:r>
    </w:p>
    <w:p w14:paraId="6E465053" w14:textId="0848CED4" w:rsidR="00663255" w:rsidRDefault="00663255" w:rsidP="00663255">
      <w:pPr>
        <w:rPr>
          <w:rFonts w:ascii="Arial" w:hAnsi="Arial" w:cs="Arial"/>
        </w:rPr>
      </w:pPr>
    </w:p>
    <w:p w14:paraId="6C334E7D" w14:textId="07570973" w:rsidR="00F52DCF" w:rsidRPr="008B1EE6" w:rsidRDefault="00F52DCF" w:rsidP="00663255">
      <w:pPr>
        <w:rPr>
          <w:rFonts w:ascii="Arial" w:hAnsi="Arial" w:cs="Arial"/>
        </w:rPr>
      </w:pPr>
      <w:r w:rsidRPr="008B1EE6">
        <w:rPr>
          <w:rFonts w:cs="Arial"/>
          <w:sz w:val="18"/>
          <w:szCs w:val="18"/>
        </w:rPr>
        <w:t>CBZT_ICEP</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63255" w:rsidRPr="008B1EE6" w14:paraId="2486EEF2" w14:textId="77777777" w:rsidTr="00663255">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1A846FDF"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5C49141"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1056340"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6BD52AA"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818F104"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FE2F533"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0E5A20F"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693D07B3"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995A049" w14:textId="367B6246"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3C32E8B6" w14:textId="3675DE3D"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IDICEP</w:t>
            </w:r>
          </w:p>
        </w:tc>
        <w:tc>
          <w:tcPr>
            <w:tcW w:w="1417" w:type="dxa"/>
            <w:tcBorders>
              <w:top w:val="single" w:sz="6" w:space="0" w:color="auto"/>
              <w:left w:val="single" w:sz="6" w:space="0" w:color="auto"/>
              <w:bottom w:val="single" w:sz="6" w:space="0" w:color="auto"/>
              <w:right w:val="single" w:sz="6" w:space="0" w:color="auto"/>
            </w:tcBorders>
            <w:vAlign w:val="center"/>
          </w:tcPr>
          <w:p w14:paraId="08165FF1" w14:textId="62DB9696"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NUMBER(14)</w:t>
            </w:r>
          </w:p>
        </w:tc>
        <w:tc>
          <w:tcPr>
            <w:tcW w:w="992" w:type="dxa"/>
            <w:tcBorders>
              <w:top w:val="single" w:sz="6" w:space="0" w:color="auto"/>
              <w:left w:val="single" w:sz="6" w:space="0" w:color="auto"/>
              <w:bottom w:val="single" w:sz="6" w:space="0" w:color="auto"/>
              <w:right w:val="single" w:sz="6" w:space="0" w:color="auto"/>
            </w:tcBorders>
            <w:vAlign w:val="center"/>
          </w:tcPr>
          <w:p w14:paraId="5D6B6183" w14:textId="1D2CDCD3"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vAlign w:val="center"/>
          </w:tcPr>
          <w:p w14:paraId="7B88CAEF" w14:textId="41B62ED8" w:rsidR="002B4673" w:rsidRPr="008B1EE6" w:rsidRDefault="00B969DD" w:rsidP="002B4673">
            <w:pPr>
              <w:pStyle w:val="NormalTableText"/>
              <w:jc w:val="center"/>
              <w:rPr>
                <w:rFonts w:cs="Arial"/>
                <w:sz w:val="18"/>
                <w:szCs w:val="18"/>
                <w:lang w:val="es-MX"/>
              </w:rPr>
            </w:pPr>
            <w:r w:rsidRPr="008B1EE6">
              <w:rPr>
                <w:rFonts w:cs="Arial"/>
                <w:color w:val="000000"/>
                <w:sz w:val="18"/>
                <w:szCs w:val="18"/>
                <w:lang w:val="es-MX"/>
              </w:rPr>
              <w:t xml:space="preserve">Identificador único del registro en la tabla del </w:t>
            </w:r>
            <w:proofErr w:type="spellStart"/>
            <w:r w:rsidRPr="008B1EE6">
              <w:rPr>
                <w:rFonts w:cs="Arial"/>
                <w:color w:val="000000"/>
                <w:sz w:val="18"/>
                <w:szCs w:val="18"/>
                <w:lang w:val="es-MX"/>
              </w:rPr>
              <w:t>icep</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14:paraId="49DE25B0" w14:textId="3A3B5B4E"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A58BC4F" w14:textId="00F6D3FC"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285C717"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55D5888" w14:textId="6D03B098"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491A58EF" w14:textId="67983AB0"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IDRESOLUCION</w:t>
            </w:r>
          </w:p>
        </w:tc>
        <w:tc>
          <w:tcPr>
            <w:tcW w:w="1417" w:type="dxa"/>
            <w:tcBorders>
              <w:top w:val="single" w:sz="6" w:space="0" w:color="auto"/>
              <w:left w:val="single" w:sz="6" w:space="0" w:color="auto"/>
              <w:bottom w:val="single" w:sz="6" w:space="0" w:color="auto"/>
              <w:right w:val="single" w:sz="6" w:space="0" w:color="auto"/>
            </w:tcBorders>
            <w:vAlign w:val="center"/>
          </w:tcPr>
          <w:p w14:paraId="12D2A883" w14:textId="4AC4BCA1" w:rsidR="002B4673" w:rsidRPr="008B1EE6" w:rsidRDefault="002B4673" w:rsidP="002B4673">
            <w:pPr>
              <w:pStyle w:val="NormalTableText"/>
              <w:jc w:val="center"/>
              <w:rPr>
                <w:rFonts w:cs="Arial"/>
                <w:b/>
                <w:color w:val="000000"/>
                <w:sz w:val="18"/>
                <w:szCs w:val="18"/>
                <w:lang w:val="es-MX"/>
              </w:rPr>
            </w:pPr>
            <w:r w:rsidRPr="008B1EE6">
              <w:rPr>
                <w:rFonts w:cs="Arial"/>
                <w:color w:val="000000"/>
                <w:sz w:val="18"/>
                <w:szCs w:val="18"/>
                <w:lang w:val="es-MX"/>
              </w:rPr>
              <w:t>NUMBER(9)</w:t>
            </w:r>
          </w:p>
        </w:tc>
        <w:tc>
          <w:tcPr>
            <w:tcW w:w="992" w:type="dxa"/>
            <w:tcBorders>
              <w:top w:val="single" w:sz="6" w:space="0" w:color="auto"/>
              <w:left w:val="single" w:sz="6" w:space="0" w:color="auto"/>
              <w:bottom w:val="single" w:sz="6" w:space="0" w:color="auto"/>
              <w:right w:val="single" w:sz="6" w:space="0" w:color="auto"/>
            </w:tcBorders>
            <w:vAlign w:val="center"/>
          </w:tcPr>
          <w:p w14:paraId="36975B58" w14:textId="2A52886D" w:rsidR="002B4673" w:rsidRPr="008B1EE6" w:rsidRDefault="002B4673" w:rsidP="002B4673">
            <w:pPr>
              <w:pStyle w:val="TableRow"/>
              <w:spacing w:before="0" w:after="0"/>
              <w:jc w:val="center"/>
              <w:rPr>
                <w:rFonts w:ascii="Arial" w:hAnsi="Arial" w:cs="Arial"/>
                <w:b/>
                <w:color w:val="000000"/>
                <w:sz w:val="18"/>
                <w:szCs w:val="18"/>
              </w:rPr>
            </w:pPr>
            <w:r w:rsidRPr="008B1EE6">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679809D2" w14:textId="0D1E9CDF" w:rsidR="002B4673" w:rsidRPr="008B1EE6" w:rsidRDefault="00B969DD" w:rsidP="002B4673">
            <w:pPr>
              <w:pStyle w:val="NormalTableText"/>
              <w:jc w:val="center"/>
              <w:rPr>
                <w:rFonts w:cs="Arial"/>
                <w:sz w:val="18"/>
                <w:szCs w:val="18"/>
                <w:lang w:val="es-MX"/>
              </w:rPr>
            </w:pPr>
            <w:r w:rsidRPr="008B1EE6">
              <w:rPr>
                <w:rFonts w:cs="Arial"/>
                <w:color w:val="000000"/>
                <w:sz w:val="18"/>
                <w:szCs w:val="18"/>
                <w:lang w:val="es-MX"/>
              </w:rPr>
              <w:t xml:space="preserve">Identificador de la resolución determinante a la cual está asociado el </w:t>
            </w:r>
            <w:proofErr w:type="spellStart"/>
            <w:r w:rsidRPr="008B1EE6">
              <w:rPr>
                <w:rFonts w:cs="Arial"/>
                <w:color w:val="000000"/>
                <w:sz w:val="18"/>
                <w:szCs w:val="18"/>
                <w:lang w:val="es-MX"/>
              </w:rPr>
              <w:t>icep</w:t>
            </w:r>
            <w:proofErr w:type="spellEnd"/>
            <w:r w:rsidRPr="008B1EE6">
              <w:rPr>
                <w:rFonts w:cs="Arial"/>
                <w:color w:val="000000"/>
                <w:sz w:val="18"/>
                <w:szCs w:val="18"/>
                <w:lang w:val="es-MX"/>
              </w:rPr>
              <w:t>. Tiene una referencia con la tabla “</w:t>
            </w:r>
            <w:proofErr w:type="spellStart"/>
            <w:r w:rsidRPr="008B1EE6">
              <w:rPr>
                <w:rFonts w:cs="Arial"/>
                <w:color w:val="000000"/>
                <w:sz w:val="18"/>
                <w:szCs w:val="18"/>
                <w:lang w:val="es-MX"/>
              </w:rPr>
              <w:t>cbzc_resolucion</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vAlign w:val="center"/>
          </w:tcPr>
          <w:p w14:paraId="4EBDA8BC" w14:textId="1475372B" w:rsidR="002B4673" w:rsidRPr="008B1EE6" w:rsidRDefault="002B4673" w:rsidP="002B4673">
            <w:pPr>
              <w:jc w:val="center"/>
              <w:rPr>
                <w:rFonts w:ascii="Arial" w:hAnsi="Arial" w:cs="Arial"/>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CFF2044" w14:textId="611E6F2E" w:rsidR="002B4673" w:rsidRPr="008B1EE6" w:rsidRDefault="002B4673" w:rsidP="002B4673">
            <w:pPr>
              <w:pStyle w:val="NormalTableText"/>
              <w:jc w:val="center"/>
              <w:rPr>
                <w:rFonts w:cs="Arial"/>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1DCB7AC"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F937C3B" w14:textId="5C510DE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0811C55E" w14:textId="2C8F99A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IDCONCEPTO</w:t>
            </w:r>
          </w:p>
        </w:tc>
        <w:tc>
          <w:tcPr>
            <w:tcW w:w="1417" w:type="dxa"/>
            <w:tcBorders>
              <w:top w:val="single" w:sz="6" w:space="0" w:color="auto"/>
              <w:left w:val="single" w:sz="6" w:space="0" w:color="auto"/>
              <w:bottom w:val="single" w:sz="6" w:space="0" w:color="auto"/>
              <w:right w:val="single" w:sz="6" w:space="0" w:color="auto"/>
            </w:tcBorders>
            <w:vAlign w:val="center"/>
          </w:tcPr>
          <w:p w14:paraId="2CCD6A36" w14:textId="1C069F1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NUMBER(6)</w:t>
            </w:r>
          </w:p>
        </w:tc>
        <w:tc>
          <w:tcPr>
            <w:tcW w:w="992" w:type="dxa"/>
            <w:tcBorders>
              <w:top w:val="single" w:sz="6" w:space="0" w:color="auto"/>
              <w:left w:val="single" w:sz="6" w:space="0" w:color="auto"/>
              <w:bottom w:val="single" w:sz="6" w:space="0" w:color="auto"/>
              <w:right w:val="single" w:sz="6" w:space="0" w:color="auto"/>
            </w:tcBorders>
            <w:vAlign w:val="center"/>
          </w:tcPr>
          <w:p w14:paraId="5F7062E5" w14:textId="4512261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758EDDC1" w14:textId="1FBF359B"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 xml:space="preserve">Identificador del concepto u obligación omitida. Tiene una referencia con la </w:t>
            </w:r>
            <w:r w:rsidRPr="008B1EE6">
              <w:rPr>
                <w:rFonts w:cs="Arial"/>
                <w:color w:val="000000"/>
                <w:sz w:val="18"/>
                <w:szCs w:val="18"/>
                <w:lang w:val="es-MX"/>
              </w:rPr>
              <w:lastRenderedPageBreak/>
              <w:t>tabla “</w:t>
            </w:r>
            <w:proofErr w:type="spellStart"/>
            <w:r w:rsidRPr="008B1EE6">
              <w:rPr>
                <w:rFonts w:cs="Arial"/>
                <w:color w:val="000000"/>
                <w:sz w:val="18"/>
                <w:szCs w:val="18"/>
                <w:lang w:val="es-MX"/>
              </w:rPr>
              <w:t>cbzc_concepto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vAlign w:val="center"/>
          </w:tcPr>
          <w:p w14:paraId="04DE2AE8" w14:textId="06B2F7A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A20A813" w14:textId="6D46C2B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AD6828B"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EB89B61" w14:textId="63B1436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3B2DBA18" w14:textId="2274B7AB"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IDPERIODO</w:t>
            </w:r>
          </w:p>
        </w:tc>
        <w:tc>
          <w:tcPr>
            <w:tcW w:w="1417" w:type="dxa"/>
            <w:tcBorders>
              <w:top w:val="single" w:sz="6" w:space="0" w:color="auto"/>
              <w:left w:val="single" w:sz="6" w:space="0" w:color="auto"/>
              <w:bottom w:val="single" w:sz="6" w:space="0" w:color="auto"/>
              <w:right w:val="single" w:sz="6" w:space="0" w:color="auto"/>
            </w:tcBorders>
            <w:vAlign w:val="center"/>
          </w:tcPr>
          <w:p w14:paraId="64490D3F" w14:textId="72B6D36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NUMBER(3)</w:t>
            </w:r>
          </w:p>
        </w:tc>
        <w:tc>
          <w:tcPr>
            <w:tcW w:w="992" w:type="dxa"/>
            <w:tcBorders>
              <w:top w:val="single" w:sz="6" w:space="0" w:color="auto"/>
              <w:left w:val="single" w:sz="6" w:space="0" w:color="auto"/>
              <w:bottom w:val="single" w:sz="6" w:space="0" w:color="auto"/>
              <w:right w:val="single" w:sz="6" w:space="0" w:color="auto"/>
            </w:tcBorders>
            <w:vAlign w:val="center"/>
          </w:tcPr>
          <w:p w14:paraId="618E249E" w14:textId="6AD88CFA"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vAlign w:val="center"/>
          </w:tcPr>
          <w:p w14:paraId="251FAF78" w14:textId="73678FFC"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Identificador del periodo de causación del adeudo. Cuando aplique. Tiene una referencia con la tabla “</w:t>
            </w:r>
            <w:proofErr w:type="spellStart"/>
            <w:r w:rsidRPr="008B1EE6">
              <w:rPr>
                <w:rFonts w:cs="Arial"/>
                <w:color w:val="000000"/>
                <w:sz w:val="18"/>
                <w:szCs w:val="18"/>
                <w:lang w:val="es-MX"/>
              </w:rPr>
              <w:t>dypc_periodo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vAlign w:val="center"/>
          </w:tcPr>
          <w:p w14:paraId="4B9B61EA" w14:textId="2C5B996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082740" w14:textId="54F96F3D"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92ED809"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3D4DB265" w14:textId="23BF58F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68C1AC86" w14:textId="7EC48E0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EJERCICIO</w:t>
            </w:r>
          </w:p>
        </w:tc>
        <w:tc>
          <w:tcPr>
            <w:tcW w:w="1417" w:type="dxa"/>
            <w:tcBorders>
              <w:top w:val="single" w:sz="6" w:space="0" w:color="auto"/>
              <w:left w:val="single" w:sz="6" w:space="0" w:color="auto"/>
              <w:bottom w:val="single" w:sz="6" w:space="0" w:color="auto"/>
              <w:right w:val="single" w:sz="6" w:space="0" w:color="auto"/>
            </w:tcBorders>
            <w:vAlign w:val="center"/>
          </w:tcPr>
          <w:p w14:paraId="690476BB" w14:textId="5588EF3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NUMBER(4)</w:t>
            </w:r>
          </w:p>
        </w:tc>
        <w:tc>
          <w:tcPr>
            <w:tcW w:w="992" w:type="dxa"/>
            <w:tcBorders>
              <w:top w:val="single" w:sz="6" w:space="0" w:color="auto"/>
              <w:left w:val="single" w:sz="6" w:space="0" w:color="auto"/>
              <w:bottom w:val="single" w:sz="6" w:space="0" w:color="auto"/>
              <w:right w:val="single" w:sz="6" w:space="0" w:color="auto"/>
            </w:tcBorders>
            <w:vAlign w:val="center"/>
          </w:tcPr>
          <w:p w14:paraId="6B4BCCE8" w14:textId="014E0101"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600CC7A" w14:textId="44D6B34C"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Ejercicio de causación del adeudo. Cuando aplique.</w:t>
            </w:r>
          </w:p>
        </w:tc>
        <w:tc>
          <w:tcPr>
            <w:tcW w:w="1418" w:type="dxa"/>
            <w:tcBorders>
              <w:top w:val="single" w:sz="6" w:space="0" w:color="auto"/>
              <w:left w:val="single" w:sz="6" w:space="0" w:color="auto"/>
              <w:bottom w:val="single" w:sz="6" w:space="0" w:color="auto"/>
              <w:right w:val="single" w:sz="6" w:space="0" w:color="auto"/>
            </w:tcBorders>
            <w:vAlign w:val="center"/>
          </w:tcPr>
          <w:p w14:paraId="77B1493F" w14:textId="3077656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753E96D" w14:textId="69C4EDE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643E6C4"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6497D85" w14:textId="295DC38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C60FBBB" w14:textId="0D226C0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EJERCICIOMULTA</w:t>
            </w:r>
          </w:p>
        </w:tc>
        <w:tc>
          <w:tcPr>
            <w:tcW w:w="1417" w:type="dxa"/>
            <w:tcBorders>
              <w:top w:val="single" w:sz="6" w:space="0" w:color="auto"/>
              <w:left w:val="single" w:sz="6" w:space="0" w:color="auto"/>
              <w:bottom w:val="single" w:sz="6" w:space="0" w:color="auto"/>
              <w:right w:val="single" w:sz="6" w:space="0" w:color="auto"/>
            </w:tcBorders>
            <w:vAlign w:val="center"/>
          </w:tcPr>
          <w:p w14:paraId="3FA6196A" w14:textId="7C982B6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NUMBER(4)</w:t>
            </w:r>
          </w:p>
        </w:tc>
        <w:tc>
          <w:tcPr>
            <w:tcW w:w="992" w:type="dxa"/>
            <w:tcBorders>
              <w:top w:val="single" w:sz="6" w:space="0" w:color="auto"/>
              <w:left w:val="single" w:sz="6" w:space="0" w:color="auto"/>
              <w:bottom w:val="single" w:sz="6" w:space="0" w:color="auto"/>
              <w:right w:val="single" w:sz="6" w:space="0" w:color="auto"/>
            </w:tcBorders>
            <w:vAlign w:val="center"/>
          </w:tcPr>
          <w:p w14:paraId="6229C13C" w14:textId="74C5F1D8"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76E710CE" w14:textId="26916E83"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Ejercicio fiscal al que corresponde el impuesto del que deriva una multa.</w:t>
            </w:r>
          </w:p>
        </w:tc>
        <w:tc>
          <w:tcPr>
            <w:tcW w:w="1418" w:type="dxa"/>
            <w:tcBorders>
              <w:top w:val="single" w:sz="6" w:space="0" w:color="auto"/>
              <w:left w:val="single" w:sz="6" w:space="0" w:color="auto"/>
              <w:bottom w:val="single" w:sz="6" w:space="0" w:color="auto"/>
              <w:right w:val="single" w:sz="6" w:space="0" w:color="auto"/>
            </w:tcBorders>
            <w:vAlign w:val="center"/>
          </w:tcPr>
          <w:p w14:paraId="197CB243" w14:textId="582674A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FCF7EE4" w14:textId="5CB9FB6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C32663F"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268448E5" w14:textId="3197E3E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3BED350F" w14:textId="2B0F0DB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FECOBLIGACION</w:t>
            </w:r>
          </w:p>
        </w:tc>
        <w:tc>
          <w:tcPr>
            <w:tcW w:w="1417" w:type="dxa"/>
            <w:tcBorders>
              <w:top w:val="single" w:sz="6" w:space="0" w:color="auto"/>
              <w:left w:val="single" w:sz="6" w:space="0" w:color="auto"/>
              <w:bottom w:val="single" w:sz="6" w:space="0" w:color="auto"/>
              <w:right w:val="single" w:sz="6" w:space="0" w:color="auto"/>
            </w:tcBorders>
            <w:vAlign w:val="center"/>
          </w:tcPr>
          <w:p w14:paraId="16195F50" w14:textId="7B8D84BC"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vAlign w:val="center"/>
          </w:tcPr>
          <w:p w14:paraId="666A31E3" w14:textId="7F2A1209"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vAlign w:val="center"/>
          </w:tcPr>
          <w:p w14:paraId="1308C9A7" w14:textId="5372B232"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 xml:space="preserve">Fecha de obligación del plazo para el pago del concepto. Para obligaciones periódicas el dato es determinado por el sistema; para multas impuestas por el </w:t>
            </w:r>
            <w:proofErr w:type="spellStart"/>
            <w:r w:rsidRPr="008B1EE6">
              <w:rPr>
                <w:rFonts w:cs="Arial"/>
                <w:color w:val="000000"/>
                <w:sz w:val="18"/>
                <w:szCs w:val="18"/>
                <w:lang w:val="es-MX"/>
              </w:rPr>
              <w:t>sat</w:t>
            </w:r>
            <w:proofErr w:type="spellEnd"/>
            <w:r w:rsidRPr="008B1EE6">
              <w:rPr>
                <w:rFonts w:cs="Arial"/>
                <w:color w:val="000000"/>
                <w:sz w:val="18"/>
                <w:szCs w:val="18"/>
                <w:lang w:val="es-MX"/>
              </w:rPr>
              <w:t>, se determina a partir de la fecha de notificación y para otro tipo de multas, el dato lo captura el usuario.</w:t>
            </w:r>
          </w:p>
        </w:tc>
        <w:tc>
          <w:tcPr>
            <w:tcW w:w="1418" w:type="dxa"/>
            <w:tcBorders>
              <w:top w:val="single" w:sz="6" w:space="0" w:color="auto"/>
              <w:left w:val="single" w:sz="6" w:space="0" w:color="auto"/>
              <w:bottom w:val="single" w:sz="6" w:space="0" w:color="auto"/>
              <w:right w:val="single" w:sz="6" w:space="0" w:color="auto"/>
            </w:tcBorders>
            <w:vAlign w:val="center"/>
          </w:tcPr>
          <w:p w14:paraId="532CCCA1" w14:textId="64567C4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8B328D5" w14:textId="0B69F26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E1021C2"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BB3E7D3" w14:textId="2A69034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3FD180CA" w14:textId="19AF998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IDIMPUESTOPROV</w:t>
            </w:r>
          </w:p>
        </w:tc>
        <w:tc>
          <w:tcPr>
            <w:tcW w:w="1417" w:type="dxa"/>
            <w:tcBorders>
              <w:top w:val="single" w:sz="6" w:space="0" w:color="auto"/>
              <w:left w:val="single" w:sz="6" w:space="0" w:color="auto"/>
              <w:bottom w:val="single" w:sz="6" w:space="0" w:color="auto"/>
              <w:right w:val="single" w:sz="6" w:space="0" w:color="auto"/>
            </w:tcBorders>
            <w:vAlign w:val="center"/>
          </w:tcPr>
          <w:p w14:paraId="63469807" w14:textId="00A0B41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26432BCC" w14:textId="302ABCF7"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79F3F01F" w14:textId="1E95C10D"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Campo utilizado para registrar el tipo del impuesto asociado del cual deriva una multa. Tiene una referencia con la tabla “</w:t>
            </w:r>
            <w:proofErr w:type="spellStart"/>
            <w:r w:rsidRPr="008B1EE6">
              <w:rPr>
                <w:rFonts w:cs="Arial"/>
                <w:color w:val="000000"/>
                <w:sz w:val="18"/>
                <w:szCs w:val="18"/>
                <w:lang w:val="es-MX"/>
              </w:rPr>
              <w:t>cbzc_impuestotipo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vAlign w:val="center"/>
          </w:tcPr>
          <w:p w14:paraId="1E4FCC40" w14:textId="01908F7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5B77CE" w14:textId="0C27C331"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CBD56A7"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69C0564B" w14:textId="0664E44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12BB7083" w14:textId="67959C4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IDMULTATIPO</w:t>
            </w:r>
          </w:p>
        </w:tc>
        <w:tc>
          <w:tcPr>
            <w:tcW w:w="1417" w:type="dxa"/>
            <w:tcBorders>
              <w:top w:val="single" w:sz="6" w:space="0" w:color="auto"/>
              <w:left w:val="single" w:sz="6" w:space="0" w:color="auto"/>
              <w:bottom w:val="single" w:sz="6" w:space="0" w:color="auto"/>
              <w:right w:val="single" w:sz="6" w:space="0" w:color="auto"/>
            </w:tcBorders>
            <w:vAlign w:val="center"/>
          </w:tcPr>
          <w:p w14:paraId="3BD81ACC" w14:textId="7198CE8E"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C88C957" w14:textId="0E390AAF"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56A10883" w14:textId="31CE02A7"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En caso de multas, identificador del tipo de multa. Tiene una referencia con la tabla “</w:t>
            </w:r>
            <w:proofErr w:type="spellStart"/>
            <w:r w:rsidRPr="008B1EE6">
              <w:rPr>
                <w:rFonts w:cs="Arial"/>
                <w:color w:val="000000"/>
                <w:sz w:val="18"/>
                <w:szCs w:val="18"/>
                <w:lang w:val="es-MX"/>
              </w:rPr>
              <w:t>cbzc_multatipo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vAlign w:val="center"/>
          </w:tcPr>
          <w:p w14:paraId="7AD077CE" w14:textId="7F3D985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A912175" w14:textId="4C92A216"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74E0AFC"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49928AB7" w14:textId="2BFB5F9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10</w:t>
            </w:r>
          </w:p>
        </w:tc>
        <w:tc>
          <w:tcPr>
            <w:tcW w:w="1276" w:type="dxa"/>
            <w:tcBorders>
              <w:top w:val="single" w:sz="6" w:space="0" w:color="auto"/>
              <w:left w:val="single" w:sz="6" w:space="0" w:color="auto"/>
              <w:bottom w:val="single" w:sz="6" w:space="0" w:color="auto"/>
              <w:right w:val="single" w:sz="6" w:space="0" w:color="auto"/>
            </w:tcBorders>
            <w:vAlign w:val="center"/>
          </w:tcPr>
          <w:p w14:paraId="15E0584A" w14:textId="658F1BD0"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IDMULTADSCUENTO</w:t>
            </w:r>
          </w:p>
        </w:tc>
        <w:tc>
          <w:tcPr>
            <w:tcW w:w="1417" w:type="dxa"/>
            <w:tcBorders>
              <w:top w:val="single" w:sz="6" w:space="0" w:color="auto"/>
              <w:left w:val="single" w:sz="6" w:space="0" w:color="auto"/>
              <w:bottom w:val="single" w:sz="6" w:space="0" w:color="auto"/>
              <w:right w:val="single" w:sz="6" w:space="0" w:color="auto"/>
            </w:tcBorders>
            <w:vAlign w:val="center"/>
          </w:tcPr>
          <w:p w14:paraId="5AA7BF23" w14:textId="3E2AF35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05C7AA7" w14:textId="10C66FAE"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vAlign w:val="center"/>
          </w:tcPr>
          <w:p w14:paraId="26DA49D0" w14:textId="4556D62D"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En el caso de multas, contiene el identificador de la combinación de descuentos aplicables.  En cualquier otro caso el campo permanece vacío. Tiene una referencia con la tabla “</w:t>
            </w:r>
            <w:proofErr w:type="spellStart"/>
            <w:r w:rsidRPr="008B1EE6">
              <w:rPr>
                <w:rFonts w:cs="Arial"/>
                <w:color w:val="000000"/>
                <w:sz w:val="18"/>
                <w:szCs w:val="18"/>
                <w:lang w:val="es-MX"/>
              </w:rPr>
              <w:t>cbzc_multadscuento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vAlign w:val="center"/>
          </w:tcPr>
          <w:p w14:paraId="1F4E6ED5" w14:textId="39F63D5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EFE92AF" w14:textId="16E9C18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BAF9930"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78398D7B" w14:textId="30FA2CB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52F5A304" w14:textId="08927619"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MONTODESCTO</w:t>
            </w:r>
          </w:p>
        </w:tc>
        <w:tc>
          <w:tcPr>
            <w:tcW w:w="1417" w:type="dxa"/>
            <w:tcBorders>
              <w:top w:val="single" w:sz="6" w:space="0" w:color="auto"/>
              <w:left w:val="single" w:sz="6" w:space="0" w:color="auto"/>
              <w:bottom w:val="single" w:sz="6" w:space="0" w:color="auto"/>
              <w:right w:val="single" w:sz="6" w:space="0" w:color="auto"/>
            </w:tcBorders>
            <w:vAlign w:val="center"/>
          </w:tcPr>
          <w:p w14:paraId="347BA9B2" w14:textId="75C95C18"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0729D1F5" w14:textId="48DEFBB4"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vAlign w:val="center"/>
          </w:tcPr>
          <w:p w14:paraId="6A6851A2" w14:textId="12CB6BA5"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Monto de descuento cuando el concepto sea una multa y aplique un descuento.</w:t>
            </w:r>
          </w:p>
        </w:tc>
        <w:tc>
          <w:tcPr>
            <w:tcW w:w="1418" w:type="dxa"/>
            <w:tcBorders>
              <w:top w:val="single" w:sz="6" w:space="0" w:color="auto"/>
              <w:left w:val="single" w:sz="6" w:space="0" w:color="auto"/>
              <w:bottom w:val="single" w:sz="6" w:space="0" w:color="auto"/>
              <w:right w:val="single" w:sz="6" w:space="0" w:color="auto"/>
            </w:tcBorders>
            <w:vAlign w:val="center"/>
          </w:tcPr>
          <w:p w14:paraId="3F10A571" w14:textId="7FD0C59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CA7C7F9" w14:textId="1641BE17"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FB13EA4"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1C47E26" w14:textId="5D9ACD0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7A28681E" w14:textId="16B98DD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IDESTATUS</w:t>
            </w:r>
          </w:p>
        </w:tc>
        <w:tc>
          <w:tcPr>
            <w:tcW w:w="1417" w:type="dxa"/>
            <w:tcBorders>
              <w:top w:val="single" w:sz="6" w:space="0" w:color="auto"/>
              <w:left w:val="single" w:sz="6" w:space="0" w:color="auto"/>
              <w:bottom w:val="single" w:sz="6" w:space="0" w:color="auto"/>
              <w:right w:val="single" w:sz="6" w:space="0" w:color="auto"/>
            </w:tcBorders>
            <w:vAlign w:val="center"/>
          </w:tcPr>
          <w:p w14:paraId="7B2F51D0" w14:textId="67845A2F"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61628FC6" w14:textId="5B84A36D" w:rsidR="002B4673" w:rsidRPr="008B1EE6" w:rsidRDefault="002B4673" w:rsidP="002B4673">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vAlign w:val="center"/>
          </w:tcPr>
          <w:p w14:paraId="1D327879" w14:textId="4B7F6C32"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Identificador del estatus.  Tiene una referencia con la tabla “</w:t>
            </w:r>
            <w:proofErr w:type="spellStart"/>
            <w:r w:rsidRPr="008B1EE6">
              <w:rPr>
                <w:rFonts w:cs="Arial"/>
                <w:color w:val="000000"/>
                <w:sz w:val="18"/>
                <w:szCs w:val="18"/>
                <w:lang w:val="es-MX"/>
              </w:rPr>
              <w:t>cbzc_estatus</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vAlign w:val="center"/>
          </w:tcPr>
          <w:p w14:paraId="34446FC2" w14:textId="2EDEE05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08028FD" w14:textId="1C778484"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3106676" w14:textId="0737B32F" w:rsidR="00495E10" w:rsidRDefault="00495E10"/>
    <w:p w14:paraId="7EE1BE47" w14:textId="354DB071" w:rsidR="00495E10" w:rsidRDefault="00495E10"/>
    <w:p w14:paraId="0076A244" w14:textId="3330CB80" w:rsidR="00495E10" w:rsidRDefault="00F52DCF">
      <w:r w:rsidRPr="008B1EE6">
        <w:rPr>
          <w:rFonts w:cs="Arial"/>
          <w:sz w:val="18"/>
          <w:szCs w:val="18"/>
        </w:rPr>
        <w:t>CBZT_RESOLUCION</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000E5BC"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8D6664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41EB79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976EB9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23996E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65E6CC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F80518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8C59C1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130F570A"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076539C4" w14:textId="45A6AAE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5165C9A0" w14:textId="25F6CD43"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IDRESOLUCION</w:t>
            </w:r>
          </w:p>
        </w:tc>
        <w:tc>
          <w:tcPr>
            <w:tcW w:w="1417" w:type="dxa"/>
            <w:tcBorders>
              <w:top w:val="single" w:sz="6" w:space="0" w:color="auto"/>
              <w:left w:val="single" w:sz="6" w:space="0" w:color="auto"/>
              <w:bottom w:val="single" w:sz="6" w:space="0" w:color="auto"/>
              <w:right w:val="single" w:sz="6" w:space="0" w:color="auto"/>
            </w:tcBorders>
            <w:vAlign w:val="center"/>
          </w:tcPr>
          <w:p w14:paraId="48F4EC85" w14:textId="082D546A"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vAlign w:val="center"/>
          </w:tcPr>
          <w:p w14:paraId="77228BA5" w14:textId="4E0C2E83" w:rsidR="002B4673" w:rsidRPr="008B1EE6" w:rsidRDefault="002B4673" w:rsidP="00BE6AE8">
            <w:pPr>
              <w:pStyle w:val="TableRow"/>
              <w:spacing w:before="0" w:after="0"/>
              <w:jc w:val="center"/>
              <w:rPr>
                <w:rFonts w:ascii="Arial" w:hAnsi="Arial" w:cs="Arial"/>
                <w:color w:val="000000"/>
                <w:sz w:val="18"/>
                <w:szCs w:val="18"/>
              </w:rPr>
            </w:pPr>
            <w:r w:rsidRPr="008B1EE6">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03543746" w14:textId="58D93094" w:rsidR="002B4673" w:rsidRPr="008B1EE6" w:rsidRDefault="00B969DD" w:rsidP="002B4673">
            <w:pPr>
              <w:pStyle w:val="NormalTableText"/>
              <w:jc w:val="center"/>
              <w:rPr>
                <w:rFonts w:cs="Arial"/>
                <w:color w:val="000000"/>
                <w:sz w:val="18"/>
                <w:szCs w:val="18"/>
                <w:lang w:val="es-MX"/>
              </w:rPr>
            </w:pPr>
            <w:r w:rsidRPr="008B1EE6">
              <w:rPr>
                <w:rFonts w:cs="Arial"/>
                <w:color w:val="000000"/>
                <w:sz w:val="18"/>
                <w:szCs w:val="18"/>
                <w:lang w:val="es-MX"/>
              </w:rPr>
              <w:t>Identificador único del registro en la tabla de resoluciones.</w:t>
            </w:r>
          </w:p>
        </w:tc>
        <w:tc>
          <w:tcPr>
            <w:tcW w:w="1418" w:type="dxa"/>
            <w:tcBorders>
              <w:top w:val="single" w:sz="6" w:space="0" w:color="auto"/>
              <w:left w:val="single" w:sz="6" w:space="0" w:color="auto"/>
              <w:bottom w:val="single" w:sz="6" w:space="0" w:color="auto"/>
              <w:right w:val="single" w:sz="6" w:space="0" w:color="auto"/>
            </w:tcBorders>
            <w:vAlign w:val="center"/>
          </w:tcPr>
          <w:p w14:paraId="50D9357F" w14:textId="62E555C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7E62467" w14:textId="441CD842" w:rsidR="002B4673" w:rsidRPr="008B1EE6" w:rsidRDefault="002B4673" w:rsidP="002B4673">
            <w:pPr>
              <w:pStyle w:val="NormalTableText"/>
              <w:jc w:val="center"/>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D228AAA"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CE8B78B"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6D63579"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IDPERSONA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2CE44F7"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E3881AF"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8D3FB21" w14:textId="15628109"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deudor del crédito. Tiene una referencia con la tabla “</w:t>
            </w:r>
            <w:proofErr w:type="spellStart"/>
            <w:r w:rsidRPr="008B1EE6">
              <w:rPr>
                <w:rFonts w:cs="Arial"/>
                <w:color w:val="000000"/>
                <w:sz w:val="18"/>
                <w:szCs w:val="18"/>
                <w:lang w:val="es-MX"/>
              </w:rPr>
              <w:t>cbzp_persona</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755F1B0"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725B876" w14:textId="4274AF42"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F1D2436"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12E8914"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14D9EB4"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IDAUCONTROLADORA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9CE4271"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8D7EE32"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ED9EBD4" w14:textId="47E512F4"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 la autoridad (unidad administrativa) controladora del crédito fiscal. Tiene una referencia con la tabla “</w:t>
            </w:r>
            <w:proofErr w:type="spellStart"/>
            <w:r w:rsidRPr="008B1EE6">
              <w:rPr>
                <w:rFonts w:cs="Arial"/>
                <w:color w:val="000000"/>
                <w:sz w:val="18"/>
                <w:szCs w:val="18"/>
                <w:lang w:val="es-MX"/>
              </w:rPr>
              <w:t>admc_unidadadmva</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938DAA3"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5288903" w14:textId="37D14224"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1B9B645"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C0309A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B9623EE"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NUMRESOLUCIONDET</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9ED609C"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2A04A51"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A4FD2D3" w14:textId="535548F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Número de resolución determinante.</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357DAD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C73636A" w14:textId="3217630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A3FA983"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C9249F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32C347D"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FECRESOLUCIONDET</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1E67C3F"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23958BF"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D0E8BC0" w14:textId="582984FD"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en que se determina el crédito.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21421F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967B2B6" w14:textId="2DD7377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E9BD10D"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756E5AD"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BB5E495"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IDAUDETERMINANTE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C0EED97"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3BD7BF1"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748AE56" w14:textId="2E956432"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Identificador de la autoridad (unidad administrativa) que determina el crédito. Tiene una referencia con la tabla </w:t>
            </w:r>
            <w:proofErr w:type="spellStart"/>
            <w:r w:rsidRPr="008B1EE6">
              <w:rPr>
                <w:rFonts w:cs="Arial"/>
                <w:color w:val="000000"/>
                <w:sz w:val="18"/>
                <w:szCs w:val="18"/>
                <w:lang w:val="es-MX"/>
              </w:rPr>
              <w:t>admc_unidadadmva</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A54CE4B"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27ADDCE" w14:textId="0F2EC557"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4343770"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AAF8F7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C1F23AB"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IDRESOLMOTIVO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1A81863"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8BC4975"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A5AEFE2" w14:textId="0A61F178" w:rsidR="002B4673" w:rsidRPr="008B1EE6" w:rsidRDefault="00B969DD" w:rsidP="002B4673">
            <w:pPr>
              <w:pStyle w:val="NormalTableText"/>
              <w:rPr>
                <w:rFonts w:cs="Arial"/>
                <w:color w:val="000000"/>
                <w:sz w:val="18"/>
                <w:szCs w:val="18"/>
                <w:lang w:val="es-MX"/>
              </w:rPr>
            </w:pPr>
            <w:r>
              <w:rPr>
                <w:rFonts w:cs="Arial"/>
                <w:color w:val="000000"/>
                <w:sz w:val="18"/>
                <w:szCs w:val="18"/>
                <w:lang w:val="es-MX"/>
              </w:rPr>
              <w:t xml:space="preserve">Identificador </w:t>
            </w:r>
            <w:r w:rsidRPr="008B1EE6">
              <w:rPr>
                <w:rFonts w:cs="Arial"/>
                <w:color w:val="000000"/>
                <w:sz w:val="18"/>
                <w:szCs w:val="18"/>
                <w:lang w:val="es-MX"/>
              </w:rPr>
              <w:t>del motivo que da origen la resolución. Tiene una referencia con la tabla “</w:t>
            </w:r>
            <w:proofErr w:type="spellStart"/>
            <w:r w:rsidRPr="008B1EE6">
              <w:rPr>
                <w:rFonts w:cs="Arial"/>
                <w:color w:val="000000"/>
                <w:sz w:val="18"/>
                <w:szCs w:val="18"/>
                <w:lang w:val="es-MX"/>
              </w:rPr>
              <w:t>cbzc_resolmotivo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DB19DE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2035080" w14:textId="355BF963"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B4E5B29"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23F7DC1"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8C84C8D"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IDFIRMATIPO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72D853A"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85CF144"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0A08676" w14:textId="4C426D64"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tipo de firma usado en la resolución (autógrafa, electrónica, entre otros). Tiene una referencia con la tabla “</w:t>
            </w:r>
            <w:proofErr w:type="spellStart"/>
            <w:r w:rsidRPr="008B1EE6">
              <w:rPr>
                <w:rFonts w:cs="Arial"/>
                <w:color w:val="000000"/>
                <w:sz w:val="18"/>
                <w:szCs w:val="18"/>
                <w:lang w:val="es-MX"/>
              </w:rPr>
              <w:t>cbzc_firmatipo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9531EA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4CBD8F1" w14:textId="200F693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5F6374A"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80C03EB"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FFF27E8"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FECRECEPCION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AAAF1CF"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B0B55DB"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CE9B395" w14:textId="519D8CED"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de recepción por parte de la autoridad controladora.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C9B533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DD52B97" w14:textId="1676EA0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7B7AF83"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1B40040"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17A8671"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FECLIMNOTIFICACION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4848C2B"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C0235C5"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BD5B2D7" w14:textId="71C7B72F"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límite para notificar el crédito.  Este campo se utiliza en caso de resoluciones cuya fecha de prescripción está próxima.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03AA7A4"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53E07A3" w14:textId="12F6164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B75DE6D"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CD51061"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4E22045"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FECNOTIFICACION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1FCD866"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C069905"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4293818" w14:textId="3B8F27AE"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que en que se notifica el crédito al deudor.</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C59E469"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F9C5501" w14:textId="7875D9F7"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5ECCFC4"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3E2FE59"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64474D2"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IDMEDIONOTIF</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B4289FD"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2B45F63"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CBC46CF" w14:textId="494FB664"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medio utilizado para la notificación del crédito. Tiene una referencia con la tabla “</w:t>
            </w:r>
            <w:proofErr w:type="spellStart"/>
            <w:r w:rsidRPr="008B1EE6">
              <w:rPr>
                <w:rFonts w:cs="Arial"/>
                <w:color w:val="000000"/>
                <w:sz w:val="18"/>
                <w:szCs w:val="18"/>
                <w:lang w:val="es-MX"/>
              </w:rPr>
              <w:t>cbzc_catdetalle</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DF557FB"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83CF76C" w14:textId="640EABA4"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0EB34C7"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8EB4A6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13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5920DBD"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FECREQCOB</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F25C79A"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76744C7"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FC63412" w14:textId="10FD8D0D"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Fecha en que se notifica el requerimiento del control de obligaciones. Solo aplica para multas de </w:t>
            </w:r>
            <w:proofErr w:type="spellStart"/>
            <w:r w:rsidRPr="008B1EE6">
              <w:rPr>
                <w:rFonts w:cs="Arial"/>
                <w:color w:val="000000"/>
                <w:sz w:val="18"/>
                <w:szCs w:val="18"/>
                <w:lang w:val="es-MX"/>
              </w:rPr>
              <w:t>c.o</w:t>
            </w:r>
            <w:proofErr w:type="spellEnd"/>
            <w:r w:rsidRPr="008B1EE6">
              <w:rPr>
                <w:rFonts w:cs="Arial"/>
                <w:color w:val="000000"/>
                <w:sz w:val="18"/>
                <w:szCs w:val="18"/>
                <w:lang w:val="es-MX"/>
              </w:rPr>
              <w:t xml:space="preserve">.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1C89612"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731EA03" w14:textId="00A93F66"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8B8F0A9"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A549F4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B6EDFE6"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IDLIMMESESRCGOS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7905F7C"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8ABE539"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58598FF" w14:textId="58CFA6D5"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límite de meses de recargos. Tiene una referencia con la tabla “</w:t>
            </w:r>
            <w:proofErr w:type="spellStart"/>
            <w:r w:rsidRPr="008B1EE6">
              <w:rPr>
                <w:rFonts w:cs="Arial"/>
                <w:color w:val="000000"/>
                <w:sz w:val="18"/>
                <w:szCs w:val="18"/>
                <w:lang w:val="es-MX"/>
              </w:rPr>
              <w:t>cbzc_catdetalle</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14B279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B3A5AC5" w14:textId="13B7A5F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FB2312D" w14:textId="77777777" w:rsidTr="00BE6AE8">
        <w:trPr>
          <w:trHeight w:val="649"/>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9F56CF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7623D4F"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IDLIMPORCENTAJERCGOS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ED6EA06"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5DCB85A"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F993C2D" w14:textId="220D24AC"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 límite de recargos en porcentaje que se puede calcular a los conceptos de la resolución determinante.  Este campo es válido cuando al menos uno de los conceptos de la resolución causa recargos y se utilizará en lugar del campo ‘límite de meses de recargos’. Tiene una referencia con la tabla “</w:t>
            </w:r>
            <w:proofErr w:type="spellStart"/>
            <w:r w:rsidRPr="008B1EE6">
              <w:rPr>
                <w:rFonts w:cs="Arial"/>
                <w:color w:val="000000"/>
                <w:sz w:val="18"/>
                <w:szCs w:val="18"/>
                <w:lang w:val="es-MX"/>
              </w:rPr>
              <w:t>cbzc_catdetalle</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4A637E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7BB838A" w14:textId="2DB3DC46"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42591E6"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21588DB"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F2FF6A0"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ACTZORIGEN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E153363"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E613FF1"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3DEFEBB" w14:textId="7D260415"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Actualización de créditos calculados por la autoridad determinante.</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CDF214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70C765C" w14:textId="187EAC1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52D6586"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05ADC4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8C25535"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RCGOSORIGEN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24BA6ED"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B4F9DB2"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861C06F" w14:textId="5E9B1BA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Recargos del crédito calculados por la autoridad determinante.</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920251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13B90C4" w14:textId="0F7FC9D9"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88797CD"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99CB9F9"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C9740CD"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IMPORTEDET</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19DCCEB"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DCB220B"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4E5F58F" w14:textId="63055C93"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Suma del importe determinado de todos los conceptos de la resolución.</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50A4891"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68E9F71" w14:textId="2A78D268"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78F428F"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4D786F0"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B607B81"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CM_ID_DOMCOBRO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F6EE74B"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CAC0382"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E0F7536" w14:textId="455E3E1C"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Identificador del domicilio de cobro en el padrón de </w:t>
            </w:r>
            <w:proofErr w:type="spellStart"/>
            <w:r w:rsidRPr="008B1EE6">
              <w:rPr>
                <w:rFonts w:cs="Arial"/>
                <w:color w:val="000000"/>
                <w:sz w:val="18"/>
                <w:szCs w:val="18"/>
                <w:lang w:val="es-MX"/>
              </w:rPr>
              <w:t>idc</w:t>
            </w:r>
            <w:proofErr w:type="spellEnd"/>
            <w:r w:rsidRPr="008B1EE6">
              <w:rPr>
                <w:rFonts w:cs="Arial"/>
                <w:color w:val="000000"/>
                <w:sz w:val="18"/>
                <w:szCs w:val="18"/>
                <w:lang w:val="es-MX"/>
              </w:rPr>
              <w:t xml:space="preserve">.  Sólo para contribuyentes registrados; para deudores puros, </w:t>
            </w:r>
            <w:r w:rsidRPr="008B1EE6">
              <w:rPr>
                <w:rFonts w:cs="Arial"/>
                <w:color w:val="000000"/>
                <w:sz w:val="18"/>
                <w:szCs w:val="18"/>
                <w:lang w:val="es-MX"/>
              </w:rPr>
              <w:lastRenderedPageBreak/>
              <w:t>este campo permanece vacío.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2104A2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5F949C1" w14:textId="65F9A485"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8963E85"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DF952CC"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0EA36B2"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IDDOMICILIOCOBRO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4413BA8"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59A7294"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12A435F" w14:textId="39F26F1D"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Identificador del domicilio de cobro en el </w:t>
            </w:r>
            <w:proofErr w:type="spellStart"/>
            <w:r w:rsidRPr="008B1EE6">
              <w:rPr>
                <w:rFonts w:cs="Arial"/>
                <w:color w:val="000000"/>
                <w:sz w:val="18"/>
                <w:szCs w:val="18"/>
                <w:lang w:val="es-MX"/>
              </w:rPr>
              <w:t>padron</w:t>
            </w:r>
            <w:proofErr w:type="spellEnd"/>
            <w:r w:rsidRPr="008B1EE6">
              <w:rPr>
                <w:rFonts w:cs="Arial"/>
                <w:color w:val="000000"/>
                <w:sz w:val="18"/>
                <w:szCs w:val="18"/>
                <w:lang w:val="es-MX"/>
              </w:rPr>
              <w:t xml:space="preserve"> de cobranza. Solo en caso de deudores puros; para deudores registrados en el </w:t>
            </w:r>
            <w:proofErr w:type="spellStart"/>
            <w:r w:rsidRPr="008B1EE6">
              <w:rPr>
                <w:rFonts w:cs="Arial"/>
                <w:color w:val="000000"/>
                <w:sz w:val="18"/>
                <w:szCs w:val="18"/>
                <w:lang w:val="es-MX"/>
              </w:rPr>
              <w:t>padron</w:t>
            </w:r>
            <w:proofErr w:type="spellEnd"/>
            <w:r w:rsidRPr="008B1EE6">
              <w:rPr>
                <w:rFonts w:cs="Arial"/>
                <w:color w:val="000000"/>
                <w:sz w:val="18"/>
                <w:szCs w:val="18"/>
                <w:lang w:val="es-MX"/>
              </w:rPr>
              <w:t xml:space="preserve"> de </w:t>
            </w:r>
            <w:proofErr w:type="spellStart"/>
            <w:r w:rsidRPr="008B1EE6">
              <w:rPr>
                <w:rFonts w:cs="Arial"/>
                <w:color w:val="000000"/>
                <w:sz w:val="18"/>
                <w:szCs w:val="18"/>
                <w:lang w:val="es-MX"/>
              </w:rPr>
              <w:t>rfc</w:t>
            </w:r>
            <w:proofErr w:type="spellEnd"/>
            <w:r w:rsidRPr="008B1EE6">
              <w:rPr>
                <w:rFonts w:cs="Arial"/>
                <w:color w:val="000000"/>
                <w:sz w:val="18"/>
                <w:szCs w:val="18"/>
                <w:lang w:val="es-MX"/>
              </w:rPr>
              <w:t xml:space="preserve"> este campo permanece </w:t>
            </w:r>
            <w:proofErr w:type="spellStart"/>
            <w:r w:rsidRPr="008B1EE6">
              <w:rPr>
                <w:rFonts w:cs="Arial"/>
                <w:color w:val="000000"/>
                <w:sz w:val="18"/>
                <w:szCs w:val="18"/>
                <w:lang w:val="es-MX"/>
              </w:rPr>
              <w:t>vacio.tiene</w:t>
            </w:r>
            <w:proofErr w:type="spellEnd"/>
            <w:r w:rsidRPr="008B1EE6">
              <w:rPr>
                <w:rFonts w:cs="Arial"/>
                <w:color w:val="000000"/>
                <w:sz w:val="18"/>
                <w:szCs w:val="18"/>
                <w:lang w:val="es-MX"/>
              </w:rPr>
              <w:t xml:space="preserve"> una referencia con la tabla "</w:t>
            </w:r>
            <w:proofErr w:type="spellStart"/>
            <w:r w:rsidRPr="008B1EE6">
              <w:rPr>
                <w:rFonts w:cs="Arial"/>
                <w:color w:val="000000"/>
                <w:sz w:val="18"/>
                <w:szCs w:val="18"/>
                <w:lang w:val="es-MX"/>
              </w:rPr>
              <w:t>cbzp_domicilio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D6788C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7F6F808" w14:textId="10DDA3E5"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2CA3FAA"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6E958A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0FA941A"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ESNOTIFSIAT</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8105AF8"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67EDEC5"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C34FD03" w14:textId="7A5D9D9D"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Este campo será n</w:t>
            </w:r>
            <w:r>
              <w:rPr>
                <w:rFonts w:cs="Arial"/>
                <w:color w:val="000000"/>
                <w:sz w:val="18"/>
                <w:szCs w:val="18"/>
                <w:lang w:val="es-MX"/>
              </w:rPr>
              <w:t xml:space="preserve">ulo cuando la resolución </w:t>
            </w:r>
            <w:r w:rsidRPr="008B1EE6">
              <w:rPr>
                <w:rFonts w:cs="Arial"/>
                <w:color w:val="000000"/>
                <w:sz w:val="18"/>
                <w:szCs w:val="18"/>
                <w:lang w:val="es-MX"/>
              </w:rPr>
              <w:t>no ha sido notificada, tendrá v</w:t>
            </w:r>
            <w:r>
              <w:rPr>
                <w:rFonts w:cs="Arial"/>
                <w:color w:val="000000"/>
                <w:sz w:val="18"/>
                <w:szCs w:val="18"/>
                <w:lang w:val="es-MX"/>
              </w:rPr>
              <w:t xml:space="preserve">alor de 0 cuando la resolución </w:t>
            </w:r>
            <w:r w:rsidRPr="008B1EE6">
              <w:rPr>
                <w:rFonts w:cs="Arial"/>
                <w:color w:val="000000"/>
                <w:sz w:val="18"/>
                <w:szCs w:val="18"/>
                <w:lang w:val="es-MX"/>
              </w:rPr>
              <w:t xml:space="preserve">se recibe </w:t>
            </w:r>
            <w:r w:rsidR="0062603C" w:rsidRPr="008B1EE6">
              <w:rPr>
                <w:rFonts w:cs="Arial"/>
                <w:color w:val="000000"/>
                <w:sz w:val="18"/>
                <w:szCs w:val="18"/>
                <w:lang w:val="es-MX"/>
              </w:rPr>
              <w:t>notificada</w:t>
            </w:r>
            <w:r w:rsidRPr="008B1EE6">
              <w:rPr>
                <w:rFonts w:cs="Arial"/>
                <w:color w:val="000000"/>
                <w:sz w:val="18"/>
                <w:szCs w:val="18"/>
                <w:lang w:val="es-MX"/>
              </w:rPr>
              <w:t xml:space="preserve"> de origen por la autoridad determinante y tendrá el valor 1 cuando la </w:t>
            </w:r>
            <w:proofErr w:type="gramStart"/>
            <w:r w:rsidRPr="008B1EE6">
              <w:rPr>
                <w:rFonts w:cs="Arial"/>
                <w:color w:val="000000"/>
                <w:sz w:val="18"/>
                <w:szCs w:val="18"/>
                <w:lang w:val="es-MX"/>
              </w:rPr>
              <w:t>notificación  se</w:t>
            </w:r>
            <w:proofErr w:type="gramEnd"/>
            <w:r w:rsidRPr="008B1EE6">
              <w:rPr>
                <w:rFonts w:cs="Arial"/>
                <w:color w:val="000000"/>
                <w:sz w:val="18"/>
                <w:szCs w:val="18"/>
                <w:lang w:val="es-MX"/>
              </w:rPr>
              <w:t xml:space="preserve"> haga  en </w:t>
            </w:r>
            <w:proofErr w:type="spellStart"/>
            <w:r w:rsidRPr="008B1EE6">
              <w:rPr>
                <w:rFonts w:cs="Arial"/>
                <w:color w:val="000000"/>
                <w:sz w:val="18"/>
                <w:szCs w:val="18"/>
                <w:lang w:val="es-MX"/>
              </w:rPr>
              <w:t>agr</w:t>
            </w:r>
            <w:proofErr w:type="spellEnd"/>
            <w:r w:rsidRPr="008B1EE6">
              <w:rPr>
                <w:rFonts w:cs="Arial"/>
                <w:color w:val="000000"/>
                <w:sz w:val="18"/>
                <w:szCs w:val="18"/>
                <w:lang w:val="es-MX"/>
              </w:rPr>
              <w:t xml:space="preserve"> y se registre a través </w:t>
            </w:r>
            <w:proofErr w:type="spellStart"/>
            <w:r w:rsidRPr="008B1EE6">
              <w:rPr>
                <w:rFonts w:cs="Arial"/>
                <w:color w:val="000000"/>
                <w:sz w:val="18"/>
                <w:szCs w:val="18"/>
                <w:lang w:val="es-MX"/>
              </w:rPr>
              <w:t>siat</w:t>
            </w:r>
            <w:proofErr w:type="spellEnd"/>
            <w:r w:rsidRPr="008B1EE6">
              <w:rPr>
                <w:rFonts w:cs="Arial"/>
                <w:color w:val="000000"/>
                <w:sz w:val="18"/>
                <w:szCs w:val="18"/>
                <w:lang w:val="es-MX"/>
              </w:rPr>
              <w:t xml:space="preserve">(componente  de gestor de procesos). Los datos de esta columna no se usaran a la fecha de </w:t>
            </w:r>
            <w:r w:rsidR="0062603C" w:rsidRPr="008B1EE6">
              <w:rPr>
                <w:rFonts w:cs="Arial"/>
                <w:color w:val="000000"/>
                <w:sz w:val="18"/>
                <w:szCs w:val="18"/>
                <w:lang w:val="es-MX"/>
              </w:rPr>
              <w:t>liberación</w:t>
            </w:r>
            <w:r w:rsidRPr="008B1EE6">
              <w:rPr>
                <w:rFonts w:cs="Arial"/>
                <w:color w:val="000000"/>
                <w:sz w:val="18"/>
                <w:szCs w:val="18"/>
                <w:lang w:val="es-MX"/>
              </w:rPr>
              <w:t xml:space="preserve"> del sistema.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7DB46F0"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23D3FED" w14:textId="21F96A1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B4CD8CD"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3F92B0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8F5B12B"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ESCARGAMASIVA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49AACD7"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CE5955D"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E9FE1C7" w14:textId="7EFA14E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Este tendrá valor de 0 cuando la resolución sea registrada en el componente de registro individual de resoluciones  y 1 cuando se hace a través  de algún proceso de carga masiva.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6A59D0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A871567" w14:textId="5235E3D9"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FBD0AEE"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E25F5C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23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152D42B"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ESMIGRADO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1A25FA6"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D3C179A"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56266E8" w14:textId="648AE132"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Campo utilizado para identificar a las resoluciones migradas del sir  de las que nacen en </w:t>
            </w:r>
            <w:proofErr w:type="spellStart"/>
            <w:r w:rsidRPr="008B1EE6">
              <w:rPr>
                <w:rFonts w:cs="Arial"/>
                <w:color w:val="000000"/>
                <w:sz w:val="18"/>
                <w:szCs w:val="18"/>
                <w:lang w:val="es-MX"/>
              </w:rPr>
              <w:t>siat</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B12A4C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5483F9C" w14:textId="67AD0277"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B95EE1F"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2591C5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FA0DAD9"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FOLIO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8F874E0"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EA88F23"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38</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38822C9" w14:textId="516EA77A"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Folio del movimiento de alta en pistas de auditoria.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8AB303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A668F58" w14:textId="27CB39A7"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2CD7999"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1DCFC3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5C4CBFB"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RFCCAPTURA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9D23BB8"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149CC07"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724D547" w14:textId="522C37AB" w:rsidR="002B4673" w:rsidRPr="008B1EE6" w:rsidRDefault="00B969DD" w:rsidP="002B4673">
            <w:pPr>
              <w:pStyle w:val="NormalTableText"/>
              <w:rPr>
                <w:rFonts w:cs="Arial"/>
                <w:color w:val="000000"/>
                <w:sz w:val="18"/>
                <w:szCs w:val="18"/>
                <w:lang w:val="es-MX"/>
              </w:rPr>
            </w:pPr>
            <w:proofErr w:type="spellStart"/>
            <w:r w:rsidRPr="008B1EE6">
              <w:rPr>
                <w:rFonts w:cs="Arial"/>
                <w:color w:val="000000"/>
                <w:sz w:val="18"/>
                <w:szCs w:val="18"/>
                <w:lang w:val="es-MX"/>
              </w:rPr>
              <w:t>Rfc</w:t>
            </w:r>
            <w:proofErr w:type="spellEnd"/>
            <w:r w:rsidRPr="008B1EE6">
              <w:rPr>
                <w:rFonts w:cs="Arial"/>
                <w:color w:val="000000"/>
                <w:sz w:val="18"/>
                <w:szCs w:val="18"/>
                <w:lang w:val="es-MX"/>
              </w:rPr>
              <w:t xml:space="preserve">  del usuario del sistema quien capturo la resolución.</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B16C921"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42ECF25" w14:textId="65C48E07"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89C8B65"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FBEB8CA"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2C3E32E"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FECCAPTURA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FEF29F9"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52A17E1"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AE2C96F" w14:textId="61232B26"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Fecha en que se concluye el registro de la resolución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956981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A15925C" w14:textId="760266E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00986F2"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89C6F7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46D16E6"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IDESTATUS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8145A42"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FD7749C"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7A16E53" w14:textId="0460D0C7"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estatus. Tiene una referencia  con la tabla "</w:t>
            </w:r>
            <w:proofErr w:type="spellStart"/>
            <w:r w:rsidRPr="008B1EE6">
              <w:rPr>
                <w:rFonts w:cs="Arial"/>
                <w:color w:val="000000"/>
                <w:sz w:val="18"/>
                <w:szCs w:val="18"/>
                <w:lang w:val="es-MX"/>
              </w:rPr>
              <w:t>cbzc_estatus</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7121DFA"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D14BFA8" w14:textId="406A939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69A9FBA"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88AAF9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B7EAD69"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ESSIR</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5CF7D84"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40F3235"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605DB78" w14:textId="631ED60A"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Valor que identifica las resoluciones de sir que por cualquier razón no fueron procesadas en la migración  y, por lo tanto, deben ser capturadas  en el componente de registro individual.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9C1579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94B3E1D" w14:textId="38B7B5EE"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5D7A218E" w14:textId="316630A2" w:rsidR="00495E10" w:rsidRDefault="00495E10"/>
    <w:p w14:paraId="38648DD8" w14:textId="04A26CE4" w:rsidR="00495E10" w:rsidRDefault="00495E10"/>
    <w:p w14:paraId="66381D00" w14:textId="1559E1FC" w:rsidR="00495E10" w:rsidRDefault="00F52DCF">
      <w:r w:rsidRPr="008B1EE6">
        <w:rPr>
          <w:rFonts w:cs="Arial"/>
          <w:sz w:val="18"/>
          <w:szCs w:val="18"/>
        </w:rPr>
        <w:t>CBZT_SALDO</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368CE5F5"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76D7F66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561573A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1002FFE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E20DF4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E2322E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4FFC06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285153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2BE9DB11"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E4D9230"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0EE40F7"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IDSALDO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F3EEB38"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BD2929F" w14:textId="77777777" w:rsidR="002B4673" w:rsidRPr="008B1EE6" w:rsidRDefault="002B4673" w:rsidP="00FB7CD5">
            <w:pPr>
              <w:pStyle w:val="TableRow"/>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84FA373" w14:textId="241B39CC"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único del registro en la tabla de saldos.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23E236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4E12233" w14:textId="532F0215"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2697843"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585DB2A"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B35B8BE"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IDSALDOPADRE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6FD2CBD"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9AA0EBA" w14:textId="77777777" w:rsidR="002B4673" w:rsidRPr="008B1EE6" w:rsidRDefault="002B4673" w:rsidP="00FB7CD5">
            <w:pPr>
              <w:pStyle w:val="TableRow"/>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C03B4A9" w14:textId="5FA51D21"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saldo del cual depende. Tiene una referencia con la tabla “</w:t>
            </w:r>
            <w:proofErr w:type="spellStart"/>
            <w:r w:rsidRPr="008B1EE6">
              <w:rPr>
                <w:rFonts w:cs="Arial"/>
                <w:color w:val="000000"/>
                <w:sz w:val="18"/>
                <w:szCs w:val="18"/>
                <w:lang w:val="es-MX"/>
              </w:rPr>
              <w:t>cbzc_saldo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5368EFD"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9184059" w14:textId="54448A15"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3535ADD"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3378BB1"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4F6C79E"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IDICEP</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A54A25D"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BE58976"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FD773F2" w14:textId="32A4312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Identificador del </w:t>
            </w:r>
            <w:proofErr w:type="spellStart"/>
            <w:r w:rsidRPr="008B1EE6">
              <w:rPr>
                <w:rFonts w:cs="Arial"/>
                <w:color w:val="000000"/>
                <w:sz w:val="18"/>
                <w:szCs w:val="18"/>
                <w:lang w:val="es-MX"/>
              </w:rPr>
              <w:t>icep</w:t>
            </w:r>
            <w:proofErr w:type="spellEnd"/>
            <w:r w:rsidRPr="008B1EE6">
              <w:rPr>
                <w:rFonts w:cs="Arial"/>
                <w:color w:val="000000"/>
                <w:sz w:val="18"/>
                <w:szCs w:val="18"/>
                <w:lang w:val="es-MX"/>
              </w:rPr>
              <w:t>. Tiene una referencia con la tabla “</w:t>
            </w:r>
            <w:proofErr w:type="spellStart"/>
            <w:r w:rsidRPr="008B1EE6">
              <w:rPr>
                <w:rFonts w:cs="Arial"/>
                <w:color w:val="000000"/>
                <w:sz w:val="18"/>
                <w:szCs w:val="18"/>
                <w:lang w:val="es-MX"/>
              </w:rPr>
              <w:t>cbzc_icep</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787FC6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6EBE8EB" w14:textId="0C0ACA63"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1252AF5"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FD17B72"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2798FDF"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IDACCESORIO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C91251E"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749D833"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6F7F05E" w14:textId="16AA6D19"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accesorio al que corresponde el saldo. Tiene una referencia con la tabla “</w:t>
            </w:r>
            <w:proofErr w:type="spellStart"/>
            <w:r w:rsidRPr="008B1EE6">
              <w:rPr>
                <w:rFonts w:cs="Arial"/>
                <w:color w:val="000000"/>
                <w:sz w:val="18"/>
                <w:szCs w:val="18"/>
                <w:lang w:val="es-MX"/>
              </w:rPr>
              <w:t>cbzc_accesorio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0CD502B"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F894B92" w14:textId="2E8A6325"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4E1DE91"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9EDC9DB"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26589A9"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NUMSIR</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C5EED97"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0CD817E"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8</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6ED64C3" w14:textId="37DB5792"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Este campo es utilizado únicamente para conceptos pertenecientes a resoluciones migradas del sir y se refiere al número de crédito sir.  En caso de resoluciones nuevas, este campo permanecerá vacío.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C3F6A34"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7DA1844" w14:textId="3A30599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A0A8710"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58242FCD"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F4A9E1D"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IDMULTATIPO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CA0CC26"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FC4B354"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820A283" w14:textId="430C80E2"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En caso de multas, identificador del tipo de multa. Tiene una referencia con la tabla “</w:t>
            </w:r>
            <w:proofErr w:type="spellStart"/>
            <w:r w:rsidRPr="008B1EE6">
              <w:rPr>
                <w:rFonts w:cs="Arial"/>
                <w:color w:val="000000"/>
                <w:sz w:val="18"/>
                <w:szCs w:val="18"/>
                <w:lang w:val="es-MX"/>
              </w:rPr>
              <w:t>cbzc_multatipo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7076550"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1C69338" w14:textId="0A1CA2F7"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074E3BF"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0EC41BD"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2A2C0BC"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IDMULTADSCUENTO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8C8B44D"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6B9DD2B"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3668360" w14:textId="14A7C3D4"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En el caso de multas, contiene el identificador de la combinación de descuentos aplicables.  En cualquier otro caso el campo permanece vacío. Tiene una referencia con la tabla “</w:t>
            </w:r>
            <w:proofErr w:type="spellStart"/>
            <w:r w:rsidRPr="008B1EE6">
              <w:rPr>
                <w:rFonts w:cs="Arial"/>
                <w:color w:val="000000"/>
                <w:sz w:val="18"/>
                <w:szCs w:val="18"/>
                <w:lang w:val="es-MX"/>
              </w:rPr>
              <w:t>cbzc_multadscuento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ECAE20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84DEC73" w14:textId="52576DE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B7551C1"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F520CD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9C3C158"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IMPORTEDET</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5DCFEA6"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A21EA30"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2222303" w14:textId="227EB531"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Contiene el importe inicial del concepto, según se registró en la resolución determinante.</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2A5C90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D1E38C9" w14:textId="3039D083"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A0C84AA"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ECE580C"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D146C73"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IMPORTE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3913213"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43AC284"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D4523F6" w14:textId="346425A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Importe del adeudo.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0815E53"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E0C5458" w14:textId="19367300"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9481845"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D4A5FA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94440BE"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ESSALDOMANUAL</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A747FE7"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25BBAAE"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4155F0E" w14:textId="190229FF"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Identifica saldos que fueron determinados por la herramienta de </w:t>
            </w:r>
            <w:r w:rsidRPr="008B1EE6">
              <w:rPr>
                <w:rFonts w:cs="Arial"/>
                <w:color w:val="000000"/>
                <w:sz w:val="18"/>
                <w:szCs w:val="18"/>
                <w:lang w:val="es-MX"/>
              </w:rPr>
              <w:lastRenderedPageBreak/>
              <w:t>cálculo de los que fueron capturados por el usuario en el componente de saldo manual.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2EC7E9E"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5C247C4" w14:textId="1D0C6AF6"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9D844F5"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DD808C1"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3D486FE"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IDESTATUS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B4B7E8F"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A432E4F"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E545801" w14:textId="6265EA6E"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estatus.  Tiene una referencia con la tabla “</w:t>
            </w:r>
            <w:proofErr w:type="spellStart"/>
            <w:r w:rsidRPr="008B1EE6">
              <w:rPr>
                <w:rFonts w:cs="Arial"/>
                <w:color w:val="000000"/>
                <w:sz w:val="18"/>
                <w:szCs w:val="18"/>
                <w:lang w:val="es-MX"/>
              </w:rPr>
              <w:t>cbzc_estatus</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4C0E6E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766B271" w14:textId="674D719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565EBA33" w14:textId="0B1A1A56" w:rsidR="00495E10" w:rsidRDefault="00495E10"/>
    <w:p w14:paraId="037106A0" w14:textId="2217D024" w:rsidR="00495E10" w:rsidRDefault="00495E10"/>
    <w:p w14:paraId="0698A868" w14:textId="2B9D9645" w:rsidR="00495E10" w:rsidRDefault="00F52DCF">
      <w:proofErr w:type="spellStart"/>
      <w:r w:rsidRPr="008B1EE6">
        <w:rPr>
          <w:rFonts w:cs="Arial"/>
          <w:sz w:val="18"/>
          <w:szCs w:val="18"/>
        </w:rPr>
        <w:t>Admc_unidadadmva</w:t>
      </w:r>
      <w:proofErr w:type="spellEnd"/>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412B650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948D5F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A455DE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22FC2A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D4B5DC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F5A793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7CE8CA2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099F592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20BC709B"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FB8C2D7" w14:textId="7599A769"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E1771B8" w14:textId="22B8639A"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IDUNIDADADMVA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47281DA" w14:textId="16D1D98C"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7EC5225" w14:textId="0B939818"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018605C" w14:textId="552973C9"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único del registro en el catálogo de unidades administrativas.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2357A46" w14:textId="51F7BD1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8A08288" w14:textId="4F1BC85C"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EE5D7D9"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44473DF"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11DF05A"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NOMABREVIADO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49A8B55"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7DFFF2A"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35</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74CCC72" w14:textId="1D967D69"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Nombre breve o siglas por el cual se le conoce a la unidad administrativa.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84BF141"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4731B2A" w14:textId="409BED6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377FCCE"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2968584"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38CB8CC"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NOMBRE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89A4B85"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24FFCE4"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150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1A58CED" w14:textId="451F208A"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Nombre de la unidad administrativa utilizada en etiquetas, encabezados de columna o para llenar listas tipo combo.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71C0843"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975B39B" w14:textId="61038C0E"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103A4F8"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D2A26DA"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52165FD"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ORDENSEC</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D529139"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39A0A46"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7892613" w14:textId="0DFC29D8"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Valor utilizado para ordenar la información que se presenta al usuario (diferente al orden alfabético o al orden de la llave primaria).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3869079"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C616F9D" w14:textId="674199A9"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7489FF0"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3DC63C9"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8ECD782"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IDUNIDADMPADRE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114721E"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86AEC53"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8F8F6B4" w14:textId="20DBCD4C"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Identificador de la unidad administrativa padre; es decir, la unidad administrativa de la cual depende jerárquicamente en el organigrama. Tiene una </w:t>
            </w:r>
            <w:r w:rsidRPr="008B1EE6">
              <w:rPr>
                <w:rFonts w:cs="Arial"/>
                <w:color w:val="000000"/>
                <w:sz w:val="18"/>
                <w:szCs w:val="18"/>
                <w:lang w:val="es-MX"/>
              </w:rPr>
              <w:lastRenderedPageBreak/>
              <w:t>referencia con la tabla “</w:t>
            </w:r>
            <w:proofErr w:type="spellStart"/>
            <w:r w:rsidRPr="008B1EE6">
              <w:rPr>
                <w:rFonts w:cs="Arial"/>
                <w:color w:val="000000"/>
                <w:sz w:val="18"/>
                <w:szCs w:val="18"/>
                <w:lang w:val="es-MX"/>
              </w:rPr>
              <w:t>admc_unidadadmva</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21D4D5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92C65C2" w14:textId="4F8D4A9E"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1D862A4"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82CB093"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57ED0F2"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IDUNIDADMVATIPO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D2289B7"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109F4FF"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60880FF" w14:textId="66355FB7"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 los tipos de unidades administrativas. Tiene una referencia con la tabla “</w:t>
            </w:r>
            <w:proofErr w:type="spellStart"/>
            <w:r w:rsidRPr="008B1EE6">
              <w:rPr>
                <w:rFonts w:cs="Arial"/>
                <w:color w:val="000000"/>
                <w:sz w:val="18"/>
                <w:szCs w:val="18"/>
                <w:lang w:val="es-MX"/>
              </w:rPr>
              <w:t>admc_uadminvatipo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F49B6D7"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9F83365" w14:textId="5DB42951"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12A2BC9"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54CE2DA"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1A7A4A7"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IDUNIDADADMDOM</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764843D"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63215BD"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A78DDFC" w14:textId="7DE680E7"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domicilio de la unidad administrativa. Tiene una referencia con la tabla “</w:t>
            </w:r>
            <w:proofErr w:type="spellStart"/>
            <w:r w:rsidRPr="008B1EE6">
              <w:rPr>
                <w:rFonts w:cs="Arial"/>
                <w:color w:val="000000"/>
                <w:sz w:val="18"/>
                <w:szCs w:val="18"/>
                <w:lang w:val="es-MX"/>
              </w:rPr>
              <w:t>admc_unidadadmdom</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9E8DCB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5686651" w14:textId="3F497C58"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8C71BC7"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9DE8953"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946FDAF"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IDUADMINAMBITO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37EF5D1"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8A94B8F"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1C497DF" w14:textId="5629BCFB"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Es identificador del ámbito (central o local) de la unidad administrativa. Tiene una referencia con la tabla “</w:t>
            </w:r>
            <w:proofErr w:type="spellStart"/>
            <w:r w:rsidRPr="008B1EE6">
              <w:rPr>
                <w:rFonts w:cs="Arial"/>
                <w:color w:val="000000"/>
                <w:sz w:val="18"/>
                <w:szCs w:val="18"/>
                <w:lang w:val="es-MX"/>
              </w:rPr>
              <w:t>admc_uadminambito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E032792"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A11D28C" w14:textId="483AE098"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C3D29B8"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9816FBD"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5A8ACAE"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IDORGANISMO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2F57556"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DA35442"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DE45704" w14:textId="0533F5E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organismo al cual pertenece la unidad administrativa. Tiene una referencia con la tabla “</w:t>
            </w:r>
            <w:proofErr w:type="spellStart"/>
            <w:r w:rsidRPr="008B1EE6">
              <w:rPr>
                <w:rFonts w:cs="Arial"/>
                <w:color w:val="000000"/>
                <w:sz w:val="18"/>
                <w:szCs w:val="18"/>
                <w:lang w:val="es-MX"/>
              </w:rPr>
              <w:t>admc_organismo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BEB3C2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A6F55D8" w14:textId="0C80D09C"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962C434"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176410D"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0AA54F4"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ABREVIATURATITULAR</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18A0E8C"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85CFF14"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2B28385" w14:textId="135C496B"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Abreviatura del título profesional o cargo del titular de la unidad administrativa. Observación: esta columna deben colocarla antes de </w:t>
            </w:r>
            <w:proofErr w:type="spellStart"/>
            <w:r w:rsidRPr="008B1EE6">
              <w:rPr>
                <w:rFonts w:cs="Arial"/>
                <w:color w:val="000000"/>
                <w:sz w:val="18"/>
                <w:szCs w:val="18"/>
                <w:lang w:val="es-MX"/>
              </w:rPr>
              <w:t>nomtitular</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56C7CAD"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DF7E03F" w14:textId="6C467E12"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2C5E0A0"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D0DC746"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4A28DBE"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NOMTITULAR</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B24662C" w14:textId="77777777" w:rsidR="002B4673" w:rsidRPr="008B1EE6" w:rsidRDefault="002B4673" w:rsidP="00FB7CD5">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E709001"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F517776" w14:textId="040C2DAC"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Nombre completo del titular con el siguiente formato: abreviatura del título profesional, </w:t>
            </w:r>
            <w:r w:rsidRPr="008B1EE6">
              <w:rPr>
                <w:rFonts w:cs="Arial"/>
                <w:color w:val="000000"/>
                <w:sz w:val="18"/>
                <w:szCs w:val="18"/>
                <w:lang w:val="es-MX"/>
              </w:rPr>
              <w:lastRenderedPageBreak/>
              <w:t>nombre (s), apellido paterno y apellido materno; este dato es utilizado en la firma de documentos.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360E8DF"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7D2885B" w14:textId="44DB56DC"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 </w:t>
            </w: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D813F00"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C474499"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51F7FB2"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CARGOTITULAR</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4728888" w14:textId="77777777"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8ECC470"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150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E38E06A" w14:textId="6CFB0CC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Nombre por el que se le identifica al cargo del titular de la unidad administrativa.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70639A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4DE4170" w14:textId="6260B69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96717E6"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25AD0A0"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10233B6"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CLAVE_SIR</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C869FB1" w14:textId="77777777"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3A90339"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5ED64D8" w14:textId="25759EBB"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Número de la administración local de recaudación (</w:t>
            </w:r>
            <w:proofErr w:type="spellStart"/>
            <w:r w:rsidRPr="008B1EE6">
              <w:rPr>
                <w:rFonts w:cs="Arial"/>
                <w:color w:val="000000"/>
                <w:sz w:val="18"/>
                <w:szCs w:val="18"/>
                <w:lang w:val="es-MX"/>
              </w:rPr>
              <w:t>alr</w:t>
            </w:r>
            <w:proofErr w:type="spellEnd"/>
            <w:r w:rsidRPr="008B1EE6">
              <w:rPr>
                <w:rFonts w:cs="Arial"/>
                <w:color w:val="000000"/>
                <w:sz w:val="18"/>
                <w:szCs w:val="18"/>
                <w:lang w:val="es-MX"/>
              </w:rPr>
              <w:t>).  Este dato sólo es necesario para unidades administrativas cuyo tipo sea “</w:t>
            </w:r>
            <w:proofErr w:type="spellStart"/>
            <w:r w:rsidRPr="008B1EE6">
              <w:rPr>
                <w:rFonts w:cs="Arial"/>
                <w:color w:val="000000"/>
                <w:sz w:val="18"/>
                <w:szCs w:val="18"/>
                <w:lang w:val="es-MX"/>
              </w:rPr>
              <w:t>alr</w:t>
            </w:r>
            <w:proofErr w:type="spellEnd"/>
            <w:r w:rsidRPr="008B1EE6">
              <w:rPr>
                <w:rFonts w:cs="Arial"/>
                <w:color w:val="000000"/>
                <w:sz w:val="18"/>
                <w:szCs w:val="18"/>
                <w:lang w:val="es-MX"/>
              </w:rPr>
              <w:t>”, “</w:t>
            </w:r>
            <w:proofErr w:type="spellStart"/>
            <w:r w:rsidRPr="008B1EE6">
              <w:rPr>
                <w:rFonts w:cs="Arial"/>
                <w:color w:val="000000"/>
                <w:sz w:val="18"/>
                <w:szCs w:val="18"/>
                <w:lang w:val="es-MX"/>
              </w:rPr>
              <w:t>alf</w:t>
            </w:r>
            <w:proofErr w:type="spellEnd"/>
            <w:r w:rsidRPr="008B1EE6">
              <w:rPr>
                <w:rFonts w:cs="Arial"/>
                <w:color w:val="000000"/>
                <w:sz w:val="18"/>
                <w:szCs w:val="18"/>
                <w:lang w:val="es-MX"/>
              </w:rPr>
              <w:t>” o “</w:t>
            </w:r>
            <w:proofErr w:type="spellStart"/>
            <w:r w:rsidRPr="008B1EE6">
              <w:rPr>
                <w:rFonts w:cs="Arial"/>
                <w:color w:val="000000"/>
                <w:sz w:val="18"/>
                <w:szCs w:val="18"/>
                <w:lang w:val="es-MX"/>
              </w:rPr>
              <w:t>alsc</w:t>
            </w:r>
            <w:proofErr w:type="spellEnd"/>
            <w:r w:rsidRPr="008B1EE6">
              <w:rPr>
                <w:rFonts w:cs="Arial"/>
                <w:color w:val="000000"/>
                <w:sz w:val="18"/>
                <w:szCs w:val="18"/>
                <w:lang w:val="es-MX"/>
              </w:rPr>
              <w:t xml:space="preserve">”.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F4282B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59D94EC" w14:textId="3F4D7AAB"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8595375"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30C9731"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510F4F7"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CLAVE_AGRS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6926A1D" w14:textId="77777777"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9FDD831"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A5B9ABB" w14:textId="4B108ADD"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Este campo se utiliza para cruzarlo con el centro de costos del usuario que se firma en el sistema de seguridad del </w:t>
            </w:r>
            <w:proofErr w:type="spellStart"/>
            <w:r w:rsidRPr="008B1EE6">
              <w:rPr>
                <w:rFonts w:cs="Arial"/>
                <w:color w:val="000000"/>
                <w:sz w:val="18"/>
                <w:szCs w:val="18"/>
                <w:lang w:val="es-MX"/>
              </w:rPr>
              <w:t>siat</w:t>
            </w:r>
            <w:proofErr w:type="spellEnd"/>
            <w:r w:rsidRPr="008B1EE6">
              <w:rPr>
                <w:rFonts w:cs="Arial"/>
                <w:color w:val="000000"/>
                <w:sz w:val="18"/>
                <w:szCs w:val="18"/>
                <w:lang w:val="es-MX"/>
              </w:rPr>
              <w:t xml:space="preserve"> y así conocer sus privilegios de consulta con respecto a la unidad administrativa a la que está adscrito.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74BC3FC"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0AA8265" w14:textId="1AB7F1A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0CF9E1F"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5E35F28"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EC66F73"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CONSTANTEJAVA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DAE7A85" w14:textId="77777777"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99F482A"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EA032DF" w14:textId="35B061E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Nombre de la constante utilizada en el código java para hacer referencia al registro actual, de manera que se evite el uso de código duro. “si la tabla se mueve del esquema de cobranza, será necesario evaluar la viabilidad de este campo”.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2CC770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8FEC4C5" w14:textId="38F5A1B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215E596"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57F1DBF5"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49037E4"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FECHAINICIO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BBD29A0" w14:textId="77777777"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2F2CC73"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79A0BC7" w14:textId="1CD058F3"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de inicio de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BC2AD62"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6825C25" w14:textId="24DA90C1"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AB765EB" w14:textId="77777777" w:rsidTr="004611D5">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D1585C9"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17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DBA1EC7" w14:textId="77777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FECHAFIN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83B78F5" w14:textId="77777777"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C9C1F7A" w14:textId="7777777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C70684E" w14:textId="5F385AA5"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fin de la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F5E6223" w14:textId="7777777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2E79E79" w14:textId="649BD072"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38CF0100" w14:textId="78663FD4" w:rsidR="00495E10" w:rsidRDefault="00495E10"/>
    <w:p w14:paraId="05AB9843" w14:textId="22FCF9B7" w:rsidR="00495E10" w:rsidRDefault="00495E10"/>
    <w:p w14:paraId="5E049DDF" w14:textId="45ED6779" w:rsidR="00495E10" w:rsidRDefault="00F52DCF">
      <w:r w:rsidRPr="008B1EE6">
        <w:rPr>
          <w:rFonts w:cs="Arial"/>
          <w:sz w:val="18"/>
          <w:szCs w:val="18"/>
        </w:rPr>
        <w:t>CBZA_CONCEPTO_ACC</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133F520F"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0B0BD48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5FE49AA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600CE1B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93AF68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1611625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3F6FC7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53F94E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5A45E6B2"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0333A51" w14:textId="7799F34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850F68A" w14:textId="3EAA0C22"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IDCONCEPTO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50EE00E" w14:textId="4BC22C89"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6B63D58" w14:textId="13AC6615"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85C4504" w14:textId="3915D218"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concepto. Tiene una referencia con la tabla “</w:t>
            </w:r>
            <w:proofErr w:type="spellStart"/>
            <w:r w:rsidRPr="008B1EE6">
              <w:rPr>
                <w:rFonts w:cs="Arial"/>
                <w:color w:val="000000"/>
                <w:sz w:val="18"/>
                <w:szCs w:val="18"/>
                <w:lang w:val="es-MX"/>
              </w:rPr>
              <w:t>cbzc_concepto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6D08199" w14:textId="02D4CD6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8088793" w14:textId="2D582571"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161A93B"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78691E7" w14:textId="12BA839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097FBEC" w14:textId="7B020C49"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IDACCESORIO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1A85EA3" w14:textId="0BD2884E"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34334C9" w14:textId="4168D0FC"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44CC4E2" w14:textId="7AAFA896"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accesorio. Tiene una referencia con la tabla “</w:t>
            </w:r>
            <w:proofErr w:type="spellStart"/>
            <w:r w:rsidRPr="008B1EE6">
              <w:rPr>
                <w:rFonts w:cs="Arial"/>
                <w:color w:val="000000"/>
                <w:sz w:val="18"/>
                <w:szCs w:val="18"/>
                <w:lang w:val="es-MX"/>
              </w:rPr>
              <w:t>cbzc_accesorio</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029EA7C" w14:textId="7C70014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31540BE" w14:textId="292B3205"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EF5FEBF"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E2BA7FD" w14:textId="310E634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BD86801" w14:textId="6013EF82"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CONCEPTOLEY</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81AD910" w14:textId="3E517A23"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9060776" w14:textId="39783078"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7593319" w14:textId="1664750D"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Clave de la cuenta contable en donde se realiza el registro de cada importe a nivel concepto y accesorio, de acuerdo a los catálogos del sir.  Esta clave es conocida como concepto ley.</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40A4264" w14:textId="3F3B05C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8A1B6FF" w14:textId="75483C3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AFDD836"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6777DA6" w14:textId="188CAE1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11C16A1" w14:textId="7B9E35BB"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FECHAINICIO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D9D09B6" w14:textId="74D756AC"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C8A6242" w14:textId="1937BC73"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3E86156" w14:textId="429B242A"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 xml:space="preserve">Fecha de inicio de vigencia del registro observación. Las fechas de inicio y fin de vigencia se utilizan para determinar qué combinaciones de conceptos y accesorios deben mostrarse en la pantalla de captura de saldos.  Por tal motivo, en la carga inicial de catálogos deberá cuidarse que el valor que se dé a estos campos asegure que la combinación concepto-accesorio esté vigente para </w:t>
            </w:r>
            <w:r w:rsidRPr="008B1EE6">
              <w:rPr>
                <w:rFonts w:cs="Arial"/>
                <w:color w:val="000000"/>
                <w:sz w:val="18"/>
                <w:szCs w:val="18"/>
                <w:lang w:val="es-MX"/>
              </w:rPr>
              <w:lastRenderedPageBreak/>
              <w:t xml:space="preserve">cualquier fecha de corte.  Esta observación aplica, principalmente, para la fecha de inicio de vigencia que suele registrarse con el </w:t>
            </w:r>
            <w:proofErr w:type="spellStart"/>
            <w:r w:rsidRPr="008B1EE6">
              <w:rPr>
                <w:rFonts w:cs="Arial"/>
                <w:color w:val="000000"/>
                <w:sz w:val="18"/>
                <w:szCs w:val="18"/>
                <w:lang w:val="es-MX"/>
              </w:rPr>
              <w:t>sysdate</w:t>
            </w:r>
            <w:proofErr w:type="spellEnd"/>
            <w:r w:rsidRPr="008B1EE6">
              <w:rPr>
                <w:rFonts w:cs="Arial"/>
                <w:color w:val="000000"/>
                <w:sz w:val="18"/>
                <w:szCs w:val="18"/>
                <w:lang w:val="es-MX"/>
              </w:rPr>
              <w:t xml:space="preserve"> de la fecha de creación del catálogo.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4EACE52" w14:textId="030563C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EFA14D4" w14:textId="15D215B3"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8223B65"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4574E52" w14:textId="0B3CAF8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4649043" w14:textId="2D1E0B90"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FECHAFIN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0FF001B" w14:textId="60092095"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1B3D443" w14:textId="3770C6BA"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AE300FC" w14:textId="77A47FBF"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fin de la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1A973BB" w14:textId="2258CE4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CC9788B" w14:textId="3B943FE4"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F3ECE1D" w14:textId="7775EDEC" w:rsidR="00495E10" w:rsidRDefault="00495E10"/>
    <w:p w14:paraId="02356A34" w14:textId="5637FCEB" w:rsidR="00495E10" w:rsidRDefault="00495E10"/>
    <w:p w14:paraId="3CEEADC6" w14:textId="5E99D7FF" w:rsidR="00495E10" w:rsidRDefault="00F52DCF">
      <w:r w:rsidRPr="008B1EE6">
        <w:rPr>
          <w:rFonts w:cs="Arial"/>
          <w:sz w:val="18"/>
          <w:szCs w:val="18"/>
        </w:rPr>
        <w:t>CBZC_ACCESORIO</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3B6144C"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247CB6E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5F817C9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595309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77660EE"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371744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285F41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7F2410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37DBC7A8"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52D381A6" w14:textId="235991D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721A861" w14:textId="3E3D5E9E"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IDACCESORIO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1455A5F" w14:textId="5363A7FE"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CA8ACC7" w14:textId="313097E3"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DF925F6" w14:textId="6A641E3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único del registro en el catálogo de los accesorios.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A32213C" w14:textId="14E0579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031F6F5" w14:textId="39D749E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943D7A1"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49CB2A4" w14:textId="4254F86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A7E220E" w14:textId="50C9EDCB"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NOMBRE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3ED632F" w14:textId="6DB459F0"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502AB5C" w14:textId="3AEB3A2F"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274C57C" w14:textId="44382F1F"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Nombre del accesorio utilizado en etiquetas, encabezados de columna o para llenar listas tipo combo.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4C8F074" w14:textId="15BED7F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BBD53C7" w14:textId="7A670F67"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E567DFF"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F50FBC7" w14:textId="28BE6F1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0D7B167" w14:textId="2CB8F8E3"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DESCRIPCION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DBD6C8F" w14:textId="4F30D808"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6FA8B9F" w14:textId="1FDC9442"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60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4CB1C1E" w14:textId="71313997"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Descripción detallada del accesorio o nombre completo utilizado en documentos formales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F027E12" w14:textId="186A693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DAB43D8" w14:textId="0B89C69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04849A8"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845BD9A" w14:textId="1833AD0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6878313" w14:textId="118137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ORDENSEC</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7BC70B3" w14:textId="25398EDF"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33C8C73" w14:textId="2C2AD528"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4E4D05A" w14:textId="7C260BD9"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Valor utilizado para ordenar la información que se presenta al usuario (diferente al orden alfabético o al orden de la llave primaria).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919C57E" w14:textId="74CBE45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CBA4079" w14:textId="66D5F344"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45BA411"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0C553DD" w14:textId="2DDED7B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D2F1109" w14:textId="5906241A"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IDACCACTUALIZACION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1AD789C" w14:textId="5BA3E21E"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6F8D9B4" w14:textId="39268F96"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3C4B0DA" w14:textId="01DA3904"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 la actualización de los accesorios.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BC1423C" w14:textId="3BA26C2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016C3A0" w14:textId="5FF1558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8444979"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AB2234C" w14:textId="26E5EB1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F011605" w14:textId="5D7798F5"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IDACCRECARGOS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7B67797" w14:textId="5033C82B"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E16910D" w14:textId="6D92F94D"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2C79E94" w14:textId="01766518"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 recargos de los accesorios.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F1B5B2B" w14:textId="687215F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78584CB" w14:textId="6F2229B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0EA292E"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EC365C0" w14:textId="74032AD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9233278" w14:textId="388E6406"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ORDENAPLICACION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653F683" w14:textId="49A01AC3"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E250664" w14:textId="1E2F89DA"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D72D51D" w14:textId="4AB5034D"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Indica el orden en que deben aplicarse los pagos de acuerdo al artículo 20 del código fiscal de la federación.</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9668882" w14:textId="3AE4B9F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D8FCE4C" w14:textId="35B76044"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5F1060A"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23A8F04" w14:textId="699BAF3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B8D8D54" w14:textId="149D9AA3"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ORDENAPLICACION66A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073B98B" w14:textId="7D4227E4"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2A1BDCC" w14:textId="6E015D5F"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1FB0CB5" w14:textId="1AD9862F"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Indica el orden en que deben aplicarse los pagos a plazos en parcialidades acuerdo al artículo 66-a del código fiscal de la federación.</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7234E2D" w14:textId="40546A6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07AE6B2" w14:textId="7951E98C"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8F4FCF2"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D826A1E" w14:textId="792DEF7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F2DBFB1" w14:textId="72493ED0"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ESMULTA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91FA506" w14:textId="7EFBA3F9"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E0A81BE" w14:textId="16CE95C0"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4201019" w14:textId="08EC0FDC"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 las multas del resto de los accesorios.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D1639CB" w14:textId="37F478E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8B3E8C1" w14:textId="0F3E42C2"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DA910A9"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99898AC" w14:textId="5A90883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E25C045" w14:textId="75C7A23D"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ESACTUALIZABLE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94E0356" w14:textId="06A7F7B3"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0E2E623" w14:textId="74D6331D"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BA3BC22" w14:textId="3CB0B305"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Valor utilizado para identificar los objetos que se utilizan en los componentes del actualizable.</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3754216" w14:textId="6FD9CD4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47528C0" w14:textId="597FA214"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14C80AB"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9F1051B" w14:textId="2425FD1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E5D8AE4" w14:textId="606B878A"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ESRECARGABLE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5A61B80" w14:textId="183BA2B6"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079F311" w14:textId="42DDD0F8"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16E8680" w14:textId="1965B917"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Valor utilizado para identificar los objetos que se utilizan en los componentes del recargable.</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82AC699" w14:textId="5DFE6D0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C11C8AD" w14:textId="29967070"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EC85097"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EF10892" w14:textId="0E92C3E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FE2AAD3" w14:textId="2F715300"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ESGRID1VISIBLE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5C015B5" w14:textId="2989ECAF"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50D64F2" w14:textId="2B49CC91"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DE6677D" w14:textId="4A2EBF9F"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Verdadero cuando el accesorio debe mostrarse en la tabla (</w:t>
            </w:r>
            <w:proofErr w:type="spellStart"/>
            <w:r w:rsidRPr="008B1EE6">
              <w:rPr>
                <w:rFonts w:cs="Arial"/>
                <w:color w:val="000000"/>
                <w:sz w:val="18"/>
                <w:szCs w:val="18"/>
                <w:lang w:val="es-MX"/>
              </w:rPr>
              <w:t>grid</w:t>
            </w:r>
            <w:proofErr w:type="spellEnd"/>
            <w:r w:rsidRPr="008B1EE6">
              <w:rPr>
                <w:rFonts w:cs="Arial"/>
                <w:color w:val="000000"/>
                <w:sz w:val="18"/>
                <w:szCs w:val="18"/>
                <w:lang w:val="es-MX"/>
              </w:rPr>
              <w:t>) de saldos del componente de registro individual. Falso en caso contrario.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B1CFC80" w14:textId="448BF14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20FAF63" w14:textId="1EF0628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DBDF4FE"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4D6D63D" w14:textId="406A523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0E5C583" w14:textId="49E0E3B1"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ESGASTO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9D72D66" w14:textId="538BE3BA"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EF570CF" w14:textId="38AC3C06"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8F56500" w14:textId="0A7195BA"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Campo utilizado para identificar gastos de ejecución, gastos extraordinarios y honorarios, del resto de los accesorios, con objeto de no tomar en cuenta los importes de éstos para calcular la base del prorrateo de nuevos gastos.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930ACDA" w14:textId="64BD315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B643123" w14:textId="6AD31B7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DF669C0"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B6C6F9D" w14:textId="4964799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14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A02D4D8" w14:textId="2E9A64B6"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CONVALIDACIONGP</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9AC3139" w14:textId="74166A70"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DE90782" w14:textId="1AFE401A"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FD20215" w14:textId="490E1146"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 los conceptos (a nivel accesorio) a los que se les puede ejecutar cualquier proceso del gestor, de los que están sujetos a validaciones de procesos, etapas y situaciones.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6A6C335" w14:textId="114AFD8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69BB188" w14:textId="260DC0A1"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1A87AE39"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143BF32" w14:textId="716459E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F0AAFD8" w14:textId="31D9EEED"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CONSTANTEJAVA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8089A4E" w14:textId="10AFC541"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D147BF3" w14:textId="422F0935"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5E3FC68" w14:textId="5592EE11"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Nombre de la constante utilizada en el código java para hacer referencia al registro actual, de manera que se evite el uso de código duro.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657079C" w14:textId="6F92778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3CBBFBD" w14:textId="3A7B0DD8"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3EC9BB7"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2337E25" w14:textId="7E9C309A"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C7B4F8B" w14:textId="49017C48"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FECHAINICIO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1A77C3C" w14:textId="5909A534"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155E3A3" w14:textId="6213ADEE"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70AB5E2" w14:textId="770FBDC6"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de inicio de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0F09EDA" w14:textId="4D1CC66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A0B05DB" w14:textId="28E3A02A"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5A4D2AEB" w14:textId="77777777" w:rsidTr="00FF0E00">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D9AEEE7" w14:textId="0D5F858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BCBED62" w14:textId="249351E8"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FECHAFIN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95E9DCB" w14:textId="42BA0966"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DD862BE" w14:textId="760758E8"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150DF61" w14:textId="6B9D1B08"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fin de la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696433D" w14:textId="4F3176B1"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D9E3B14" w14:textId="4CBE0B65"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1B355E3C" w14:textId="696CE73B" w:rsidR="00495E10" w:rsidRDefault="00495E10"/>
    <w:p w14:paraId="11EFAE8F" w14:textId="33085B8C" w:rsidR="00495E10" w:rsidRDefault="00495E10"/>
    <w:p w14:paraId="62ACDB28" w14:textId="4580235E" w:rsidR="00495E10" w:rsidRDefault="00F52DCF">
      <w:r w:rsidRPr="008B1EE6">
        <w:rPr>
          <w:rFonts w:cs="Arial"/>
          <w:sz w:val="18"/>
          <w:szCs w:val="18"/>
        </w:rPr>
        <w:t>CBZC_ESTATUS</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6C803875"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6DFECEF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635750C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27C26A7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87B02F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522E80B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5D0DFB3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C6C943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2B4673" w:rsidRPr="008B1EE6" w14:paraId="5358391D"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2A48382" w14:textId="4DFE1FB3"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C55D656" w14:textId="2912F37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IDESTATUS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40C7F5A" w14:textId="5712E31D"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E7E7EED" w14:textId="0A9FA2EF"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5D84521" w14:textId="4A319116"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w:t>
            </w:r>
            <w:r>
              <w:rPr>
                <w:rFonts w:cs="Arial"/>
                <w:color w:val="000000"/>
                <w:sz w:val="18"/>
                <w:szCs w:val="18"/>
                <w:lang w:val="es-MX"/>
              </w:rPr>
              <w:t>icador único del registro en el</w:t>
            </w:r>
            <w:r w:rsidRPr="008B1EE6">
              <w:rPr>
                <w:rFonts w:cs="Arial"/>
                <w:color w:val="000000"/>
                <w:sz w:val="18"/>
                <w:szCs w:val="18"/>
                <w:lang w:val="es-MX"/>
              </w:rPr>
              <w:t xml:space="preserve"> catálogo del estatus.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4E0E691" w14:textId="4034D6A7"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2FA31E1" w14:textId="35258A8F"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445BD4B5"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A93E619" w14:textId="2073C8E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6EF58C0" w14:textId="14F00557"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NOMBRE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72C8767" w14:textId="57099AE5"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2536977" w14:textId="26881730"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501B533" w14:textId="5D3DEA06"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Nombre del estatus utilizada en el  nombre de etiquetas de captura, nombre de columnas de las tablas.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D913D7F" w14:textId="4BA5FCA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7F1050F" w14:textId="751C9533"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ABF072F"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1FC0FCE" w14:textId="32F852B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DF70278" w14:textId="7B89D1FA"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DESCRIPCION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82664A6" w14:textId="7149570F"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3F010D7" w14:textId="259DC260"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200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BC2EE75" w14:textId="6B548D58"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Descripción detallada del estatus o nombre completo utilizado en documentos formales.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042DCFD" w14:textId="3DB0604B"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024B19F" w14:textId="3667973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7C429D9E"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D83A1E5" w14:textId="06C82F4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lastRenderedPageBreak/>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DE67F93" w14:textId="48CB236B"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IDTABLA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EB8D26A" w14:textId="341A8B2D"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36D0632" w14:textId="795A05E0"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8939643" w14:textId="3B8BAACC"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 la tabla a la cual pertenece el estatus. Tiene una referencia con la tabla “</w:t>
            </w:r>
            <w:proofErr w:type="spellStart"/>
            <w:r w:rsidRPr="008B1EE6">
              <w:rPr>
                <w:rFonts w:cs="Arial"/>
                <w:color w:val="000000"/>
                <w:sz w:val="18"/>
                <w:szCs w:val="18"/>
                <w:lang w:val="es-MX"/>
              </w:rPr>
              <w:t>cbzc_tabla</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0F869F9" w14:textId="5BF5A4E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50642EF" w14:textId="0FA5D127"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1E16258"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2A5AB97" w14:textId="00709D56"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8B476A1" w14:textId="7B509F7D"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IDESTATUSGRAL</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E37CFDC" w14:textId="5F0387E7"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E2E0ECD" w14:textId="25819A49"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7FAAD2E" w14:textId="5A5B4B72"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Identificador del estatus general. Tiene una referencia con la tabla “</w:t>
            </w:r>
            <w:proofErr w:type="spellStart"/>
            <w:r w:rsidRPr="008B1EE6">
              <w:rPr>
                <w:rFonts w:cs="Arial"/>
                <w:color w:val="000000"/>
                <w:sz w:val="18"/>
                <w:szCs w:val="18"/>
                <w:lang w:val="es-MX"/>
              </w:rPr>
              <w:t>cbzc_estatusgral</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6D2AE54" w14:textId="012952DE"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B76A695" w14:textId="5339182D"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C5E7F0F"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E8696FF" w14:textId="0FD900A0"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C5B83FC" w14:textId="12F9AA15"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ESSELECCIONABLE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DE34219" w14:textId="0EFEA4B3"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26B941E" w14:textId="5A011BED"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41E3757" w14:textId="36742325"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Determina si la información es visible en los combos que se presentan al usuario.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63DC292" w14:textId="4BBC7515"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A5E3D31" w14:textId="40B2AE95"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3C4C143C"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03D187A" w14:textId="241D31A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2E0B25F" w14:textId="0F06B1C8"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CONSTANTEJAVA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127CD3D" w14:textId="0EDEFE88"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EF9781F" w14:textId="1BD755B7"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3822ABB" w14:textId="39DC22E3"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Nombre de la constante utilizada en el código java para hacer referencia al registro actual, de manera que se evite el uso de código duro.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3AE303C" w14:textId="2FA737DD"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C7D41A5" w14:textId="39B843A3"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0E64313D"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DB10B9A" w14:textId="6E8507AF"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C16E991" w14:textId="0084BDAA"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FECHAINICIO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60B1241" w14:textId="7F6CC43F"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1C81264" w14:textId="0AB1AC83"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3766ACE" w14:textId="4062E140"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de inicio de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0EC50EF" w14:textId="284FC632"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4E98A1D" w14:textId="43FB7523"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6908157D"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4C1A0B3" w14:textId="41FE1DDC"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33EBBB1" w14:textId="4CCC6660"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FECHAFIN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8B337FD" w14:textId="58804877"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E77B1B7" w14:textId="4C68E408"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0E98AEE" w14:textId="33C2B9C5" w:rsidR="002B4673" w:rsidRPr="008B1EE6" w:rsidRDefault="00B969DD" w:rsidP="002B4673">
            <w:pPr>
              <w:pStyle w:val="NormalTableText"/>
              <w:rPr>
                <w:rFonts w:cs="Arial"/>
                <w:color w:val="000000"/>
                <w:sz w:val="18"/>
                <w:szCs w:val="18"/>
                <w:lang w:val="es-MX"/>
              </w:rPr>
            </w:pPr>
            <w:r w:rsidRPr="008B1EE6">
              <w:rPr>
                <w:rFonts w:cs="Arial"/>
                <w:color w:val="000000"/>
                <w:sz w:val="18"/>
                <w:szCs w:val="18"/>
                <w:lang w:val="es-MX"/>
              </w:rPr>
              <w:t>Fecha fin de la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A8390F2" w14:textId="10F14318"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45C6E82" w14:textId="6F0F4589"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2B4673" w:rsidRPr="008B1EE6" w14:paraId="28D8068F"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62D5950" w14:textId="2240534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4C84A66" w14:textId="18C72422"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VALIDADO_POR</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2DAFA1A" w14:textId="2AC1EA52" w:rsidR="002B4673" w:rsidRPr="008B1EE6" w:rsidRDefault="002B467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5B9A97D" w14:textId="6C470794" w:rsidR="002B4673" w:rsidRPr="008B1EE6" w:rsidRDefault="002B4673" w:rsidP="00BE6AE8">
            <w:pPr>
              <w:pStyle w:val="TableRow"/>
              <w:jc w:val="center"/>
              <w:rPr>
                <w:rFonts w:ascii="Arial" w:hAnsi="Arial" w:cs="Arial"/>
                <w:color w:val="000000"/>
                <w:sz w:val="18"/>
                <w:szCs w:val="18"/>
              </w:rPr>
            </w:pPr>
            <w:r w:rsidRPr="008B1EE6">
              <w:rPr>
                <w:rFonts w:ascii="Arial" w:hAnsi="Arial" w:cs="Arial"/>
                <w:color w:val="000000"/>
                <w:sz w:val="18"/>
                <w:szCs w:val="18"/>
              </w:rPr>
              <w:t>12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EA7E56C" w14:textId="7BFAB704" w:rsidR="002B4673" w:rsidRPr="008B1EE6" w:rsidRDefault="002B4673" w:rsidP="002B4673">
            <w:pPr>
              <w:pStyle w:val="NormalTableText"/>
              <w:rPr>
                <w:rFonts w:cs="Arial"/>
                <w:color w:val="000000"/>
                <w:sz w:val="18"/>
                <w:szCs w:val="18"/>
                <w:lang w:val="es-MX"/>
              </w:rPr>
            </w:pPr>
            <w:r w:rsidRPr="008B1EE6">
              <w:rPr>
                <w:rFonts w:cs="Arial"/>
                <w:color w:val="000000"/>
                <w:sz w:val="18"/>
                <w:szCs w:val="18"/>
                <w:lang w:val="es-MX"/>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A191EDF" w14:textId="5C4C1734" w:rsidR="002B4673" w:rsidRPr="008B1EE6" w:rsidRDefault="002B4673" w:rsidP="002B467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0C24B85" w14:textId="6075C6F3" w:rsidR="002B4673" w:rsidRPr="008B1EE6" w:rsidRDefault="002B4673" w:rsidP="002B467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E02DF36" w14:textId="1F39D417" w:rsidR="00495E10" w:rsidRDefault="00495E10"/>
    <w:p w14:paraId="088A360C" w14:textId="39482CF9" w:rsidR="00495E10" w:rsidRDefault="00495E10"/>
    <w:p w14:paraId="20F2124B" w14:textId="7C60143A" w:rsidR="00495E10" w:rsidRDefault="00F52DCF">
      <w:r w:rsidRPr="008B1EE6">
        <w:rPr>
          <w:rFonts w:cs="Arial"/>
          <w:sz w:val="18"/>
          <w:szCs w:val="18"/>
        </w:rPr>
        <w:t>CBZC_ESTATUSGRAL</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383ACDAE"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58DFB4F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192D9E3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61B8DA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A1537A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4B05A7B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2FEDB7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7637080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B2738E" w:rsidRPr="008B1EE6" w14:paraId="19D92CF1"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C67272E" w14:textId="05306623"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C56CD61" w14:textId="2CCB11E0"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IDESTATUSGRAL</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911C885" w14:textId="05798AF5"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A467EB0" w14:textId="22D47E8C"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D77271E" w14:textId="37160A1D"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Identificador único del registro en el  catálogo del estatus general.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F246311" w14:textId="3209B8C9"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1F973B8" w14:textId="63669A9F"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0B6E23AF"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B9DDDE3" w14:textId="4F99BA47"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2561A1E" w14:textId="578C1387"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NOMBRE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C34C3C5" w14:textId="33D604CD"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VARCHAR2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F47325B" w14:textId="3482EF62"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963CC6F" w14:textId="75546823"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Nombre del estatus general.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4A6B66F" w14:textId="41E2FF25"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AB1A0AE" w14:textId="1B76BC55"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0CB61F5D"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B5B966A" w14:textId="436F93B2"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lastRenderedPageBreak/>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3A62FEF" w14:textId="2A81F6CC"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DESCRIPCION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989ABFB" w14:textId="56E5AF7F"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VARCHAR2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19792F3" w14:textId="448A8E9A"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EED5B27" w14:textId="2B4F16EF"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Descripción detallada del estatus general.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2CED024" w14:textId="597E6DC5"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313E146" w14:textId="3B814CBE"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0A5C75C6"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1DDD999" w14:textId="33FB3A74"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6F19FDD" w14:textId="47FE497C"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CONSTANTEJAVA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E8EE6F5" w14:textId="0155EF9E"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VARCHAR2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B3F20A4" w14:textId="58D64482"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254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FD41308" w14:textId="48497CF3"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Nombre de la constante utilizada en el código java para hacer referencia al registro actual, de manera que se evite el uso de código duro.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5EB29D9" w14:textId="6F7F86F0"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9B11AC3" w14:textId="7BDDF2E3"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4B181B53"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81ED29F" w14:textId="4D4F4F81"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182DF3F" w14:textId="76A9DCC1"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FECHAINICIO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4BB6AA6" w14:textId="6D86D098"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4F73865" w14:textId="67FD5A6B"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B3B6F94" w14:textId="51EBA4F7"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Fecha de inicio de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2346865" w14:textId="15E0582C"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F95A643" w14:textId="1F3339B8"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7E2FC4E7"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6DD27D3" w14:textId="39A95366"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D4DC057" w14:textId="2FF13B49"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FECHAFIN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AD898A8" w14:textId="547C2115"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26530B5" w14:textId="390DF9FF"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F0A7B21" w14:textId="0CD4954C"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Fecha fin de la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0225FB4" w14:textId="73A8B8B3"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1BE5782" w14:textId="4A62AAD9"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580BB415" w14:textId="7014D902" w:rsidR="00F52DCF" w:rsidRDefault="00F52DCF"/>
    <w:p w14:paraId="6AD6096D" w14:textId="77777777" w:rsidR="00F52DCF" w:rsidRDefault="00F52DCF"/>
    <w:p w14:paraId="61865CA2" w14:textId="5FE5059A" w:rsidR="00F52DCF" w:rsidRDefault="00F52DCF">
      <w:r w:rsidRPr="008B1EE6">
        <w:rPr>
          <w:rFonts w:cs="Arial"/>
          <w:sz w:val="18"/>
          <w:szCs w:val="18"/>
        </w:rPr>
        <w:t>CBZC_TABLA</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F52DCF" w:rsidRPr="008B1EE6" w14:paraId="6F45DDCB" w14:textId="77777777" w:rsidTr="0067678A">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340D865E"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5E88A83"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45166635"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075BD5F3"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92B84D2"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4593594F"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40D6108E" w14:textId="77777777" w:rsidR="00F52DCF" w:rsidRPr="008B1EE6" w:rsidRDefault="00F52DCF" w:rsidP="0067678A">
            <w:pPr>
              <w:pStyle w:val="TableHeading0"/>
              <w:rPr>
                <w:rFonts w:ascii="Arial" w:hAnsi="Arial" w:cs="Arial"/>
                <w:sz w:val="18"/>
                <w:szCs w:val="18"/>
                <w:lang w:val="es-MX"/>
              </w:rPr>
            </w:pPr>
            <w:r w:rsidRPr="008B1EE6">
              <w:rPr>
                <w:rFonts w:ascii="Arial" w:hAnsi="Arial" w:cs="Arial"/>
                <w:sz w:val="18"/>
                <w:szCs w:val="18"/>
                <w:lang w:val="es-MX"/>
              </w:rPr>
              <w:t>Ejemplo</w:t>
            </w:r>
          </w:p>
        </w:tc>
      </w:tr>
      <w:tr w:rsidR="00B2738E" w:rsidRPr="008B1EE6" w14:paraId="24DE17FE"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0FA3075" w14:textId="2DA969A2"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921B5CB" w14:textId="57462C70"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IDTABLA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D481CEA" w14:textId="3A23B48E"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28A13A0" w14:textId="06D28CB2"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61FBA10" w14:textId="2B0F1B29"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Identificador único del registro en el catálogo de tablas.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A31E8F4" w14:textId="13A1E7DA"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7C2BD1F" w14:textId="701A7DDE"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41697421"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74B3AEB" w14:textId="1412E0D8"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C204CCC" w14:textId="33486EE0"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NOMBRE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E2EF8AA" w14:textId="7CD247E3"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B066156" w14:textId="2A1CB85E"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23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ED0CFFA" w14:textId="5DBC74E6"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Nombre de la tabla utilizada en etiquetas, encabezados de columna o para llenar listas tipo combo.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BC751FB" w14:textId="7BCF3523"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8A0F1D0" w14:textId="2C49770D"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112B18E2"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598FF57" w14:textId="1F8B6248"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9886EEA" w14:textId="414639CD"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DESCRIPCION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213FDB1" w14:textId="3E24388D"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3F864B7" w14:textId="0E9A5337"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B3C8C28" w14:textId="4F324AF6"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Descripción detallada de la tabla o nombre completo utilizado en documentos formales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CD9C5E7" w14:textId="61CF6837"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98A13ED" w14:textId="6B6E26D7"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51C81E71"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D6648E7" w14:textId="1AFF3D80"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807A59B" w14:textId="4CE720B4"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ORDENSEC</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868DD0F" w14:textId="59DE84FD"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9F579AA" w14:textId="48A0B174"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9495A49" w14:textId="612A6669"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Valor utilizado para ordenar la información que se presenta al usuario (diferente al orden alfabético o al orden de la llave primaria).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E1948BB" w14:textId="2CD2D3CF"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B082034" w14:textId="3171EF25"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3F90136A"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544ADB2" w14:textId="40B1E774"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lastRenderedPageBreak/>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6C83492" w14:textId="04091D9E"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ALIAS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99593A4" w14:textId="6CC1ED05"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A4DC2CF" w14:textId="66AEC29D"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4375CEF" w14:textId="64678AEC"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 xml:space="preserve">Nombre que se le da a la tabla en vez del propio para hacer referencia a la misma, dentro de consultas </w:t>
            </w:r>
            <w:proofErr w:type="spellStart"/>
            <w:r w:rsidRPr="008B1EE6">
              <w:rPr>
                <w:rFonts w:cs="Arial"/>
                <w:color w:val="000000"/>
                <w:sz w:val="18"/>
                <w:szCs w:val="18"/>
                <w:lang w:val="es-MX"/>
              </w:rPr>
              <w:t>sql</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AF51F94" w14:textId="42D2F57E"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8C95A0A" w14:textId="6D8669FF"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2BDB19F7"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545A4EC" w14:textId="2BA8F374"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BD4BC4A" w14:textId="0B90659C"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FECHAINICIO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B483276" w14:textId="3D96DB8D"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BC48899" w14:textId="5F718DCE"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DB9241A" w14:textId="653F718C"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Fecha de inicio de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2AB076F" w14:textId="749871F7"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6490F42" w14:textId="26DC243C"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B2738E" w:rsidRPr="008B1EE6" w14:paraId="754D9777"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20942AD" w14:textId="4FFC865C"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84FA26A" w14:textId="25BB56E2" w:rsidR="00B2738E" w:rsidRPr="008B1EE6" w:rsidRDefault="00B2738E" w:rsidP="00B2738E">
            <w:pPr>
              <w:pStyle w:val="NormalTableText"/>
              <w:rPr>
                <w:rFonts w:cs="Arial"/>
                <w:color w:val="000000"/>
                <w:sz w:val="18"/>
                <w:szCs w:val="18"/>
                <w:lang w:val="es-MX"/>
              </w:rPr>
            </w:pPr>
            <w:r w:rsidRPr="008B1EE6">
              <w:rPr>
                <w:rFonts w:cs="Arial"/>
                <w:color w:val="000000"/>
                <w:sz w:val="18"/>
                <w:szCs w:val="18"/>
                <w:lang w:val="es-MX"/>
              </w:rPr>
              <w:t>FECHAFIN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216A5DC" w14:textId="1F00DF51" w:rsidR="00B2738E" w:rsidRPr="008B1EE6" w:rsidRDefault="00B2738E"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9E5AB3C" w14:textId="7F83D747" w:rsidR="00B2738E" w:rsidRPr="008B1EE6" w:rsidRDefault="00B2738E"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AE6ED1F" w14:textId="0C80C6B8" w:rsidR="00B2738E" w:rsidRPr="008B1EE6" w:rsidRDefault="00B969DD" w:rsidP="00B2738E">
            <w:pPr>
              <w:pStyle w:val="NormalTableText"/>
              <w:rPr>
                <w:rFonts w:cs="Arial"/>
                <w:color w:val="000000"/>
                <w:sz w:val="18"/>
                <w:szCs w:val="18"/>
                <w:lang w:val="es-MX"/>
              </w:rPr>
            </w:pPr>
            <w:r w:rsidRPr="008B1EE6">
              <w:rPr>
                <w:rFonts w:cs="Arial"/>
                <w:color w:val="000000"/>
                <w:sz w:val="18"/>
                <w:szCs w:val="18"/>
                <w:lang w:val="es-MX"/>
              </w:rPr>
              <w:t>Fecha fin de la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823A450" w14:textId="4EF2B425" w:rsidR="00B2738E" w:rsidRPr="008B1EE6" w:rsidRDefault="00B2738E" w:rsidP="00B2738E">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A637A0A" w14:textId="133FD6DA" w:rsidR="00B2738E" w:rsidRPr="008B1EE6" w:rsidRDefault="00B2738E" w:rsidP="00B2738E">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2F1526B" w14:textId="3EF3B447" w:rsidR="00495E10" w:rsidRDefault="00495E10"/>
    <w:p w14:paraId="2657E6BB" w14:textId="153B4CBB" w:rsidR="00495E10" w:rsidRDefault="00495E10"/>
    <w:p w14:paraId="1EFB6FA3" w14:textId="6052802A" w:rsidR="00495E10" w:rsidRDefault="00F52DCF">
      <w:r w:rsidRPr="008B1EE6">
        <w:rPr>
          <w:rFonts w:cs="Arial"/>
          <w:sz w:val="18"/>
          <w:szCs w:val="18"/>
        </w:rPr>
        <w:t>CBZP_PERSONA</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157AE0F"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1FB0959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5468BB9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50F09C7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9AF658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18D8011C"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1AF40B3"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2B51EF5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259D3" w:rsidRPr="008B1EE6" w14:paraId="52FC374C"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646B0FA" w14:textId="3E6814DE"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10042FB" w14:textId="39F55946"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IDPERSONA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216810F" w14:textId="146E96FE"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461E92C" w14:textId="71A34977"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B3B3D2F" w14:textId="0BD79014"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Identificador único del registro de persona.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AA72C2F" w14:textId="43228770"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A56E781" w14:textId="33A30CCC"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0A5F0BEC"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0E24CFB" w14:textId="0ABA0F53"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4B00203" w14:textId="1EEA9B47"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IDPERTIPO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F4A1C36" w14:textId="2953A825"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929057A" w14:textId="09665382"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5C40C90" w14:textId="23E7BB12"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Identificador del tipo de persona. Tiene una referencia con la tabla “</w:t>
            </w:r>
            <w:proofErr w:type="spellStart"/>
            <w:r w:rsidRPr="008B1EE6">
              <w:rPr>
                <w:rFonts w:cs="Arial"/>
                <w:color w:val="000000"/>
                <w:sz w:val="18"/>
                <w:szCs w:val="18"/>
                <w:lang w:val="es-MX"/>
              </w:rPr>
              <w:t>admc_pertipo</w:t>
            </w:r>
            <w:proofErr w:type="spellEnd"/>
            <w:r w:rsidRPr="008B1EE6">
              <w:rPr>
                <w:rFonts w:cs="Arial"/>
                <w:color w:val="000000"/>
                <w:sz w:val="18"/>
                <w:szCs w:val="18"/>
                <w:lang w:val="es-MX"/>
              </w:rPr>
              <w:t>”</w:t>
            </w:r>
            <w:r w:rsidR="007259D3"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D22B1E0" w14:textId="18083805"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70EB5BD" w14:textId="49693614"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0C0640C5"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B5924BD" w14:textId="0EF618D9"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5E355DB" w14:textId="1223FF26"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RFC</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D617B51" w14:textId="09FFFEC5"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FC49437" w14:textId="3CDD7441"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376C7E3" w14:textId="0714863C"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Registro federal de contribuyentes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EDF3B5D" w14:textId="1F21DB42"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4F527D7" w14:textId="67B5539F"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1A071063"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6EF7AFD" w14:textId="1DBB29F3"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C4E294F" w14:textId="6766FFA8"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BO_ID</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D9376AB" w14:textId="1A20095F"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D3C5617" w14:textId="58D66AD1"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31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EBF6D45" w14:textId="5D3DD016"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 xml:space="preserve">Identificador del </w:t>
            </w:r>
            <w:proofErr w:type="spellStart"/>
            <w:r w:rsidRPr="008B1EE6">
              <w:rPr>
                <w:rFonts w:cs="Arial"/>
                <w:color w:val="000000"/>
                <w:sz w:val="18"/>
                <w:szCs w:val="18"/>
                <w:lang w:val="es-MX"/>
              </w:rPr>
              <w:t>rfc</w:t>
            </w:r>
            <w:proofErr w:type="spellEnd"/>
            <w:r w:rsidRPr="008B1EE6">
              <w:rPr>
                <w:rFonts w:cs="Arial"/>
                <w:color w:val="000000"/>
                <w:sz w:val="18"/>
                <w:szCs w:val="18"/>
                <w:lang w:val="es-MX"/>
              </w:rPr>
              <w:t xml:space="preserve"> (</w:t>
            </w:r>
            <w:proofErr w:type="spellStart"/>
            <w:r w:rsidRPr="008B1EE6">
              <w:rPr>
                <w:rFonts w:cs="Arial"/>
                <w:color w:val="000000"/>
                <w:sz w:val="18"/>
                <w:szCs w:val="18"/>
                <w:lang w:val="es-MX"/>
              </w:rPr>
              <w:t>idc</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0CFE3C1" w14:textId="3CEB710E"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2614E55" w14:textId="23EEF0EB"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4FE3D8D5"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C0C6309" w14:textId="295F4E2E"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240052C" w14:textId="680F0C5C"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IDESTATUS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D13259B" w14:textId="3059C8B2"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2965CC3" w14:textId="4CC82512"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D717A2F" w14:textId="7F244D33"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Identificador del estatus. Tiene una referencia con la tabla “</w:t>
            </w:r>
            <w:proofErr w:type="spellStart"/>
            <w:r w:rsidRPr="008B1EE6">
              <w:rPr>
                <w:rFonts w:cs="Arial"/>
                <w:color w:val="000000"/>
                <w:sz w:val="18"/>
                <w:szCs w:val="18"/>
                <w:lang w:val="es-MX"/>
              </w:rPr>
              <w:t>cbzc_estatus</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56932A5" w14:textId="1D4F7E9C"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FC8A80C" w14:textId="48D08956"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1BBD1393" w14:textId="3FA4A2A1" w:rsidR="00495E10" w:rsidRDefault="00495E10"/>
    <w:p w14:paraId="29FFD09F" w14:textId="55F3228D" w:rsidR="00495E10" w:rsidRDefault="00495E10"/>
    <w:p w14:paraId="6B815D4D" w14:textId="0B73DE79" w:rsidR="00495E10" w:rsidRDefault="00160FBE">
      <w:r w:rsidRPr="008B1EE6">
        <w:rPr>
          <w:rFonts w:cs="Arial"/>
          <w:sz w:val="18"/>
          <w:szCs w:val="18"/>
        </w:rPr>
        <w:t>CBZC_MULTATIPO</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02007CF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4122DB38"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7140BB5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5B60348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4CBE7CD"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6D88654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24A1814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62E839DB"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259D3" w:rsidRPr="008B1EE6" w14:paraId="2A6EAC3E"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06C5453" w14:textId="019FD24C"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6EBB99D" w14:textId="6B537158"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IDMULTATIPO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C3C7E1F" w14:textId="7B301E99"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7BF4D0B" w14:textId="0012D30A"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0FB7A7C" w14:textId="3AE57AE4"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Identificador único del registro en el catálogo de  tipo de multas.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A96B892" w14:textId="6C31F7A7"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4333847E" w14:textId="14D55D79"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4A144956"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2D29186" w14:textId="3B9DE396"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lastRenderedPageBreak/>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325BB11" w14:textId="3330D825"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NOMBRE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986388B" w14:textId="73E0D76F"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D33FD45" w14:textId="13B5AEEB"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50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E88128F" w14:textId="6D8F9ABE"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Nombre del tipo de multa utilizada en etiquetas, encabezados de columna o para llenar listas tipo combo.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53CF7A0" w14:textId="07895E32"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EF4A2BF" w14:textId="4C7161C1"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104F8E97"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74E3AD1" w14:textId="66D14DF5"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5F331DD8" w14:textId="06A8983C"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DESCRIPCION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70CD0F8" w14:textId="0CE4DC50"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1B98A57" w14:textId="42E4AA7A"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5FD1A0C" w14:textId="116EC32B"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Descripción detallada del tipo de multa o nombre completo utilizado en documentos formales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9DD3485" w14:textId="3F0446E4"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634BD50" w14:textId="6895D226"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5B640D13"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571DF93E" w14:textId="4F101BFF"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3EF96D1" w14:textId="380ED55C"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ORDENSEC</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9799ADC" w14:textId="2C1C0E74"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9368F9D" w14:textId="4B633E6C"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5</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D303B85" w14:textId="5CF4F1BA"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Valor utilizado para ordenar la información que se presenta al usuario (diferente al orden alfabético o al orden de la llave primaria).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E685415" w14:textId="7DD1447B"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36E5949" w14:textId="1B607366"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1175EA66"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8567DA7" w14:textId="254AA663"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91F2ACA" w14:textId="3BDDD7AA"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IDMULTACLASE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BB946EC" w14:textId="48A77B56"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DE2A6C5" w14:textId="5C335F44"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B24C802" w14:textId="295650E2"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Identificador de la clase de multa. Tiene una referencia con la tabla “</w:t>
            </w:r>
            <w:proofErr w:type="spellStart"/>
            <w:r w:rsidRPr="008B1EE6">
              <w:rPr>
                <w:rFonts w:cs="Arial"/>
                <w:color w:val="000000"/>
                <w:sz w:val="18"/>
                <w:szCs w:val="18"/>
                <w:lang w:val="es-MX"/>
              </w:rPr>
              <w:t>cbzc_multaclase</w:t>
            </w:r>
            <w:proofErr w:type="spellEnd"/>
            <w:r w:rsidRPr="008B1EE6">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D19B2B1" w14:textId="14A22F10"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DE91276" w14:textId="1C91675D"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10CE6B4E"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3AE0100" w14:textId="2E7C22BF"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56954CF" w14:textId="6B4DBF71"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CONPORCDESCUENTO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4E7741F" w14:textId="20B64BE3"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E5EAAE5" w14:textId="0C8A046E"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0CEE0AB" w14:textId="49F10526"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Si la multa es de forma (</w:t>
            </w:r>
            <w:proofErr w:type="spellStart"/>
            <w:r w:rsidRPr="008B1EE6">
              <w:rPr>
                <w:rFonts w:cs="Arial"/>
                <w:color w:val="000000"/>
                <w:sz w:val="18"/>
                <w:szCs w:val="18"/>
                <w:lang w:val="es-MX"/>
              </w:rPr>
              <w:t>multaclase</w:t>
            </w:r>
            <w:proofErr w:type="spellEnd"/>
            <w:r w:rsidRPr="008B1EE6">
              <w:rPr>
                <w:rFonts w:cs="Arial"/>
                <w:color w:val="000000"/>
                <w:sz w:val="18"/>
                <w:szCs w:val="18"/>
                <w:lang w:val="es-MX"/>
              </w:rPr>
              <w:t xml:space="preserve">= 1) se toma en cuenta este campo para determinar si se muestra los porcentajes de descuento que se le aplicaran a la </w:t>
            </w:r>
            <w:proofErr w:type="spellStart"/>
            <w:r w:rsidRPr="008B1EE6">
              <w:rPr>
                <w:rFonts w:cs="Arial"/>
                <w:color w:val="000000"/>
                <w:sz w:val="18"/>
                <w:szCs w:val="18"/>
                <w:lang w:val="es-MX"/>
              </w:rPr>
              <w:t>multa.si</w:t>
            </w:r>
            <w:proofErr w:type="spellEnd"/>
            <w:r w:rsidRPr="008B1EE6">
              <w:rPr>
                <w:rFonts w:cs="Arial"/>
                <w:color w:val="000000"/>
                <w:sz w:val="18"/>
                <w:szCs w:val="18"/>
                <w:lang w:val="es-MX"/>
              </w:rPr>
              <w:t xml:space="preserve"> la multa es de fondo (</w:t>
            </w:r>
            <w:proofErr w:type="spellStart"/>
            <w:r w:rsidRPr="008B1EE6">
              <w:rPr>
                <w:rFonts w:cs="Arial"/>
                <w:color w:val="000000"/>
                <w:sz w:val="18"/>
                <w:szCs w:val="18"/>
                <w:lang w:val="es-MX"/>
              </w:rPr>
              <w:t>multaclase</w:t>
            </w:r>
            <w:proofErr w:type="spellEnd"/>
            <w:r w:rsidRPr="008B1EE6">
              <w:rPr>
                <w:rFonts w:cs="Arial"/>
                <w:color w:val="000000"/>
                <w:sz w:val="18"/>
                <w:szCs w:val="18"/>
                <w:lang w:val="es-MX"/>
              </w:rPr>
              <w:t>= 2) se toma en cuenta este campo para determinar si se solicita el monto del descuento de la multa.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B8DD2EC" w14:textId="05C8D16B"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AE15032" w14:textId="0C60E185"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1EEB8429"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59F73A58" w14:textId="77094EDE"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C8625D8" w14:textId="3B239947"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CONMONTODESC</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166D48B" w14:textId="5FBC11BB"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0F4A2C1" w14:textId="4D012413"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41479D0" w14:textId="6DB69D7D"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Determina si en la captura de la multa debe solicitarse el monto de descuento a aplicar.</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0920725" w14:textId="6F5A6654"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D28BD1A" w14:textId="3E85A5EF"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71F19DD2"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C39E5B2" w14:textId="03790A2F"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42DBE78" w14:textId="55885828"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ESINTERNA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9F0F582" w14:textId="6AAAE160"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C0755FE" w14:textId="389520D4"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07ABBFB" w14:textId="0FCB1AC1"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 xml:space="preserve">Determina cuales tipos de multa pueden ser </w:t>
            </w:r>
            <w:r w:rsidRPr="008B1EE6">
              <w:rPr>
                <w:rFonts w:cs="Arial"/>
                <w:color w:val="000000"/>
                <w:sz w:val="18"/>
                <w:szCs w:val="18"/>
                <w:lang w:val="es-MX"/>
              </w:rPr>
              <w:lastRenderedPageBreak/>
              <w:t xml:space="preserve">aplicados por el </w:t>
            </w:r>
            <w:proofErr w:type="spellStart"/>
            <w:r w:rsidRPr="008B1EE6">
              <w:rPr>
                <w:rFonts w:cs="Arial"/>
                <w:color w:val="000000"/>
                <w:sz w:val="18"/>
                <w:szCs w:val="18"/>
                <w:lang w:val="es-MX"/>
              </w:rPr>
              <w:t>sat</w:t>
            </w:r>
            <w:proofErr w:type="spellEnd"/>
            <w:r w:rsidRPr="008B1EE6">
              <w:rPr>
                <w:rFonts w:cs="Arial"/>
                <w:color w:val="000000"/>
                <w:sz w:val="18"/>
                <w:szCs w:val="18"/>
                <w:lang w:val="es-MX"/>
              </w:rPr>
              <w:t xml:space="preserve"> y cuales por autoridades externas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F8A4354" w14:textId="7D45A37B"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lastRenderedPageBreak/>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645E1BA" w14:textId="127C12AC"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0CA0BB67"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5D4067DD" w14:textId="00C3F4DF"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ADD7CC1" w14:textId="7895B466"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FECHAINICIO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E07A811" w14:textId="22369F66"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6C7779B" w14:textId="248DD21D"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D4450A6" w14:textId="65D8FBC6"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Fecha de inicio de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0D6B3E3" w14:textId="1235EB8B"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7C00586" w14:textId="3BF4E216"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7508CFED"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D420A1B" w14:textId="60F0E81C"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98A5D50" w14:textId="1505609A"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FECHAFIN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C2AA60D" w14:textId="0A57B30A"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B30E7FC" w14:textId="617C37DC"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7E408F47" w14:textId="3C0E814D"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Fecha fin de la vigencia del registro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DC583BE" w14:textId="11E87024"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D5BC7B1" w14:textId="525F97C6"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67C62974" w14:textId="3831234E" w:rsidR="00495E10" w:rsidRDefault="00495E10"/>
    <w:p w14:paraId="502441D9" w14:textId="19FF0BDC" w:rsidR="00495E10" w:rsidRDefault="00495E10"/>
    <w:p w14:paraId="6876AB38" w14:textId="7984C26D" w:rsidR="00495E10" w:rsidRDefault="00160FBE">
      <w:r w:rsidRPr="008B1EE6">
        <w:rPr>
          <w:rFonts w:cs="Arial"/>
          <w:sz w:val="18"/>
          <w:szCs w:val="18"/>
        </w:rPr>
        <w:t>CATALOGO_CONCEPTOLEY</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2104A5B3"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73F7B1D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06DB709"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C137D8F"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2C48DA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97AEF36"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6C37BAF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10B7E9A"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259D3" w:rsidRPr="008B1EE6" w14:paraId="4EEE4625"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FE91A65" w14:textId="3AE73531"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CA648FE" w14:textId="01ADC7D1"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CONCEP</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24B09DF" w14:textId="6A62B22A"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3C6826F" w14:textId="6759F529"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186AEAB" w14:textId="62E16A1D"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Identificador de la clave concepto ley</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6E7C7DE" w14:textId="1D9EBCF6"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04EB38CA" w14:textId="271BF922"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4ABCE1B2"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605CC17" w14:textId="1C43AE2D"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7734F3E" w14:textId="1762A60C"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DESCRIPCION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2DB3E2E7" w14:textId="51AFB7E3"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914888A" w14:textId="5D2E6E95"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250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3C7010E" w14:textId="266B65DA"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Descripción del concepto ley</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48057A5" w14:textId="3476BA11"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AAF1B74" w14:textId="3B5F4AD9"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4A559001" w14:textId="4F82573F" w:rsidR="00495E10" w:rsidRDefault="00495E10"/>
    <w:p w14:paraId="5659E068" w14:textId="5102CB6C" w:rsidR="00495E10" w:rsidRDefault="00495E10"/>
    <w:p w14:paraId="7342DFAC" w14:textId="0A9487C2" w:rsidR="00495E10" w:rsidRDefault="00160FBE">
      <w:r w:rsidRPr="008B1EE6">
        <w:rPr>
          <w:rFonts w:cs="Arial"/>
          <w:sz w:val="18"/>
          <w:szCs w:val="18"/>
        </w:rPr>
        <w:t>CBZC_RESOLMOTIVO</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495E10" w:rsidRPr="008B1EE6" w14:paraId="36850AE1" w14:textId="77777777" w:rsidTr="00495E10">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1D5C8BB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268B657"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0627C654"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EF04A20"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235894A5"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184B3F22"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19C1AFE1" w14:textId="77777777" w:rsidR="00495E10" w:rsidRPr="008B1EE6" w:rsidRDefault="00495E10" w:rsidP="00495E10">
            <w:pPr>
              <w:pStyle w:val="TableHeading0"/>
              <w:rPr>
                <w:rFonts w:ascii="Arial" w:hAnsi="Arial" w:cs="Arial"/>
                <w:sz w:val="18"/>
                <w:szCs w:val="18"/>
                <w:lang w:val="es-MX"/>
              </w:rPr>
            </w:pPr>
            <w:r w:rsidRPr="008B1EE6">
              <w:rPr>
                <w:rFonts w:ascii="Arial" w:hAnsi="Arial" w:cs="Arial"/>
                <w:sz w:val="18"/>
                <w:szCs w:val="18"/>
                <w:lang w:val="es-MX"/>
              </w:rPr>
              <w:t>Ejemplo</w:t>
            </w:r>
          </w:p>
        </w:tc>
      </w:tr>
      <w:tr w:rsidR="007259D3" w:rsidRPr="008B1EE6" w14:paraId="178E198D"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ED1EECE" w14:textId="1B7EA2A1"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6C32814" w14:textId="6507BF11"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IDRESOLMOTIVO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67E57FE6" w14:textId="48BE43A3"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A688553" w14:textId="1236CE2D"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2</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6CFBB23" w14:textId="6DD8911C"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Identificador del motivo de la resolución</w:t>
            </w:r>
            <w:r w:rsidR="007259D3" w:rsidRPr="008B1EE6">
              <w:rPr>
                <w:rFonts w:cs="Arial"/>
                <w:color w:val="000000"/>
                <w:sz w:val="18"/>
                <w:szCs w:val="18"/>
                <w:lang w:val="es-MX"/>
              </w:rPr>
              <w:t xml:space="preserve">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A4AFC77" w14:textId="6092CA18"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19C43767" w14:textId="1D5BBFEA"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4582095F"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176F35D" w14:textId="0C6ACB06"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B631905" w14:textId="01202FB9"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NOMBRE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3C38D4F" w14:textId="2FEA21D5"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0110E41" w14:textId="37A251B3"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95CA583" w14:textId="4C1CF762"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Nombre del motivo de la resolución</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2465A86" w14:textId="0B2F7D11"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00B888B" w14:textId="610CFEA2"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1ED2157D"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8AE694A" w14:textId="0DAD07D8"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60A0550" w14:textId="5E300C30"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DESCRIPCION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97AA834" w14:textId="502BABB3"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1939A13" w14:textId="21994A76"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568A93CE" w14:textId="76A7AA93"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Descripción del motivo de la resolución</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D553BED" w14:textId="68AFADAB"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9E8B0C3" w14:textId="546CEF0C"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65F4931B"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C8F1E6B" w14:textId="2284C803"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98EF00D" w14:textId="3DC99316"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ORDENSEC</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B9BDBE5" w14:textId="591F845B"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54FAA5F" w14:textId="210943F2"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3</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1C47D19C" w14:textId="72DFE789"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Orden secuencial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A411203" w14:textId="1AD60F64"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D5CA360" w14:textId="2558706E"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3900EF77"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2BC6F1D" w14:textId="728E18D9"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1FF927D" w14:textId="7AB8B561"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RESPSOLIDARIA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4A38F12" w14:textId="4D720A5A"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1B447DC" w14:textId="54427BD8"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C357DBD" w14:textId="49992294"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Responsabilidad solidaria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B25AC0E" w14:textId="0B614D37"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F465A3F" w14:textId="7B272B70"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2DEE63AB"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3EF7421" w14:textId="04A56AF8"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lastRenderedPageBreak/>
              <w:t>6</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4471644" w14:textId="3CC32623"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CONHONORARIOS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62E0757" w14:textId="406C5FB3"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EDC903C" w14:textId="5605760D"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4E9642E9" w14:textId="60EF5573"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Con honorarios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591BACF" w14:textId="57383E96"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2B8930E" w14:textId="0F730722"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0D72A91F"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D725A09" w14:textId="12B986EA"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16F4C69E" w14:textId="3882ECB6"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CONRECARGOS</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4774497B" w14:textId="0671EE2F"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333C25C" w14:textId="1BD46C1B"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3B412A0" w14:textId="29448A3F"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Con recargos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E3B3761" w14:textId="36664AE2"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30C84102" w14:textId="5D715B78"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1F6C8244"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2CEB101" w14:textId="3F8AB78E"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E692351" w14:textId="5F8FFAB2"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ESCO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327CBDDC" w14:textId="334FF841"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68C6CD2" w14:textId="29B87A24"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0437B492" w14:textId="369F9C60"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Es control de obligaciones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816F750" w14:textId="78CC3039"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41AB3B1" w14:textId="7C5AA547"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72577318"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0CE32F0" w14:textId="1BAE90CD"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2184D890" w14:textId="78DC0393"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ESVISIBLE</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074C8B5" w14:textId="39169B0E"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NUMBER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B448AAB" w14:textId="4E5D226B"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F887D78" w14:textId="19E60383"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Es visible</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2421E2E" w14:textId="6E7E69BC"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5D8C81AB" w14:textId="1D6DFE2E"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59A8AC99"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F252BB0" w14:textId="5640DEB3"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009DFF8" w14:textId="11AC690C"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CONSTANTEJAVA</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5E20F8C" w14:textId="1E46BA0B"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VARCHAR</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C7B619F" w14:textId="1A5BF2D1"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30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45D0308" w14:textId="2760A126"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Constante de java</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F49FD89" w14:textId="28144D2A"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74902A03" w14:textId="2C094496"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5DCDC621"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03B1933" w14:textId="2E4FADA5"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46426968" w14:textId="41C56CDB"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FECHAINICIO</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CD2973D" w14:textId="4DEDE633"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60104E8" w14:textId="3AA507CC"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60261AF6" w14:textId="0F3476AA"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Fecha de inicio</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0E531AD" w14:textId="04E76D5A"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63AF794F" w14:textId="577209A2"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r w:rsidR="007259D3" w:rsidRPr="008B1EE6" w14:paraId="331B64FB" w14:textId="77777777" w:rsidTr="007077FF">
        <w:trPr>
          <w:trHeight w:val="807"/>
        </w:trPr>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FE74C84" w14:textId="62C37EBC"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076F33E8" w14:textId="728EFECE" w:rsidR="007259D3" w:rsidRPr="008B1EE6" w:rsidRDefault="007259D3" w:rsidP="007259D3">
            <w:pPr>
              <w:pStyle w:val="NormalTableText"/>
              <w:rPr>
                <w:rFonts w:cs="Arial"/>
                <w:color w:val="000000"/>
                <w:sz w:val="18"/>
                <w:szCs w:val="18"/>
                <w:lang w:val="es-MX"/>
              </w:rPr>
            </w:pPr>
            <w:r w:rsidRPr="008B1EE6">
              <w:rPr>
                <w:rFonts w:cs="Arial"/>
                <w:color w:val="000000"/>
                <w:sz w:val="18"/>
                <w:szCs w:val="18"/>
                <w:lang w:val="es-MX"/>
              </w:rPr>
              <w:t>FECHAFIN</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5026F77D" w14:textId="0137811E" w:rsidR="007259D3" w:rsidRPr="008B1EE6" w:rsidRDefault="007259D3" w:rsidP="00BE6AE8">
            <w:pPr>
              <w:pStyle w:val="NormalTableText"/>
              <w:jc w:val="center"/>
              <w:rPr>
                <w:rFonts w:cs="Arial"/>
                <w:color w:val="000000"/>
                <w:sz w:val="18"/>
                <w:szCs w:val="18"/>
                <w:lang w:val="es-MX"/>
              </w:rPr>
            </w:pPr>
            <w:r w:rsidRPr="008B1EE6">
              <w:rPr>
                <w:rFonts w:cs="Arial"/>
                <w:color w:val="000000"/>
                <w:sz w:val="18"/>
                <w:szCs w:val="18"/>
                <w:lang w:val="es-MX"/>
              </w:rPr>
              <w:t>DATE</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1F156B2" w14:textId="2B69A99E" w:rsidR="007259D3" w:rsidRPr="008B1EE6" w:rsidRDefault="007259D3" w:rsidP="00BE6AE8">
            <w:pPr>
              <w:pStyle w:val="TableRow"/>
              <w:jc w:val="center"/>
              <w:rPr>
                <w:rFonts w:ascii="Arial" w:hAnsi="Arial" w:cs="Arial"/>
                <w:color w:val="000000"/>
                <w:sz w:val="18"/>
                <w:szCs w:val="18"/>
              </w:rPr>
            </w:pPr>
            <w:r w:rsidRPr="008B1EE6">
              <w:rPr>
                <w:rFonts w:ascii="Arial" w:hAnsi="Arial" w:cs="Arial"/>
                <w:color w:val="000000"/>
                <w:sz w:val="18"/>
                <w:szCs w:val="18"/>
              </w:rPr>
              <w:t>10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2297ADCD" w14:textId="588367DF" w:rsidR="007259D3" w:rsidRPr="008B1EE6" w:rsidRDefault="00B969DD" w:rsidP="007259D3">
            <w:pPr>
              <w:pStyle w:val="NormalTableText"/>
              <w:rPr>
                <w:rFonts w:cs="Arial"/>
                <w:color w:val="000000"/>
                <w:sz w:val="18"/>
                <w:szCs w:val="18"/>
                <w:lang w:val="es-MX"/>
              </w:rPr>
            </w:pPr>
            <w:r w:rsidRPr="008B1EE6">
              <w:rPr>
                <w:rFonts w:cs="Arial"/>
                <w:color w:val="000000"/>
                <w:sz w:val="18"/>
                <w:szCs w:val="18"/>
                <w:lang w:val="es-MX"/>
              </w:rPr>
              <w:t>Fecha final</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FF361B9" w14:textId="58F97166" w:rsidR="007259D3" w:rsidRPr="008B1EE6" w:rsidRDefault="007259D3" w:rsidP="007259D3">
            <w:pPr>
              <w:jc w:val="center"/>
              <w:rPr>
                <w:rFonts w:ascii="Arial" w:hAnsi="Arial" w:cs="Arial"/>
                <w:color w:val="000000"/>
                <w:sz w:val="18"/>
                <w:szCs w:val="18"/>
              </w:rPr>
            </w:pPr>
            <w:r w:rsidRPr="008B1EE6">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shd w:val="clear" w:color="auto" w:fill="auto"/>
            <w:vAlign w:val="center"/>
          </w:tcPr>
          <w:p w14:paraId="26F8D54B" w14:textId="0CFEED0B" w:rsidR="007259D3" w:rsidRPr="008B1EE6" w:rsidRDefault="007259D3" w:rsidP="007259D3">
            <w:pPr>
              <w:pStyle w:val="NormalTableText"/>
              <w:rPr>
                <w:rFonts w:cs="Arial"/>
                <w:color w:val="000000"/>
                <w:sz w:val="18"/>
                <w:szCs w:val="18"/>
                <w:lang w:val="es-MX"/>
              </w:rPr>
            </w:pPr>
            <w:r w:rsidRPr="008B1EE6">
              <w:rPr>
                <w:rFonts w:cs="Arial"/>
                <w:color w:val="000000"/>
                <w:sz w:val="18"/>
                <w:szCs w:val="18"/>
              </w:rPr>
              <w:t xml:space="preserve">No </w:t>
            </w:r>
            <w:proofErr w:type="spellStart"/>
            <w:r w:rsidRPr="008B1EE6">
              <w:rPr>
                <w:rFonts w:cs="Arial"/>
                <w:color w:val="000000"/>
                <w:sz w:val="18"/>
                <w:szCs w:val="18"/>
              </w:rPr>
              <w:t>aplica</w:t>
            </w:r>
            <w:proofErr w:type="spellEnd"/>
          </w:p>
        </w:tc>
      </w:tr>
    </w:tbl>
    <w:p w14:paraId="0B87954A" w14:textId="205D90B5" w:rsidR="00663255" w:rsidRPr="008B1EE6" w:rsidRDefault="00663255" w:rsidP="00616D25">
      <w:pPr>
        <w:rPr>
          <w:rFonts w:ascii="Arial" w:hAnsi="Arial" w:cs="Arial"/>
        </w:rPr>
      </w:pPr>
    </w:p>
    <w:p w14:paraId="78BBD1CB" w14:textId="22FB57EB" w:rsidR="00663255" w:rsidRPr="008B1EE6" w:rsidRDefault="00663255" w:rsidP="00663255">
      <w:pPr>
        <w:pStyle w:val="Ttulo2"/>
        <w:rPr>
          <w:rFonts w:ascii="Arial" w:hAnsi="Arial"/>
          <w:sz w:val="24"/>
          <w:szCs w:val="20"/>
        </w:rPr>
      </w:pPr>
      <w:bookmarkStart w:id="17" w:name="_Toc8128208"/>
      <w:r w:rsidRPr="008B1EE6">
        <w:rPr>
          <w:rFonts w:ascii="Arial" w:hAnsi="Arial"/>
          <w:sz w:val="24"/>
          <w:szCs w:val="20"/>
        </w:rPr>
        <w:t>Información Devoluciones</w:t>
      </w:r>
      <w:bookmarkEnd w:id="17"/>
    </w:p>
    <w:p w14:paraId="586C5AE5" w14:textId="77777777" w:rsidR="00663255" w:rsidRPr="008B1EE6" w:rsidRDefault="00663255" w:rsidP="00663255"/>
    <w:p w14:paraId="10086BB3" w14:textId="1B843792" w:rsidR="00663255" w:rsidRPr="008B1EE6" w:rsidRDefault="00663255" w:rsidP="00663255">
      <w:pPr>
        <w:jc w:val="both"/>
        <w:rPr>
          <w:rFonts w:ascii="Arial" w:hAnsi="Arial" w:cs="Arial"/>
        </w:rPr>
      </w:pPr>
      <w:r w:rsidRPr="008B1EE6">
        <w:rPr>
          <w:rFonts w:ascii="Arial" w:hAnsi="Arial" w:cs="Arial"/>
        </w:rPr>
        <w:t xml:space="preserve">Interfaz de entrada que carga datos de las diferentes fuentes de información </w:t>
      </w:r>
      <w:r w:rsidR="005E6A92" w:rsidRPr="008B1EE6">
        <w:rPr>
          <w:rFonts w:ascii="Arial" w:hAnsi="Arial" w:cs="Arial"/>
        </w:rPr>
        <w:t xml:space="preserve">de </w:t>
      </w:r>
      <w:r w:rsidR="005E6A92" w:rsidRPr="00824C41">
        <w:rPr>
          <w:rFonts w:ascii="Arial" w:hAnsi="Arial" w:cs="Arial"/>
        </w:rPr>
        <w:t>Devoluciones</w:t>
      </w:r>
      <w:r w:rsidR="005E6A92" w:rsidRPr="008B1EE6">
        <w:rPr>
          <w:rFonts w:ascii="Arial" w:hAnsi="Arial" w:cs="Arial"/>
        </w:rPr>
        <w:t xml:space="preserve"> de SIR o DYP </w:t>
      </w:r>
      <w:r w:rsidRPr="008B1EE6">
        <w:rPr>
          <w:rFonts w:ascii="Arial" w:hAnsi="Arial" w:cs="Arial"/>
        </w:rPr>
        <w:t xml:space="preserve">a </w:t>
      </w:r>
      <w:r w:rsidR="005E6A92" w:rsidRPr="008B1EE6">
        <w:rPr>
          <w:rFonts w:ascii="Arial" w:hAnsi="Arial" w:cs="Arial"/>
        </w:rPr>
        <w:t xml:space="preserve">la aplicación PIAC, </w:t>
      </w:r>
      <w:r w:rsidRPr="008B1EE6">
        <w:rPr>
          <w:rFonts w:ascii="Arial" w:hAnsi="Arial" w:cs="Arial"/>
        </w:rPr>
        <w:t>para una correcta dictaminación de solicitudes de devolución o avisos de compensación.</w:t>
      </w:r>
    </w:p>
    <w:p w14:paraId="2E185F83" w14:textId="77777777" w:rsidR="00663255" w:rsidRPr="008B1EE6" w:rsidRDefault="00663255" w:rsidP="00663255">
      <w:pPr>
        <w:jc w:val="both"/>
        <w:rPr>
          <w:rFonts w:ascii="Arial" w:hAnsi="Arial" w:cs="Arial"/>
        </w:rPr>
      </w:pPr>
    </w:p>
    <w:p w14:paraId="7814E1E1" w14:textId="77777777" w:rsidR="00663255" w:rsidRPr="008B1EE6" w:rsidRDefault="00663255" w:rsidP="00663255">
      <w:pPr>
        <w:pStyle w:val="Ttulo1"/>
        <w:rPr>
          <w:rFonts w:ascii="Arial" w:hAnsi="Arial"/>
          <w:sz w:val="24"/>
          <w:szCs w:val="20"/>
        </w:rPr>
      </w:pPr>
      <w:bookmarkStart w:id="18" w:name="_Toc8128209"/>
      <w:r w:rsidRPr="008B1EE6">
        <w:rPr>
          <w:rFonts w:ascii="Arial" w:hAnsi="Arial"/>
          <w:sz w:val="24"/>
          <w:szCs w:val="20"/>
        </w:rPr>
        <w:t>TIPO ENTRADA/SALIDA</w:t>
      </w:r>
      <w:bookmarkEnd w:id="18"/>
    </w:p>
    <w:p w14:paraId="542A64E8" w14:textId="77777777" w:rsidR="00663255" w:rsidRPr="008B1EE6" w:rsidRDefault="00663255" w:rsidP="00663255"/>
    <w:p w14:paraId="796DEEF8" w14:textId="77777777" w:rsidR="00663255" w:rsidRPr="00824C41" w:rsidRDefault="00663255" w:rsidP="00663255">
      <w:pPr>
        <w:rPr>
          <w:rFonts w:ascii="Arial" w:hAnsi="Arial" w:cs="Arial"/>
          <w:b/>
        </w:rPr>
      </w:pPr>
      <w:r w:rsidRPr="00824C41">
        <w:rPr>
          <w:rFonts w:ascii="Arial" w:hAnsi="Arial" w:cs="Arial"/>
          <w:b/>
        </w:rPr>
        <w:t>ENTRADA</w:t>
      </w:r>
    </w:p>
    <w:p w14:paraId="0975A65E" w14:textId="77777777" w:rsidR="00663255" w:rsidRPr="008B1EE6" w:rsidRDefault="00663255" w:rsidP="00663255">
      <w:pPr>
        <w:pStyle w:val="BodyText"/>
        <w:spacing w:before="0" w:after="0"/>
        <w:rPr>
          <w:rFonts w:ascii="Arial" w:hAnsi="Arial" w:cs="Arial"/>
        </w:rPr>
      </w:pPr>
    </w:p>
    <w:tbl>
      <w:tblPr>
        <w:tblW w:w="88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1806"/>
        <w:gridCol w:w="2976"/>
        <w:gridCol w:w="2552"/>
      </w:tblGrid>
      <w:tr w:rsidR="00663255" w:rsidRPr="008B1EE6" w14:paraId="2AB592F0" w14:textId="77777777" w:rsidTr="00663255">
        <w:trPr>
          <w:trHeight w:val="424"/>
          <w:tblHeader/>
        </w:trPr>
        <w:tc>
          <w:tcPr>
            <w:tcW w:w="1563" w:type="dxa"/>
            <w:tcBorders>
              <w:top w:val="single" w:sz="6" w:space="0" w:color="auto"/>
              <w:left w:val="single" w:sz="6" w:space="0" w:color="auto"/>
              <w:bottom w:val="single" w:sz="4" w:space="0" w:color="auto"/>
              <w:right w:val="single" w:sz="6" w:space="0" w:color="auto"/>
            </w:tcBorders>
            <w:shd w:val="clear" w:color="auto" w:fill="A6A6A6"/>
          </w:tcPr>
          <w:p w14:paraId="017C2ACF" w14:textId="77777777" w:rsidR="00663255" w:rsidRPr="008B1EE6" w:rsidRDefault="00663255" w:rsidP="00663255">
            <w:pPr>
              <w:pStyle w:val="TableHeading0"/>
              <w:rPr>
                <w:rFonts w:ascii="Arial" w:hAnsi="Arial" w:cs="Arial"/>
                <w:lang w:val="es-MX"/>
              </w:rPr>
            </w:pPr>
            <w:r w:rsidRPr="008B1EE6">
              <w:rPr>
                <w:rFonts w:ascii="Arial" w:hAnsi="Arial" w:cs="Arial"/>
                <w:lang w:val="es-MX"/>
              </w:rPr>
              <w:t>I/O/B</w:t>
            </w:r>
          </w:p>
        </w:tc>
        <w:tc>
          <w:tcPr>
            <w:tcW w:w="1806" w:type="dxa"/>
            <w:tcBorders>
              <w:top w:val="single" w:sz="6" w:space="0" w:color="auto"/>
              <w:left w:val="single" w:sz="6" w:space="0" w:color="auto"/>
              <w:bottom w:val="single" w:sz="4" w:space="0" w:color="auto"/>
              <w:right w:val="single" w:sz="6" w:space="0" w:color="auto"/>
            </w:tcBorders>
            <w:shd w:val="clear" w:color="auto" w:fill="A6A6A6"/>
          </w:tcPr>
          <w:p w14:paraId="138305B1" w14:textId="77777777" w:rsidR="00663255" w:rsidRPr="008B1EE6" w:rsidRDefault="00663255" w:rsidP="00663255">
            <w:pPr>
              <w:pStyle w:val="TableHeading0"/>
              <w:rPr>
                <w:rFonts w:ascii="Arial" w:hAnsi="Arial" w:cs="Arial"/>
                <w:lang w:val="es-MX"/>
              </w:rPr>
            </w:pPr>
            <w:r w:rsidRPr="008B1EE6">
              <w:rPr>
                <w:rFonts w:ascii="Arial" w:hAnsi="Arial" w:cs="Arial"/>
                <w:lang w:val="es-MX"/>
              </w:rPr>
              <w:t>Formato</w:t>
            </w:r>
          </w:p>
        </w:tc>
        <w:tc>
          <w:tcPr>
            <w:tcW w:w="2976" w:type="dxa"/>
            <w:tcBorders>
              <w:top w:val="single" w:sz="6" w:space="0" w:color="auto"/>
              <w:left w:val="single" w:sz="6" w:space="0" w:color="auto"/>
              <w:bottom w:val="single" w:sz="4" w:space="0" w:color="auto"/>
              <w:right w:val="single" w:sz="6" w:space="0" w:color="auto"/>
            </w:tcBorders>
            <w:shd w:val="clear" w:color="auto" w:fill="A6A6A6"/>
          </w:tcPr>
          <w:p w14:paraId="247E1D83" w14:textId="77777777" w:rsidR="00663255" w:rsidRPr="008B1EE6" w:rsidRDefault="00663255" w:rsidP="00663255">
            <w:pPr>
              <w:pStyle w:val="TableHeading0"/>
              <w:rPr>
                <w:rFonts w:ascii="Arial" w:hAnsi="Arial" w:cs="Arial"/>
                <w:lang w:val="es-MX"/>
              </w:rPr>
            </w:pPr>
            <w:r w:rsidRPr="008B1EE6">
              <w:rPr>
                <w:rFonts w:ascii="Arial" w:hAnsi="Arial" w:cs="Arial"/>
                <w:lang w:val="es-MX"/>
              </w:rPr>
              <w:t xml:space="preserve">Medios de Comunicación </w:t>
            </w:r>
          </w:p>
        </w:tc>
        <w:tc>
          <w:tcPr>
            <w:tcW w:w="2552" w:type="dxa"/>
            <w:tcBorders>
              <w:top w:val="single" w:sz="6" w:space="0" w:color="auto"/>
              <w:left w:val="single" w:sz="6" w:space="0" w:color="auto"/>
              <w:bottom w:val="single" w:sz="4" w:space="0" w:color="auto"/>
              <w:right w:val="single" w:sz="6" w:space="0" w:color="auto"/>
            </w:tcBorders>
            <w:shd w:val="clear" w:color="auto" w:fill="A6A6A6"/>
          </w:tcPr>
          <w:p w14:paraId="153EF123" w14:textId="77777777" w:rsidR="00663255" w:rsidRPr="008B1EE6" w:rsidRDefault="00663255" w:rsidP="00663255">
            <w:pPr>
              <w:pStyle w:val="TableHeading0"/>
              <w:rPr>
                <w:rFonts w:ascii="Arial" w:hAnsi="Arial" w:cs="Arial"/>
                <w:lang w:val="es-MX"/>
              </w:rPr>
            </w:pPr>
            <w:r w:rsidRPr="008B1EE6">
              <w:rPr>
                <w:rFonts w:ascii="Arial" w:hAnsi="Arial" w:cs="Arial"/>
                <w:lang w:val="es-MX"/>
              </w:rPr>
              <w:t>Volumen</w:t>
            </w:r>
          </w:p>
        </w:tc>
      </w:tr>
      <w:tr w:rsidR="00663255" w:rsidRPr="008B1EE6" w14:paraId="131EA02E" w14:textId="77777777" w:rsidTr="00663255">
        <w:trPr>
          <w:trHeight w:val="463"/>
          <w:tblHeader/>
        </w:trPr>
        <w:tc>
          <w:tcPr>
            <w:tcW w:w="1563" w:type="dxa"/>
            <w:tcBorders>
              <w:top w:val="single" w:sz="4" w:space="0" w:color="auto"/>
              <w:left w:val="single" w:sz="4" w:space="0" w:color="auto"/>
              <w:bottom w:val="single" w:sz="4" w:space="0" w:color="auto"/>
              <w:right w:val="single" w:sz="4" w:space="0" w:color="auto"/>
            </w:tcBorders>
            <w:shd w:val="clear" w:color="auto" w:fill="auto"/>
          </w:tcPr>
          <w:p w14:paraId="12D2BA66" w14:textId="77777777" w:rsidR="00663255" w:rsidRPr="008B1EE6" w:rsidRDefault="00663255" w:rsidP="00663255">
            <w:pPr>
              <w:jc w:val="center"/>
              <w:rPr>
                <w:rFonts w:ascii="Arial" w:hAnsi="Arial" w:cs="Arial"/>
                <w:sz w:val="18"/>
              </w:rPr>
            </w:pPr>
          </w:p>
          <w:p w14:paraId="39459589" w14:textId="77777777" w:rsidR="00663255" w:rsidRPr="008B1EE6" w:rsidRDefault="00663255" w:rsidP="00663255">
            <w:pPr>
              <w:pStyle w:val="TableHeading0"/>
              <w:rPr>
                <w:rFonts w:ascii="Arial" w:hAnsi="Arial" w:cs="Arial"/>
                <w:b w:val="0"/>
                <w:sz w:val="18"/>
                <w:lang w:val="es-MX"/>
              </w:rPr>
            </w:pPr>
            <w:r w:rsidRPr="008B1EE6">
              <w:rPr>
                <w:rFonts w:ascii="Arial" w:hAnsi="Arial" w:cs="Arial"/>
                <w:sz w:val="18"/>
                <w:lang w:val="es-MX"/>
              </w:rPr>
              <w:t>B</w:t>
            </w:r>
          </w:p>
        </w:tc>
        <w:tc>
          <w:tcPr>
            <w:tcW w:w="1806" w:type="dxa"/>
            <w:tcBorders>
              <w:top w:val="single" w:sz="4" w:space="0" w:color="auto"/>
              <w:left w:val="single" w:sz="4" w:space="0" w:color="auto"/>
              <w:bottom w:val="single" w:sz="4" w:space="0" w:color="auto"/>
              <w:right w:val="single" w:sz="4" w:space="0" w:color="auto"/>
            </w:tcBorders>
            <w:shd w:val="clear" w:color="auto" w:fill="auto"/>
          </w:tcPr>
          <w:p w14:paraId="3D868CFD" w14:textId="77777777" w:rsidR="00663255" w:rsidRPr="008B1EE6" w:rsidRDefault="00663255" w:rsidP="00663255">
            <w:pPr>
              <w:jc w:val="center"/>
              <w:rPr>
                <w:rFonts w:ascii="Arial" w:hAnsi="Arial" w:cs="Arial"/>
                <w:sz w:val="18"/>
              </w:rPr>
            </w:pPr>
          </w:p>
          <w:p w14:paraId="6DDB8A64" w14:textId="77777777" w:rsidR="00663255" w:rsidRPr="008B1EE6" w:rsidRDefault="00663255" w:rsidP="00663255">
            <w:pPr>
              <w:jc w:val="center"/>
              <w:rPr>
                <w:rFonts w:ascii="Arial" w:hAnsi="Arial" w:cs="Arial"/>
                <w:sz w:val="18"/>
              </w:rPr>
            </w:pPr>
            <w:r w:rsidRPr="008B1EE6">
              <w:rPr>
                <w:rFonts w:ascii="Arial" w:hAnsi="Arial" w:cs="Arial"/>
                <w:sz w:val="18"/>
              </w:rPr>
              <w:t xml:space="preserve">Estándar XML 1.1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A591F48" w14:textId="77777777" w:rsidR="00663255" w:rsidRPr="008B1EE6" w:rsidRDefault="00663255" w:rsidP="00663255">
            <w:pPr>
              <w:jc w:val="center"/>
              <w:rPr>
                <w:rFonts w:ascii="Arial" w:hAnsi="Arial" w:cs="Arial"/>
                <w:sz w:val="18"/>
              </w:rPr>
            </w:pPr>
          </w:p>
          <w:p w14:paraId="6811D7DC" w14:textId="77777777" w:rsidR="00663255" w:rsidRPr="008B1EE6" w:rsidRDefault="00663255" w:rsidP="00663255">
            <w:pPr>
              <w:jc w:val="center"/>
              <w:rPr>
                <w:rFonts w:ascii="Arial" w:hAnsi="Arial" w:cs="Arial"/>
                <w:sz w:val="18"/>
                <w:highlight w:val="yellow"/>
              </w:rPr>
            </w:pPr>
            <w:r w:rsidRPr="008B1EE6">
              <w:rPr>
                <w:rFonts w:ascii="Arial" w:hAnsi="Arial" w:cs="Arial"/>
                <w:sz w:val="18"/>
              </w:rPr>
              <w:t>SFTP</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F92F070" w14:textId="77777777" w:rsidR="00663255" w:rsidRPr="008B1EE6" w:rsidRDefault="00663255" w:rsidP="00663255">
            <w:pPr>
              <w:jc w:val="center"/>
              <w:rPr>
                <w:rFonts w:ascii="Arial" w:hAnsi="Arial" w:cs="Arial"/>
                <w:sz w:val="18"/>
              </w:rPr>
            </w:pPr>
            <w:r w:rsidRPr="008B1EE6">
              <w:rPr>
                <w:rFonts w:ascii="Arial" w:hAnsi="Arial" w:cs="Arial"/>
                <w:sz w:val="18"/>
              </w:rPr>
              <w:t>20,000,000 anuales</w:t>
            </w:r>
          </w:p>
        </w:tc>
      </w:tr>
    </w:tbl>
    <w:p w14:paraId="18F3ADA0" w14:textId="77777777" w:rsidR="00663255" w:rsidRPr="008B1EE6" w:rsidRDefault="00663255" w:rsidP="00663255">
      <w:pPr>
        <w:pStyle w:val="Ttulo1"/>
        <w:rPr>
          <w:rFonts w:ascii="Arial" w:hAnsi="Arial"/>
          <w:sz w:val="24"/>
          <w:szCs w:val="20"/>
        </w:rPr>
      </w:pPr>
      <w:bookmarkStart w:id="19" w:name="_Toc8128210"/>
      <w:r w:rsidRPr="008B1EE6">
        <w:rPr>
          <w:rFonts w:ascii="Arial" w:hAnsi="Arial"/>
          <w:sz w:val="24"/>
          <w:szCs w:val="20"/>
        </w:rPr>
        <w:t>TRANSMISIÓN DE DATOS</w:t>
      </w:r>
      <w:bookmarkEnd w:id="19"/>
      <w:r w:rsidRPr="008B1EE6">
        <w:rPr>
          <w:rFonts w:ascii="Arial" w:hAnsi="Arial"/>
          <w:sz w:val="24"/>
          <w:szCs w:val="20"/>
        </w:rPr>
        <w:t xml:space="preserve"> </w:t>
      </w:r>
    </w:p>
    <w:p w14:paraId="57588D58" w14:textId="134942D5" w:rsidR="00663255" w:rsidRDefault="00663255" w:rsidP="00663255">
      <w:pPr>
        <w:jc w:val="both"/>
        <w:rPr>
          <w:rFonts w:ascii="Arial" w:hAnsi="Arial" w:cs="Arial"/>
        </w:rPr>
      </w:pPr>
      <w:r w:rsidRPr="008B1EE6">
        <w:rPr>
          <w:rFonts w:ascii="Arial" w:hAnsi="Arial" w:cs="Arial"/>
        </w:rPr>
        <w:t>Se accede a leer el alias que contiene la información de Devoluciones para la Aplicación PIAC.</w:t>
      </w:r>
    </w:p>
    <w:p w14:paraId="7C9598B4" w14:textId="77777777" w:rsidR="00160FBE" w:rsidRPr="008B1EE6" w:rsidRDefault="00160FBE" w:rsidP="00663255">
      <w:pPr>
        <w:jc w:val="both"/>
        <w:rPr>
          <w:rFonts w:ascii="Arial" w:hAnsi="Arial" w:cs="Arial"/>
        </w:rPr>
      </w:pPr>
    </w:p>
    <w:p w14:paraId="7B3347F9" w14:textId="38579704" w:rsidR="00663255" w:rsidRPr="008B1EE6" w:rsidRDefault="00160FBE" w:rsidP="00663255">
      <w:pPr>
        <w:rPr>
          <w:rFonts w:ascii="Arial" w:hAnsi="Arial" w:cs="Arial"/>
        </w:rPr>
      </w:pPr>
      <w:r w:rsidRPr="0062603C">
        <w:rPr>
          <w:rFonts w:cs="Arial"/>
          <w:sz w:val="18"/>
          <w:szCs w:val="18"/>
        </w:rPr>
        <w:lastRenderedPageBreak/>
        <w:t>MM_IDC_DICADOT1</w:t>
      </w:r>
    </w:p>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1276"/>
        <w:gridCol w:w="1417"/>
        <w:gridCol w:w="992"/>
        <w:gridCol w:w="1843"/>
        <w:gridCol w:w="1418"/>
        <w:gridCol w:w="1159"/>
      </w:tblGrid>
      <w:tr w:rsidR="00663255" w:rsidRPr="008B1EE6" w14:paraId="4FC0C3DD" w14:textId="77777777" w:rsidTr="00663255">
        <w:trPr>
          <w:trHeight w:val="454"/>
          <w:tblHeader/>
        </w:trPr>
        <w:tc>
          <w:tcPr>
            <w:tcW w:w="1135" w:type="dxa"/>
            <w:tcBorders>
              <w:top w:val="single" w:sz="6" w:space="0" w:color="auto"/>
              <w:left w:val="single" w:sz="6" w:space="0" w:color="auto"/>
              <w:bottom w:val="single" w:sz="6" w:space="0" w:color="auto"/>
              <w:right w:val="single" w:sz="6" w:space="0" w:color="auto"/>
            </w:tcBorders>
            <w:shd w:val="clear" w:color="auto" w:fill="A6A6A6"/>
            <w:vAlign w:val="center"/>
          </w:tcPr>
          <w:p w14:paraId="795D27F2"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tcBorders>
              <w:top w:val="single" w:sz="6" w:space="0" w:color="auto"/>
              <w:left w:val="single" w:sz="6" w:space="0" w:color="auto"/>
              <w:bottom w:val="single" w:sz="6" w:space="0" w:color="auto"/>
              <w:right w:val="single" w:sz="6" w:space="0" w:color="auto"/>
            </w:tcBorders>
            <w:shd w:val="clear" w:color="auto" w:fill="A6A6A6"/>
            <w:vAlign w:val="center"/>
          </w:tcPr>
          <w:p w14:paraId="05D25EF0"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tcBorders>
              <w:top w:val="single" w:sz="6" w:space="0" w:color="auto"/>
              <w:left w:val="single" w:sz="6" w:space="0" w:color="auto"/>
              <w:bottom w:val="single" w:sz="6" w:space="0" w:color="auto"/>
              <w:right w:val="single" w:sz="6" w:space="0" w:color="auto"/>
            </w:tcBorders>
            <w:shd w:val="clear" w:color="auto" w:fill="A6A6A6"/>
            <w:vAlign w:val="center"/>
          </w:tcPr>
          <w:p w14:paraId="7290BF94"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61278EB"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tcBorders>
              <w:top w:val="single" w:sz="6" w:space="0" w:color="auto"/>
              <w:left w:val="single" w:sz="6" w:space="0" w:color="auto"/>
              <w:bottom w:val="single" w:sz="6" w:space="0" w:color="auto"/>
              <w:right w:val="single" w:sz="6" w:space="0" w:color="auto"/>
            </w:tcBorders>
            <w:shd w:val="clear" w:color="auto" w:fill="A6A6A6"/>
            <w:vAlign w:val="center"/>
          </w:tcPr>
          <w:p w14:paraId="7DB5956D" w14:textId="77777777" w:rsidR="00663255" w:rsidRPr="0062603C" w:rsidRDefault="00663255" w:rsidP="00663255">
            <w:pPr>
              <w:pStyle w:val="TableHeading0"/>
              <w:rPr>
                <w:rFonts w:ascii="Arial" w:hAnsi="Arial" w:cs="Arial"/>
                <w:sz w:val="18"/>
                <w:szCs w:val="18"/>
                <w:lang w:val="es-MX"/>
              </w:rPr>
            </w:pPr>
            <w:r w:rsidRPr="0062603C">
              <w:rPr>
                <w:rFonts w:ascii="Arial" w:hAnsi="Arial" w:cs="Arial"/>
                <w:sz w:val="18"/>
                <w:szCs w:val="18"/>
                <w:lang w:val="es-MX"/>
              </w:rPr>
              <w:t>Referencia</w:t>
            </w:r>
          </w:p>
        </w:tc>
        <w:tc>
          <w:tcPr>
            <w:tcW w:w="1418" w:type="dxa"/>
            <w:tcBorders>
              <w:top w:val="single" w:sz="6" w:space="0" w:color="auto"/>
              <w:left w:val="single" w:sz="6" w:space="0" w:color="auto"/>
              <w:bottom w:val="single" w:sz="6" w:space="0" w:color="auto"/>
              <w:right w:val="single" w:sz="6" w:space="0" w:color="auto"/>
            </w:tcBorders>
            <w:shd w:val="clear" w:color="auto" w:fill="A6A6A6"/>
            <w:vAlign w:val="center"/>
          </w:tcPr>
          <w:p w14:paraId="3A32706F"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tcBorders>
              <w:top w:val="single" w:sz="6" w:space="0" w:color="auto"/>
              <w:left w:val="single" w:sz="6" w:space="0" w:color="auto"/>
              <w:bottom w:val="single" w:sz="6" w:space="0" w:color="auto"/>
              <w:right w:val="single" w:sz="6" w:space="0" w:color="auto"/>
            </w:tcBorders>
            <w:shd w:val="clear" w:color="auto" w:fill="A6A6A6"/>
            <w:vAlign w:val="center"/>
          </w:tcPr>
          <w:p w14:paraId="3C10134A" w14:textId="77777777" w:rsidR="00663255" w:rsidRPr="008B1EE6" w:rsidRDefault="00663255" w:rsidP="00663255">
            <w:pPr>
              <w:pStyle w:val="TableHeading0"/>
              <w:rPr>
                <w:rFonts w:ascii="Arial" w:hAnsi="Arial" w:cs="Arial"/>
                <w:sz w:val="18"/>
                <w:szCs w:val="18"/>
                <w:lang w:val="es-MX"/>
              </w:rPr>
            </w:pPr>
            <w:r w:rsidRPr="008B1EE6">
              <w:rPr>
                <w:rFonts w:ascii="Arial" w:hAnsi="Arial" w:cs="Arial"/>
                <w:sz w:val="18"/>
                <w:szCs w:val="18"/>
                <w:lang w:val="es-MX"/>
              </w:rPr>
              <w:t>Ejemplo</w:t>
            </w:r>
          </w:p>
        </w:tc>
      </w:tr>
      <w:tr w:rsidR="00C02455" w:rsidRPr="008B1EE6" w14:paraId="60313E29"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CF5F47C" w14:textId="4CC70F3E" w:rsidR="00C02455" w:rsidRPr="008B1EE6" w:rsidRDefault="00C02455" w:rsidP="00C02455">
            <w:pPr>
              <w:jc w:val="center"/>
              <w:rPr>
                <w:rFonts w:ascii="Arial" w:hAnsi="Arial" w:cs="Arial"/>
                <w:sz w:val="18"/>
                <w:szCs w:val="18"/>
              </w:rPr>
            </w:pPr>
            <w:r>
              <w:rPr>
                <w:rFonts w:ascii="Arial" w:hAnsi="Arial" w:cs="Arial"/>
                <w:color w:val="000000"/>
                <w:sz w:val="18"/>
                <w:szCs w:val="18"/>
              </w:rPr>
              <w:t>1</w:t>
            </w:r>
          </w:p>
        </w:tc>
        <w:tc>
          <w:tcPr>
            <w:tcW w:w="1276" w:type="dxa"/>
            <w:tcBorders>
              <w:top w:val="single" w:sz="6" w:space="0" w:color="auto"/>
              <w:left w:val="single" w:sz="6" w:space="0" w:color="auto"/>
              <w:bottom w:val="single" w:sz="6" w:space="0" w:color="auto"/>
              <w:right w:val="single" w:sz="6" w:space="0" w:color="auto"/>
            </w:tcBorders>
            <w:vAlign w:val="center"/>
          </w:tcPr>
          <w:p w14:paraId="22B0EAF4" w14:textId="2E2B964F" w:rsidR="00C02455" w:rsidRPr="008B1EE6" w:rsidRDefault="00C02455" w:rsidP="00C02455">
            <w:pPr>
              <w:pStyle w:val="NormalTableText"/>
              <w:jc w:val="center"/>
              <w:rPr>
                <w:rFonts w:cs="Arial"/>
                <w:b/>
                <w:color w:val="000000"/>
                <w:sz w:val="18"/>
                <w:szCs w:val="18"/>
                <w:lang w:val="es-MX"/>
              </w:rPr>
            </w:pPr>
            <w:proofErr w:type="spellStart"/>
            <w:r>
              <w:rPr>
                <w:rFonts w:cs="Arial"/>
                <w:color w:val="000000"/>
                <w:sz w:val="18"/>
                <w:szCs w:val="18"/>
              </w:rPr>
              <w:t>c_dict</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78324510" w14:textId="7128443B" w:rsidR="00C02455" w:rsidRPr="008B1EE6" w:rsidRDefault="00C02455" w:rsidP="00C02455">
            <w:pPr>
              <w:pStyle w:val="NormalTableText"/>
              <w:jc w:val="center"/>
              <w:rPr>
                <w:rFonts w:cs="Arial"/>
                <w:b/>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B908062" w14:textId="7C3D7BA6" w:rsidR="00C02455" w:rsidRPr="008B1EE6" w:rsidRDefault="00C02455" w:rsidP="00C02455">
            <w:pPr>
              <w:pStyle w:val="TableRow"/>
              <w:spacing w:before="0" w:after="0"/>
              <w:jc w:val="center"/>
              <w:rPr>
                <w:rFonts w:ascii="Arial" w:hAnsi="Arial" w:cs="Arial"/>
                <w:b/>
                <w:color w:val="000000"/>
                <w:sz w:val="18"/>
                <w:szCs w:val="18"/>
              </w:rPr>
            </w:pPr>
            <w:r>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3199F5F6" w14:textId="2EEB5602" w:rsidR="00C02455" w:rsidRPr="0062603C" w:rsidRDefault="0062603C" w:rsidP="00C02455">
            <w:pPr>
              <w:pStyle w:val="NormalTableText"/>
              <w:jc w:val="center"/>
              <w:rPr>
                <w:rFonts w:cs="Arial"/>
                <w:sz w:val="18"/>
                <w:szCs w:val="18"/>
                <w:lang w:val="es-MX"/>
              </w:rPr>
            </w:pPr>
            <w:r w:rsidRPr="0062603C">
              <w:rPr>
                <w:rFonts w:cs="Arial"/>
                <w:color w:val="000000"/>
                <w:sz w:val="18"/>
                <w:szCs w:val="18"/>
                <w:lang w:val="es-MX"/>
              </w:rPr>
              <w:t>Catá</w:t>
            </w:r>
            <w:r w:rsidR="00B969DD" w:rsidRPr="0062603C">
              <w:rPr>
                <w:rFonts w:cs="Arial"/>
                <w:color w:val="000000"/>
                <w:sz w:val="18"/>
                <w:szCs w:val="18"/>
                <w:lang w:val="es-MX"/>
              </w:rPr>
              <w:t>logo de dictaminadores (7)</w:t>
            </w:r>
          </w:p>
        </w:tc>
        <w:tc>
          <w:tcPr>
            <w:tcW w:w="1418" w:type="dxa"/>
            <w:tcBorders>
              <w:top w:val="single" w:sz="6" w:space="0" w:color="auto"/>
              <w:left w:val="single" w:sz="6" w:space="0" w:color="auto"/>
              <w:bottom w:val="single" w:sz="6" w:space="0" w:color="auto"/>
              <w:right w:val="single" w:sz="6" w:space="0" w:color="auto"/>
            </w:tcBorders>
            <w:vAlign w:val="center"/>
          </w:tcPr>
          <w:p w14:paraId="7A7DA758" w14:textId="2D3D97DA" w:rsidR="00C02455" w:rsidRPr="008B1EE6" w:rsidRDefault="00C02455" w:rsidP="00C02455">
            <w:pPr>
              <w:jc w:val="center"/>
              <w:rPr>
                <w:rFonts w:ascii="Arial" w:hAnsi="Arial" w:cs="Arial"/>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189D806" w14:textId="62DE6E6E" w:rsidR="00C02455" w:rsidRPr="008B1EE6" w:rsidRDefault="00C02455" w:rsidP="00C02455">
            <w:pPr>
              <w:pStyle w:val="NormalTableText"/>
              <w:jc w:val="center"/>
              <w:rPr>
                <w:rFonts w:cs="Arial"/>
                <w:sz w:val="18"/>
                <w:szCs w:val="18"/>
                <w:lang w:val="es-MX"/>
              </w:rPr>
            </w:pPr>
            <w:r>
              <w:rPr>
                <w:rFonts w:cs="Arial"/>
                <w:color w:val="000000"/>
                <w:sz w:val="18"/>
                <w:szCs w:val="18"/>
              </w:rPr>
              <w:t>4610</w:t>
            </w:r>
          </w:p>
        </w:tc>
      </w:tr>
      <w:tr w:rsidR="00C02455" w:rsidRPr="008B1EE6" w14:paraId="2F66FC20"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37DF9F8" w14:textId="0A3F6DE5"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2</w:t>
            </w:r>
          </w:p>
        </w:tc>
        <w:tc>
          <w:tcPr>
            <w:tcW w:w="1276" w:type="dxa"/>
            <w:tcBorders>
              <w:top w:val="single" w:sz="6" w:space="0" w:color="auto"/>
              <w:left w:val="single" w:sz="6" w:space="0" w:color="auto"/>
              <w:bottom w:val="single" w:sz="6" w:space="0" w:color="auto"/>
              <w:right w:val="single" w:sz="6" w:space="0" w:color="auto"/>
            </w:tcBorders>
            <w:vAlign w:val="center"/>
          </w:tcPr>
          <w:p w14:paraId="72EB7D5A" w14:textId="3E67AE4D"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c_dict_m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4F34DE54" w14:textId="2A969E16"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A422770" w14:textId="6F3B6ADC"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16EFD53F" w14:textId="15DE8EFC"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Catalogo</w:t>
            </w:r>
          </w:p>
        </w:tc>
        <w:tc>
          <w:tcPr>
            <w:tcW w:w="1418" w:type="dxa"/>
            <w:tcBorders>
              <w:top w:val="single" w:sz="6" w:space="0" w:color="auto"/>
              <w:left w:val="single" w:sz="6" w:space="0" w:color="auto"/>
              <w:bottom w:val="single" w:sz="6" w:space="0" w:color="auto"/>
              <w:right w:val="single" w:sz="6" w:space="0" w:color="auto"/>
            </w:tcBorders>
            <w:vAlign w:val="center"/>
          </w:tcPr>
          <w:p w14:paraId="09D49866" w14:textId="15B69860"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BE7319C" w14:textId="1900454A"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1436</w:t>
            </w:r>
          </w:p>
        </w:tc>
      </w:tr>
      <w:tr w:rsidR="00C02455" w:rsidRPr="008B1EE6" w14:paraId="34545D16"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13D6268" w14:textId="3A6ED404"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3</w:t>
            </w:r>
          </w:p>
        </w:tc>
        <w:tc>
          <w:tcPr>
            <w:tcW w:w="1276" w:type="dxa"/>
            <w:tcBorders>
              <w:top w:val="single" w:sz="6" w:space="0" w:color="auto"/>
              <w:left w:val="single" w:sz="6" w:space="0" w:color="auto"/>
              <w:bottom w:val="single" w:sz="6" w:space="0" w:color="auto"/>
              <w:right w:val="single" w:sz="6" w:space="0" w:color="auto"/>
            </w:tcBorders>
            <w:vAlign w:val="center"/>
          </w:tcPr>
          <w:p w14:paraId="4AF4F47D" w14:textId="48C876C4"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ctp_res</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32544EE8" w14:textId="4D812AD3"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6763D88B" w14:textId="6F54B086"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7C774A86" w14:textId="33A0B35F" w:rsidR="00C02455" w:rsidRPr="0062603C" w:rsidRDefault="0062603C" w:rsidP="00C02455">
            <w:pPr>
              <w:pStyle w:val="NormalTableText"/>
              <w:jc w:val="center"/>
              <w:rPr>
                <w:rFonts w:cs="Arial"/>
                <w:color w:val="000000"/>
                <w:sz w:val="18"/>
                <w:szCs w:val="18"/>
                <w:lang w:val="es-MX"/>
              </w:rPr>
            </w:pPr>
            <w:r w:rsidRPr="0062603C">
              <w:rPr>
                <w:rFonts w:cs="Arial"/>
                <w:color w:val="000000"/>
                <w:sz w:val="18"/>
                <w:szCs w:val="18"/>
                <w:lang w:val="es-MX"/>
              </w:rPr>
              <w:t>Catálogo</w:t>
            </w:r>
            <w:r w:rsidR="00B969DD" w:rsidRPr="0062603C">
              <w:rPr>
                <w:rFonts w:cs="Arial"/>
                <w:color w:val="000000"/>
                <w:sz w:val="18"/>
                <w:szCs w:val="18"/>
                <w:lang w:val="es-MX"/>
              </w:rPr>
              <w:t xml:space="preserve"> de resoluciones</w:t>
            </w:r>
          </w:p>
        </w:tc>
        <w:tc>
          <w:tcPr>
            <w:tcW w:w="1418" w:type="dxa"/>
            <w:tcBorders>
              <w:top w:val="single" w:sz="6" w:space="0" w:color="auto"/>
              <w:left w:val="single" w:sz="6" w:space="0" w:color="auto"/>
              <w:bottom w:val="single" w:sz="6" w:space="0" w:color="auto"/>
              <w:right w:val="single" w:sz="6" w:space="0" w:color="auto"/>
            </w:tcBorders>
            <w:vAlign w:val="center"/>
          </w:tcPr>
          <w:p w14:paraId="0772E474" w14:textId="1C76FC6C"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5DB2EDA9" w14:textId="1BBE84F7"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71</w:t>
            </w:r>
          </w:p>
        </w:tc>
      </w:tr>
      <w:tr w:rsidR="00C02455" w:rsidRPr="008B1EE6" w14:paraId="19436E04"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52A0296" w14:textId="76FFC760"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4</w:t>
            </w:r>
          </w:p>
        </w:tc>
        <w:tc>
          <w:tcPr>
            <w:tcW w:w="1276" w:type="dxa"/>
            <w:tcBorders>
              <w:top w:val="single" w:sz="6" w:space="0" w:color="auto"/>
              <w:left w:val="single" w:sz="6" w:space="0" w:color="auto"/>
              <w:bottom w:val="single" w:sz="6" w:space="0" w:color="auto"/>
              <w:right w:val="single" w:sz="6" w:space="0" w:color="auto"/>
            </w:tcBorders>
            <w:vAlign w:val="center"/>
          </w:tcPr>
          <w:p w14:paraId="47B2063D" w14:textId="4D90B14C"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cat_inpc</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13A63285" w14:textId="42EEA187"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69ECE26B" w14:textId="57B7879E"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3FB7155D" w14:textId="0934CE6F" w:rsidR="00C02455" w:rsidRPr="0062603C" w:rsidRDefault="0062603C" w:rsidP="00C02455">
            <w:pPr>
              <w:pStyle w:val="NormalTableText"/>
              <w:jc w:val="center"/>
              <w:rPr>
                <w:rFonts w:cs="Arial"/>
                <w:color w:val="000000"/>
                <w:sz w:val="18"/>
                <w:szCs w:val="18"/>
                <w:lang w:val="es-MX"/>
              </w:rPr>
            </w:pPr>
            <w:r w:rsidRPr="0062603C">
              <w:rPr>
                <w:rFonts w:cs="Arial"/>
                <w:color w:val="000000"/>
                <w:sz w:val="18"/>
                <w:szCs w:val="18"/>
                <w:lang w:val="es-MX"/>
              </w:rPr>
              <w:t>Índice</w:t>
            </w:r>
            <w:r w:rsidR="00B969DD" w:rsidRPr="0062603C">
              <w:rPr>
                <w:rFonts w:cs="Arial"/>
                <w:color w:val="000000"/>
                <w:sz w:val="18"/>
                <w:szCs w:val="18"/>
                <w:lang w:val="es-MX"/>
              </w:rPr>
              <w:t xml:space="preserve"> nacio</w:t>
            </w:r>
            <w:r w:rsidR="00277B45" w:rsidRPr="0062603C">
              <w:rPr>
                <w:rFonts w:cs="Arial"/>
                <w:color w:val="000000"/>
                <w:sz w:val="18"/>
                <w:szCs w:val="18"/>
                <w:lang w:val="es-MX"/>
              </w:rPr>
              <w:t>n</w:t>
            </w:r>
            <w:r w:rsidR="00B969DD" w:rsidRPr="0062603C">
              <w:rPr>
                <w:rFonts w:cs="Arial"/>
                <w:color w:val="000000"/>
                <w:sz w:val="18"/>
                <w:szCs w:val="18"/>
                <w:lang w:val="es-MX"/>
              </w:rPr>
              <w:t>al de precios</w:t>
            </w:r>
          </w:p>
        </w:tc>
        <w:tc>
          <w:tcPr>
            <w:tcW w:w="1418" w:type="dxa"/>
            <w:tcBorders>
              <w:top w:val="single" w:sz="6" w:space="0" w:color="auto"/>
              <w:left w:val="single" w:sz="6" w:space="0" w:color="auto"/>
              <w:bottom w:val="single" w:sz="6" w:space="0" w:color="auto"/>
              <w:right w:val="single" w:sz="6" w:space="0" w:color="auto"/>
            </w:tcBorders>
            <w:vAlign w:val="center"/>
          </w:tcPr>
          <w:p w14:paraId="6DBB593D" w14:textId="7999464C"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75B6BCD" w14:textId="082AB93D"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25790</w:t>
            </w:r>
          </w:p>
        </w:tc>
      </w:tr>
      <w:tr w:rsidR="00C02455" w:rsidRPr="008B1EE6" w14:paraId="4875B10F"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0ABA433" w14:textId="6A1114BA"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5</w:t>
            </w:r>
          </w:p>
        </w:tc>
        <w:tc>
          <w:tcPr>
            <w:tcW w:w="1276" w:type="dxa"/>
            <w:tcBorders>
              <w:top w:val="single" w:sz="6" w:space="0" w:color="auto"/>
              <w:left w:val="single" w:sz="6" w:space="0" w:color="auto"/>
              <w:bottom w:val="single" w:sz="6" w:space="0" w:color="auto"/>
              <w:right w:val="single" w:sz="6" w:space="0" w:color="auto"/>
            </w:tcBorders>
            <w:vAlign w:val="center"/>
          </w:tcPr>
          <w:p w14:paraId="63C72698" w14:textId="2C550CEC"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cat_inpc_m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6A208EE6" w14:textId="55DD7C0B"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7E170D27" w14:textId="2CECA8AF"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55609E2F" w14:textId="534C9382"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Catalogo</w:t>
            </w:r>
          </w:p>
        </w:tc>
        <w:tc>
          <w:tcPr>
            <w:tcW w:w="1418" w:type="dxa"/>
            <w:tcBorders>
              <w:top w:val="single" w:sz="6" w:space="0" w:color="auto"/>
              <w:left w:val="single" w:sz="6" w:space="0" w:color="auto"/>
              <w:bottom w:val="single" w:sz="6" w:space="0" w:color="auto"/>
              <w:right w:val="single" w:sz="6" w:space="0" w:color="auto"/>
            </w:tcBorders>
            <w:vAlign w:val="center"/>
          </w:tcPr>
          <w:p w14:paraId="76A14537" w14:textId="195A95CE"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3E94E83" w14:textId="4331C4D8"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346</w:t>
            </w:r>
          </w:p>
        </w:tc>
      </w:tr>
      <w:tr w:rsidR="00C02455" w:rsidRPr="008B1EE6" w14:paraId="59BBD74E"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AF9FAA6" w14:textId="67597778"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6</w:t>
            </w:r>
          </w:p>
        </w:tc>
        <w:tc>
          <w:tcPr>
            <w:tcW w:w="1276" w:type="dxa"/>
            <w:tcBorders>
              <w:top w:val="single" w:sz="6" w:space="0" w:color="auto"/>
              <w:left w:val="single" w:sz="6" w:space="0" w:color="auto"/>
              <w:bottom w:val="single" w:sz="6" w:space="0" w:color="auto"/>
              <w:right w:val="single" w:sz="6" w:space="0" w:color="auto"/>
            </w:tcBorders>
            <w:vAlign w:val="center"/>
          </w:tcPr>
          <w:p w14:paraId="431193A3" w14:textId="6E493119"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compe_sm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1459AC2F" w14:textId="08ED8B9D"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4F2F43FE" w14:textId="1C11BF82"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63503499" w14:textId="5F940407"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Registro de compensaciones (3,4,5)</w:t>
            </w:r>
          </w:p>
        </w:tc>
        <w:tc>
          <w:tcPr>
            <w:tcW w:w="1418" w:type="dxa"/>
            <w:tcBorders>
              <w:top w:val="single" w:sz="6" w:space="0" w:color="auto"/>
              <w:left w:val="single" w:sz="6" w:space="0" w:color="auto"/>
              <w:bottom w:val="single" w:sz="6" w:space="0" w:color="auto"/>
              <w:right w:val="single" w:sz="6" w:space="0" w:color="auto"/>
            </w:tcBorders>
            <w:vAlign w:val="center"/>
          </w:tcPr>
          <w:p w14:paraId="16FEBCCF" w14:textId="637302FB"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59E01E7" w14:textId="4E464374"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9707235</w:t>
            </w:r>
          </w:p>
        </w:tc>
      </w:tr>
      <w:tr w:rsidR="00C02455" w:rsidRPr="008B1EE6" w14:paraId="0587FB7E"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4E54537" w14:textId="7896A509"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7</w:t>
            </w:r>
          </w:p>
        </w:tc>
        <w:tc>
          <w:tcPr>
            <w:tcW w:w="1276" w:type="dxa"/>
            <w:tcBorders>
              <w:top w:val="single" w:sz="6" w:space="0" w:color="auto"/>
              <w:left w:val="single" w:sz="6" w:space="0" w:color="auto"/>
              <w:bottom w:val="single" w:sz="6" w:space="0" w:color="auto"/>
              <w:right w:val="single" w:sz="6" w:space="0" w:color="auto"/>
            </w:tcBorders>
            <w:vAlign w:val="center"/>
          </w:tcPr>
          <w:p w14:paraId="7A9D20A6" w14:textId="464639B0"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craetsa1_m</w:t>
            </w:r>
          </w:p>
        </w:tc>
        <w:tc>
          <w:tcPr>
            <w:tcW w:w="1417" w:type="dxa"/>
            <w:tcBorders>
              <w:top w:val="single" w:sz="6" w:space="0" w:color="auto"/>
              <w:left w:val="single" w:sz="6" w:space="0" w:color="auto"/>
              <w:bottom w:val="single" w:sz="6" w:space="0" w:color="auto"/>
              <w:right w:val="single" w:sz="6" w:space="0" w:color="auto"/>
            </w:tcBorders>
            <w:vAlign w:val="center"/>
          </w:tcPr>
          <w:p w14:paraId="78FA800E" w14:textId="0F1FF2AD"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D0F8DC0" w14:textId="57AD933D"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4</w:t>
            </w:r>
          </w:p>
        </w:tc>
        <w:tc>
          <w:tcPr>
            <w:tcW w:w="1843" w:type="dxa"/>
            <w:tcBorders>
              <w:top w:val="single" w:sz="6" w:space="0" w:color="auto"/>
              <w:left w:val="single" w:sz="6" w:space="0" w:color="auto"/>
              <w:bottom w:val="single" w:sz="6" w:space="0" w:color="auto"/>
              <w:right w:val="single" w:sz="6" w:space="0" w:color="auto"/>
            </w:tcBorders>
            <w:vAlign w:val="center"/>
          </w:tcPr>
          <w:p w14:paraId="18BDD18C" w14:textId="4E5A490E"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Catalogo</w:t>
            </w:r>
          </w:p>
        </w:tc>
        <w:tc>
          <w:tcPr>
            <w:tcW w:w="1418" w:type="dxa"/>
            <w:tcBorders>
              <w:top w:val="single" w:sz="6" w:space="0" w:color="auto"/>
              <w:left w:val="single" w:sz="6" w:space="0" w:color="auto"/>
              <w:bottom w:val="single" w:sz="6" w:space="0" w:color="auto"/>
              <w:right w:val="single" w:sz="6" w:space="0" w:color="auto"/>
            </w:tcBorders>
            <w:vAlign w:val="center"/>
          </w:tcPr>
          <w:p w14:paraId="451CB6AF" w14:textId="61DDA807"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99934B5" w14:textId="0F840F5B"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13</w:t>
            </w:r>
          </w:p>
        </w:tc>
      </w:tr>
      <w:tr w:rsidR="00C02455" w:rsidRPr="008B1EE6" w14:paraId="6262ABE9"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1BB9627" w14:textId="584DBE5E"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8</w:t>
            </w:r>
          </w:p>
        </w:tc>
        <w:tc>
          <w:tcPr>
            <w:tcW w:w="1276" w:type="dxa"/>
            <w:tcBorders>
              <w:top w:val="single" w:sz="6" w:space="0" w:color="auto"/>
              <w:left w:val="single" w:sz="6" w:space="0" w:color="auto"/>
              <w:bottom w:val="single" w:sz="6" w:space="0" w:color="auto"/>
              <w:right w:val="single" w:sz="6" w:space="0" w:color="auto"/>
            </w:tcBorders>
            <w:vAlign w:val="center"/>
          </w:tcPr>
          <w:p w14:paraId="747C2FDB" w14:textId="398D11B6"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cs_com_oi_sm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5B44CEA8" w14:textId="73ED4CBB"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79B8E4A9" w14:textId="71A58510"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45291B3C" w14:textId="4E354F88" w:rsidR="00C02455" w:rsidRPr="0062603C" w:rsidRDefault="00B969DD" w:rsidP="00C02455">
            <w:pPr>
              <w:pStyle w:val="NormalTableText"/>
              <w:jc w:val="center"/>
              <w:rPr>
                <w:rFonts w:cs="Arial"/>
                <w:color w:val="000000"/>
                <w:sz w:val="18"/>
                <w:szCs w:val="18"/>
                <w:lang w:val="es-MX"/>
              </w:rPr>
            </w:pPr>
            <w:proofErr w:type="spellStart"/>
            <w:r w:rsidRPr="0062603C">
              <w:rPr>
                <w:rFonts w:cs="Arial"/>
                <w:color w:val="000000"/>
                <w:sz w:val="18"/>
                <w:szCs w:val="18"/>
                <w:lang w:val="es-MX"/>
              </w:rPr>
              <w:t>Cs_com_oi</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14:paraId="55069FBE" w14:textId="5DFC13B9"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A2B18C8" w14:textId="2A8D7973"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1993268</w:t>
            </w:r>
          </w:p>
        </w:tc>
      </w:tr>
      <w:tr w:rsidR="00C02455" w:rsidRPr="008B1EE6" w14:paraId="2746CE82"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7A65DE6" w14:textId="1078F112"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9</w:t>
            </w:r>
          </w:p>
        </w:tc>
        <w:tc>
          <w:tcPr>
            <w:tcW w:w="1276" w:type="dxa"/>
            <w:tcBorders>
              <w:top w:val="single" w:sz="6" w:space="0" w:color="auto"/>
              <w:left w:val="single" w:sz="6" w:space="0" w:color="auto"/>
              <w:bottom w:val="single" w:sz="6" w:space="0" w:color="auto"/>
              <w:right w:val="single" w:sz="6" w:space="0" w:color="auto"/>
            </w:tcBorders>
            <w:vAlign w:val="center"/>
          </w:tcPr>
          <w:p w14:paraId="146CECFD" w14:textId="0AC4ED2D"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cs_motivo_sm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31CC74BC" w14:textId="3FCB7C36"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0BA72D70" w14:textId="7C690B8A"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2786CCB3" w14:textId="05DD57DF"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 xml:space="preserve">Registra los motivos de </w:t>
            </w:r>
            <w:r w:rsidR="0062603C" w:rsidRPr="0062603C">
              <w:rPr>
                <w:rFonts w:cs="Arial"/>
                <w:color w:val="000000"/>
                <w:sz w:val="18"/>
                <w:szCs w:val="18"/>
                <w:lang w:val="es-MX"/>
              </w:rPr>
              <w:t>resolución</w:t>
            </w:r>
            <w:r w:rsidRPr="0062603C">
              <w:rPr>
                <w:rFonts w:cs="Arial"/>
                <w:color w:val="000000"/>
                <w:sz w:val="18"/>
                <w:szCs w:val="18"/>
                <w:lang w:val="es-MX"/>
              </w:rPr>
              <w:t xml:space="preserve"> (4,5)</w:t>
            </w:r>
          </w:p>
        </w:tc>
        <w:tc>
          <w:tcPr>
            <w:tcW w:w="1418" w:type="dxa"/>
            <w:tcBorders>
              <w:top w:val="single" w:sz="6" w:space="0" w:color="auto"/>
              <w:left w:val="single" w:sz="6" w:space="0" w:color="auto"/>
              <w:bottom w:val="single" w:sz="6" w:space="0" w:color="auto"/>
              <w:right w:val="single" w:sz="6" w:space="0" w:color="auto"/>
            </w:tcBorders>
            <w:vAlign w:val="center"/>
          </w:tcPr>
          <w:p w14:paraId="7967AC8A" w14:textId="6663B254"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9532F35" w14:textId="19BD3CC0"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5093540</w:t>
            </w:r>
          </w:p>
        </w:tc>
      </w:tr>
      <w:tr w:rsidR="00C02455" w:rsidRPr="008B1EE6" w14:paraId="4376E4E0"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08903B3" w14:textId="0BD04B60"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10</w:t>
            </w:r>
          </w:p>
        </w:tc>
        <w:tc>
          <w:tcPr>
            <w:tcW w:w="1276" w:type="dxa"/>
            <w:tcBorders>
              <w:top w:val="single" w:sz="6" w:space="0" w:color="auto"/>
              <w:left w:val="single" w:sz="6" w:space="0" w:color="auto"/>
              <w:bottom w:val="single" w:sz="6" w:space="0" w:color="auto"/>
              <w:right w:val="single" w:sz="6" w:space="0" w:color="auto"/>
            </w:tcBorders>
            <w:vAlign w:val="center"/>
          </w:tcPr>
          <w:p w14:paraId="735F9BB4" w14:textId="50E84923"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cs_numcta_sm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35E532A4" w14:textId="7A4AA472"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4D486EF" w14:textId="1C93965D"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584951FE" w14:textId="6A9DF5DA"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 xml:space="preserve">Registra el </w:t>
            </w:r>
            <w:r w:rsidR="0062603C" w:rsidRPr="0062603C">
              <w:rPr>
                <w:rFonts w:cs="Arial"/>
                <w:color w:val="000000"/>
                <w:sz w:val="18"/>
                <w:szCs w:val="18"/>
                <w:lang w:val="es-MX"/>
              </w:rPr>
              <w:t>número</w:t>
            </w:r>
            <w:r w:rsidRPr="0062603C">
              <w:rPr>
                <w:rFonts w:cs="Arial"/>
                <w:color w:val="000000"/>
                <w:sz w:val="18"/>
                <w:szCs w:val="18"/>
                <w:lang w:val="es-MX"/>
              </w:rPr>
              <w:t xml:space="preserve"> de cuenta a 18 </w:t>
            </w:r>
            <w:proofErr w:type="spellStart"/>
            <w:r w:rsidRPr="0062603C">
              <w:rPr>
                <w:rFonts w:cs="Arial"/>
                <w:color w:val="000000"/>
                <w:sz w:val="18"/>
                <w:szCs w:val="18"/>
                <w:lang w:val="es-MX"/>
              </w:rPr>
              <w:t>pos</w:t>
            </w:r>
            <w:proofErr w:type="spellEnd"/>
            <w:r w:rsidRPr="0062603C">
              <w:rPr>
                <w:rFonts w:cs="Arial"/>
                <w:color w:val="000000"/>
                <w:sz w:val="18"/>
                <w:szCs w:val="18"/>
                <w:lang w:val="es-MX"/>
              </w:rPr>
              <w:t>.</w:t>
            </w:r>
          </w:p>
        </w:tc>
        <w:tc>
          <w:tcPr>
            <w:tcW w:w="1418" w:type="dxa"/>
            <w:tcBorders>
              <w:top w:val="single" w:sz="6" w:space="0" w:color="auto"/>
              <w:left w:val="single" w:sz="6" w:space="0" w:color="auto"/>
              <w:bottom w:val="single" w:sz="6" w:space="0" w:color="auto"/>
              <w:right w:val="single" w:sz="6" w:space="0" w:color="auto"/>
            </w:tcBorders>
            <w:vAlign w:val="center"/>
          </w:tcPr>
          <w:p w14:paraId="0FDB6EF1" w14:textId="3835D1C5"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03BDC14" w14:textId="03BD4B5C"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17369313</w:t>
            </w:r>
          </w:p>
        </w:tc>
      </w:tr>
      <w:tr w:rsidR="00C02455" w:rsidRPr="008B1EE6" w14:paraId="28BF9FF0"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C293FBC" w14:textId="1000C544"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11</w:t>
            </w:r>
          </w:p>
        </w:tc>
        <w:tc>
          <w:tcPr>
            <w:tcW w:w="1276" w:type="dxa"/>
            <w:tcBorders>
              <w:top w:val="single" w:sz="6" w:space="0" w:color="auto"/>
              <w:left w:val="single" w:sz="6" w:space="0" w:color="auto"/>
              <w:bottom w:val="single" w:sz="6" w:space="0" w:color="auto"/>
              <w:right w:val="single" w:sz="6" w:space="0" w:color="auto"/>
            </w:tcBorders>
            <w:vAlign w:val="center"/>
          </w:tcPr>
          <w:p w14:paraId="457EDB33" w14:textId="089C8811"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cs_otrascont_sm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2EAC0D71" w14:textId="781C96CA"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198C80B2" w14:textId="7BD1C06F"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3E31DB92" w14:textId="356E1451"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Para registrar las contribuciones especificas (3)</w:t>
            </w:r>
          </w:p>
        </w:tc>
        <w:tc>
          <w:tcPr>
            <w:tcW w:w="1418" w:type="dxa"/>
            <w:tcBorders>
              <w:top w:val="single" w:sz="6" w:space="0" w:color="auto"/>
              <w:left w:val="single" w:sz="6" w:space="0" w:color="auto"/>
              <w:bottom w:val="single" w:sz="6" w:space="0" w:color="auto"/>
              <w:right w:val="single" w:sz="6" w:space="0" w:color="auto"/>
            </w:tcBorders>
            <w:vAlign w:val="center"/>
          </w:tcPr>
          <w:p w14:paraId="19C13EA4" w14:textId="2E4C5C30"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258CE1D0" w14:textId="42795EC6"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1360768</w:t>
            </w:r>
          </w:p>
        </w:tc>
      </w:tr>
      <w:tr w:rsidR="00C02455" w:rsidRPr="008B1EE6" w14:paraId="15AB75AC"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92545EF" w14:textId="4535BAC1"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12</w:t>
            </w:r>
          </w:p>
        </w:tc>
        <w:tc>
          <w:tcPr>
            <w:tcW w:w="1276" w:type="dxa"/>
            <w:tcBorders>
              <w:top w:val="single" w:sz="6" w:space="0" w:color="auto"/>
              <w:left w:val="single" w:sz="6" w:space="0" w:color="auto"/>
              <w:bottom w:val="single" w:sz="6" w:space="0" w:color="auto"/>
              <w:right w:val="single" w:sz="6" w:space="0" w:color="auto"/>
            </w:tcBorders>
            <w:vAlign w:val="center"/>
          </w:tcPr>
          <w:p w14:paraId="05F8B8AC" w14:textId="394A5C60"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cs_rechazo_sm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31D13F9B" w14:textId="74C695AE"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4381DBB9" w14:textId="01692701"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67D72DCF" w14:textId="4AC2B835"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Registra los motivos de rechazo</w:t>
            </w:r>
          </w:p>
        </w:tc>
        <w:tc>
          <w:tcPr>
            <w:tcW w:w="1418" w:type="dxa"/>
            <w:tcBorders>
              <w:top w:val="single" w:sz="6" w:space="0" w:color="auto"/>
              <w:left w:val="single" w:sz="6" w:space="0" w:color="auto"/>
              <w:bottom w:val="single" w:sz="6" w:space="0" w:color="auto"/>
              <w:right w:val="single" w:sz="6" w:space="0" w:color="auto"/>
            </w:tcBorders>
            <w:vAlign w:val="center"/>
          </w:tcPr>
          <w:p w14:paraId="450543BA" w14:textId="2EFAEBAD"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6041520" w14:textId="6B3008D6"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3633113</w:t>
            </w:r>
          </w:p>
        </w:tc>
      </w:tr>
      <w:tr w:rsidR="00C02455" w:rsidRPr="008B1EE6" w14:paraId="23AC233D"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2534D501" w14:textId="2CCFF467"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13</w:t>
            </w:r>
          </w:p>
        </w:tc>
        <w:tc>
          <w:tcPr>
            <w:tcW w:w="1276" w:type="dxa"/>
            <w:tcBorders>
              <w:top w:val="single" w:sz="6" w:space="0" w:color="auto"/>
              <w:left w:val="single" w:sz="6" w:space="0" w:color="auto"/>
              <w:bottom w:val="single" w:sz="6" w:space="0" w:color="auto"/>
              <w:right w:val="single" w:sz="6" w:space="0" w:color="auto"/>
            </w:tcBorders>
            <w:vAlign w:val="center"/>
          </w:tcPr>
          <w:p w14:paraId="76DC5C07" w14:textId="40DFD43B"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ctpairt1_m</w:t>
            </w:r>
          </w:p>
        </w:tc>
        <w:tc>
          <w:tcPr>
            <w:tcW w:w="1417" w:type="dxa"/>
            <w:tcBorders>
              <w:top w:val="single" w:sz="6" w:space="0" w:color="auto"/>
              <w:left w:val="single" w:sz="6" w:space="0" w:color="auto"/>
              <w:bottom w:val="single" w:sz="6" w:space="0" w:color="auto"/>
              <w:right w:val="single" w:sz="6" w:space="0" w:color="auto"/>
            </w:tcBorders>
            <w:vAlign w:val="center"/>
          </w:tcPr>
          <w:p w14:paraId="7EC3827C" w14:textId="65DDB9D7"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2D71B853" w14:textId="062F6837"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6</w:t>
            </w:r>
          </w:p>
        </w:tc>
        <w:tc>
          <w:tcPr>
            <w:tcW w:w="1843" w:type="dxa"/>
            <w:tcBorders>
              <w:top w:val="single" w:sz="6" w:space="0" w:color="auto"/>
              <w:left w:val="single" w:sz="6" w:space="0" w:color="auto"/>
              <w:bottom w:val="single" w:sz="6" w:space="0" w:color="auto"/>
              <w:right w:val="single" w:sz="6" w:space="0" w:color="auto"/>
            </w:tcBorders>
            <w:vAlign w:val="center"/>
          </w:tcPr>
          <w:p w14:paraId="7EB90391" w14:textId="42417AFF"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Catalogo</w:t>
            </w:r>
          </w:p>
        </w:tc>
        <w:tc>
          <w:tcPr>
            <w:tcW w:w="1418" w:type="dxa"/>
            <w:tcBorders>
              <w:top w:val="single" w:sz="6" w:space="0" w:color="auto"/>
              <w:left w:val="single" w:sz="6" w:space="0" w:color="auto"/>
              <w:bottom w:val="single" w:sz="6" w:space="0" w:color="auto"/>
              <w:right w:val="single" w:sz="6" w:space="0" w:color="auto"/>
            </w:tcBorders>
            <w:vAlign w:val="center"/>
          </w:tcPr>
          <w:p w14:paraId="1ACAD374" w14:textId="03019257"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21ED3B1" w14:textId="6E57C85A"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424</w:t>
            </w:r>
          </w:p>
        </w:tc>
      </w:tr>
      <w:tr w:rsidR="00C02455" w:rsidRPr="008B1EE6" w14:paraId="237550A9"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34AACE33" w14:textId="38AE201B"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lastRenderedPageBreak/>
              <w:t>14</w:t>
            </w:r>
          </w:p>
        </w:tc>
        <w:tc>
          <w:tcPr>
            <w:tcW w:w="1276" w:type="dxa"/>
            <w:tcBorders>
              <w:top w:val="single" w:sz="6" w:space="0" w:color="auto"/>
              <w:left w:val="single" w:sz="6" w:space="0" w:color="auto"/>
              <w:bottom w:val="single" w:sz="6" w:space="0" w:color="auto"/>
              <w:right w:val="single" w:sz="6" w:space="0" w:color="auto"/>
            </w:tcBorders>
            <w:vAlign w:val="center"/>
          </w:tcPr>
          <w:p w14:paraId="17B5410A" w14:textId="0B127C83"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dd_compensaciones_sm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1F8CD8B1" w14:textId="5F3F52C1"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7961B508" w14:textId="1B56938D"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346AFB57" w14:textId="750222EB"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Datos de compensaciones</w:t>
            </w:r>
          </w:p>
        </w:tc>
        <w:tc>
          <w:tcPr>
            <w:tcW w:w="1418" w:type="dxa"/>
            <w:tcBorders>
              <w:top w:val="single" w:sz="6" w:space="0" w:color="auto"/>
              <w:left w:val="single" w:sz="6" w:space="0" w:color="auto"/>
              <w:bottom w:val="single" w:sz="6" w:space="0" w:color="auto"/>
              <w:right w:val="single" w:sz="6" w:space="0" w:color="auto"/>
            </w:tcBorders>
            <w:vAlign w:val="center"/>
          </w:tcPr>
          <w:p w14:paraId="07390B68" w14:textId="0D529235"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2773D3E" w14:textId="33BFB51A"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11619610</w:t>
            </w:r>
          </w:p>
        </w:tc>
      </w:tr>
      <w:tr w:rsidR="00C02455" w:rsidRPr="008B1EE6" w14:paraId="6C674286"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3172420" w14:textId="5C93629C"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vAlign w:val="center"/>
          </w:tcPr>
          <w:p w14:paraId="79D189A8" w14:textId="1D3AF568"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dd_devoluciones_sm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769AEE69" w14:textId="79E55E7C"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0B92011" w14:textId="6F66B4BA"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490FF1A2" w14:textId="727DD2D2"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Datos de devoluciones</w:t>
            </w:r>
          </w:p>
        </w:tc>
        <w:tc>
          <w:tcPr>
            <w:tcW w:w="1418" w:type="dxa"/>
            <w:tcBorders>
              <w:top w:val="single" w:sz="6" w:space="0" w:color="auto"/>
              <w:left w:val="single" w:sz="6" w:space="0" w:color="auto"/>
              <w:bottom w:val="single" w:sz="6" w:space="0" w:color="auto"/>
              <w:right w:val="single" w:sz="6" w:space="0" w:color="auto"/>
            </w:tcBorders>
            <w:vAlign w:val="center"/>
          </w:tcPr>
          <w:p w14:paraId="03B5BC4E" w14:textId="208DD5B7"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E05B7C0" w14:textId="7C4C8214"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28985023</w:t>
            </w:r>
          </w:p>
        </w:tc>
      </w:tr>
      <w:tr w:rsidR="00C02455" w:rsidRPr="008B1EE6" w14:paraId="04255F0A"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62C0EB5" w14:textId="1E2726BD"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16</w:t>
            </w:r>
          </w:p>
        </w:tc>
        <w:tc>
          <w:tcPr>
            <w:tcW w:w="1276" w:type="dxa"/>
            <w:tcBorders>
              <w:top w:val="single" w:sz="6" w:space="0" w:color="auto"/>
              <w:left w:val="single" w:sz="6" w:space="0" w:color="auto"/>
              <w:bottom w:val="single" w:sz="6" w:space="0" w:color="auto"/>
              <w:right w:val="single" w:sz="6" w:space="0" w:color="auto"/>
            </w:tcBorders>
            <w:vAlign w:val="center"/>
          </w:tcPr>
          <w:p w14:paraId="633CD9B8" w14:textId="5F05E2AC"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dev_lp_sm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307948E1" w14:textId="7FD5BB4B"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7ED9BD5" w14:textId="457F3225"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318007C8" w14:textId="32CCD02F"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 xml:space="preserve">Tabla para </w:t>
            </w:r>
            <w:r w:rsidR="0062603C" w:rsidRPr="0062603C">
              <w:rPr>
                <w:rFonts w:cs="Arial"/>
                <w:color w:val="000000"/>
                <w:sz w:val="18"/>
                <w:szCs w:val="18"/>
                <w:lang w:val="es-MX"/>
              </w:rPr>
              <w:t>línea</w:t>
            </w:r>
            <w:r w:rsidRPr="0062603C">
              <w:rPr>
                <w:rFonts w:cs="Arial"/>
                <w:color w:val="000000"/>
                <w:sz w:val="18"/>
                <w:szCs w:val="18"/>
                <w:lang w:val="es-MX"/>
              </w:rPr>
              <w:t xml:space="preserve"> de producción (2,4,6,1)</w:t>
            </w:r>
          </w:p>
        </w:tc>
        <w:tc>
          <w:tcPr>
            <w:tcW w:w="1418" w:type="dxa"/>
            <w:tcBorders>
              <w:top w:val="single" w:sz="6" w:space="0" w:color="auto"/>
              <w:left w:val="single" w:sz="6" w:space="0" w:color="auto"/>
              <w:bottom w:val="single" w:sz="6" w:space="0" w:color="auto"/>
              <w:right w:val="single" w:sz="6" w:space="0" w:color="auto"/>
            </w:tcBorders>
            <w:vAlign w:val="center"/>
          </w:tcPr>
          <w:p w14:paraId="17B74F7D" w14:textId="7036A9BA"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6E711AFD" w14:textId="7C1A2B25"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24429108</w:t>
            </w:r>
          </w:p>
        </w:tc>
      </w:tr>
      <w:tr w:rsidR="00C02455" w:rsidRPr="008B1EE6" w14:paraId="55C45FA2"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7C7127EA" w14:textId="12F61DE9"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17</w:t>
            </w:r>
          </w:p>
        </w:tc>
        <w:tc>
          <w:tcPr>
            <w:tcW w:w="1276" w:type="dxa"/>
            <w:tcBorders>
              <w:top w:val="single" w:sz="6" w:space="0" w:color="auto"/>
              <w:left w:val="single" w:sz="6" w:space="0" w:color="auto"/>
              <w:bottom w:val="single" w:sz="6" w:space="0" w:color="auto"/>
              <w:right w:val="single" w:sz="6" w:space="0" w:color="auto"/>
            </w:tcBorders>
            <w:vAlign w:val="center"/>
          </w:tcPr>
          <w:p w14:paraId="1C15267C" w14:textId="06E623AD"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devo_sm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72721ADE" w14:textId="45F367E2"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1E7D9CDA" w14:textId="25E5203F"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53F727BE" w14:textId="1E9CA2BA"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Registro de devoluciones (3,4,5)</w:t>
            </w:r>
          </w:p>
        </w:tc>
        <w:tc>
          <w:tcPr>
            <w:tcW w:w="1418" w:type="dxa"/>
            <w:tcBorders>
              <w:top w:val="single" w:sz="6" w:space="0" w:color="auto"/>
              <w:left w:val="single" w:sz="6" w:space="0" w:color="auto"/>
              <w:bottom w:val="single" w:sz="6" w:space="0" w:color="auto"/>
              <w:right w:val="single" w:sz="6" w:space="0" w:color="auto"/>
            </w:tcBorders>
            <w:vAlign w:val="center"/>
          </w:tcPr>
          <w:p w14:paraId="4BBC87FA" w14:textId="06710509"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AB96780" w14:textId="38DAEB02"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16439343</w:t>
            </w:r>
          </w:p>
        </w:tc>
      </w:tr>
      <w:tr w:rsidR="00C02455" w:rsidRPr="008B1EE6" w14:paraId="2A785143"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08F583EB" w14:textId="4176832B"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18</w:t>
            </w:r>
          </w:p>
        </w:tc>
        <w:tc>
          <w:tcPr>
            <w:tcW w:w="1276" w:type="dxa"/>
            <w:tcBorders>
              <w:top w:val="single" w:sz="6" w:space="0" w:color="auto"/>
              <w:left w:val="single" w:sz="6" w:space="0" w:color="auto"/>
              <w:bottom w:val="single" w:sz="6" w:space="0" w:color="auto"/>
              <w:right w:val="single" w:sz="6" w:space="0" w:color="auto"/>
            </w:tcBorders>
            <w:vAlign w:val="center"/>
          </w:tcPr>
          <w:p w14:paraId="4DD27D80" w14:textId="7A92E17C"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reque_sm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1F257B02" w14:textId="6FE13C38"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7BECB797" w14:textId="2ED01905"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434C2114" w14:textId="6D3DFD89" w:rsidR="00C02455" w:rsidRPr="0062603C" w:rsidRDefault="0062603C" w:rsidP="00C02455">
            <w:pPr>
              <w:pStyle w:val="NormalTableText"/>
              <w:jc w:val="center"/>
              <w:rPr>
                <w:rFonts w:cs="Arial"/>
                <w:color w:val="000000"/>
                <w:sz w:val="18"/>
                <w:szCs w:val="18"/>
                <w:lang w:val="es-MX"/>
              </w:rPr>
            </w:pPr>
            <w:r w:rsidRPr="0062603C">
              <w:rPr>
                <w:rFonts w:cs="Arial"/>
                <w:color w:val="000000"/>
                <w:sz w:val="18"/>
                <w:szCs w:val="18"/>
                <w:lang w:val="es-MX"/>
              </w:rPr>
              <w:t>Retroalimentación</w:t>
            </w:r>
            <w:r w:rsidR="00B969DD" w:rsidRPr="0062603C">
              <w:rPr>
                <w:rFonts w:cs="Arial"/>
                <w:color w:val="000000"/>
                <w:sz w:val="18"/>
                <w:szCs w:val="18"/>
                <w:lang w:val="es-MX"/>
              </w:rPr>
              <w:t xml:space="preserve"> de requerimientos (2,1,5)</w:t>
            </w:r>
          </w:p>
        </w:tc>
        <w:tc>
          <w:tcPr>
            <w:tcW w:w="1418" w:type="dxa"/>
            <w:tcBorders>
              <w:top w:val="single" w:sz="6" w:space="0" w:color="auto"/>
              <w:left w:val="single" w:sz="6" w:space="0" w:color="auto"/>
              <w:bottom w:val="single" w:sz="6" w:space="0" w:color="auto"/>
              <w:right w:val="single" w:sz="6" w:space="0" w:color="auto"/>
            </w:tcBorders>
            <w:vAlign w:val="center"/>
          </w:tcPr>
          <w:p w14:paraId="5A9DD49B" w14:textId="7D3B04FF"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73F21E10" w14:textId="5C3B988E"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3714905</w:t>
            </w:r>
          </w:p>
        </w:tc>
      </w:tr>
      <w:tr w:rsidR="00C02455" w:rsidRPr="008B1EE6" w14:paraId="6C31A841"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48F40836" w14:textId="755879CB"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19</w:t>
            </w:r>
          </w:p>
        </w:tc>
        <w:tc>
          <w:tcPr>
            <w:tcW w:w="1276" w:type="dxa"/>
            <w:tcBorders>
              <w:top w:val="single" w:sz="6" w:space="0" w:color="auto"/>
              <w:left w:val="single" w:sz="6" w:space="0" w:color="auto"/>
              <w:bottom w:val="single" w:sz="6" w:space="0" w:color="auto"/>
              <w:right w:val="single" w:sz="6" w:space="0" w:color="auto"/>
            </w:tcBorders>
            <w:vAlign w:val="center"/>
          </w:tcPr>
          <w:p w14:paraId="54EBD33C" w14:textId="5E454466"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res_iva_sm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761399E8" w14:textId="225DED60"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690455CF" w14:textId="08683A12"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665CE234" w14:textId="3ABF9D9C"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 xml:space="preserve">Remanentes de saldos de </w:t>
            </w:r>
            <w:proofErr w:type="spellStart"/>
            <w:r w:rsidRPr="0062603C">
              <w:rPr>
                <w:rFonts w:cs="Arial"/>
                <w:color w:val="000000"/>
                <w:sz w:val="18"/>
                <w:szCs w:val="18"/>
                <w:lang w:val="es-MX"/>
              </w:rPr>
              <w:t>i.v.a</w:t>
            </w:r>
            <w:proofErr w:type="spellEnd"/>
            <w:r w:rsidRPr="0062603C">
              <w:rPr>
                <w:rFonts w:cs="Arial"/>
                <w:color w:val="000000"/>
                <w:sz w:val="18"/>
                <w:szCs w:val="18"/>
                <w:lang w:val="es-MX"/>
              </w:rPr>
              <w:t>. (3,4,5)</w:t>
            </w:r>
          </w:p>
        </w:tc>
        <w:tc>
          <w:tcPr>
            <w:tcW w:w="1418" w:type="dxa"/>
            <w:tcBorders>
              <w:top w:val="single" w:sz="6" w:space="0" w:color="auto"/>
              <w:left w:val="single" w:sz="6" w:space="0" w:color="auto"/>
              <w:bottom w:val="single" w:sz="6" w:space="0" w:color="auto"/>
              <w:right w:val="single" w:sz="6" w:space="0" w:color="auto"/>
            </w:tcBorders>
            <w:vAlign w:val="center"/>
          </w:tcPr>
          <w:p w14:paraId="145ED656" w14:textId="0A1252E8"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55154DF" w14:textId="7C03455A"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7112740</w:t>
            </w:r>
          </w:p>
        </w:tc>
      </w:tr>
      <w:tr w:rsidR="00C02455" w:rsidRPr="008B1EE6" w14:paraId="1FBD76BD"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1E5E80AF" w14:textId="24887AF1"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20</w:t>
            </w:r>
          </w:p>
        </w:tc>
        <w:tc>
          <w:tcPr>
            <w:tcW w:w="1276" w:type="dxa"/>
            <w:tcBorders>
              <w:top w:val="single" w:sz="6" w:space="0" w:color="auto"/>
              <w:left w:val="single" w:sz="6" w:space="0" w:color="auto"/>
              <w:bottom w:val="single" w:sz="6" w:space="0" w:color="auto"/>
              <w:right w:val="single" w:sz="6" w:space="0" w:color="auto"/>
            </w:tcBorders>
            <w:vAlign w:val="center"/>
          </w:tcPr>
          <w:p w14:paraId="2A7B8853" w14:textId="22E14319"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reso_sm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6029AE51" w14:textId="36D7DDDD"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3A115548" w14:textId="12674194"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46018EA9" w14:textId="11AB50FD"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Resoluciones (4,2,5)</w:t>
            </w:r>
          </w:p>
        </w:tc>
        <w:tc>
          <w:tcPr>
            <w:tcW w:w="1418" w:type="dxa"/>
            <w:tcBorders>
              <w:top w:val="single" w:sz="6" w:space="0" w:color="auto"/>
              <w:left w:val="single" w:sz="6" w:space="0" w:color="auto"/>
              <w:bottom w:val="single" w:sz="6" w:space="0" w:color="auto"/>
              <w:right w:val="single" w:sz="6" w:space="0" w:color="auto"/>
            </w:tcBorders>
            <w:vAlign w:val="center"/>
          </w:tcPr>
          <w:p w14:paraId="44CACBA0" w14:textId="5081CA58"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32F297FC" w14:textId="1E3C6272"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28926955</w:t>
            </w:r>
          </w:p>
        </w:tc>
      </w:tr>
      <w:tr w:rsidR="00C02455" w:rsidRPr="008B1EE6" w14:paraId="4F7F0F1A"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6543DD45" w14:textId="0D99660A"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21</w:t>
            </w:r>
          </w:p>
        </w:tc>
        <w:tc>
          <w:tcPr>
            <w:tcW w:w="1276" w:type="dxa"/>
            <w:tcBorders>
              <w:top w:val="single" w:sz="6" w:space="0" w:color="auto"/>
              <w:left w:val="single" w:sz="6" w:space="0" w:color="auto"/>
              <w:bottom w:val="single" w:sz="6" w:space="0" w:color="auto"/>
              <w:right w:val="single" w:sz="6" w:space="0" w:color="auto"/>
            </w:tcBorders>
            <w:vAlign w:val="center"/>
          </w:tcPr>
          <w:p w14:paraId="778C890A" w14:textId="50EC5111"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sfiva_sm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657230D4" w14:textId="14EEE54D"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68C819F1" w14:textId="2BDF7292"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5F982617" w14:textId="0CAB9A9E"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 xml:space="preserve">Saldos a favor de </w:t>
            </w:r>
            <w:proofErr w:type="spellStart"/>
            <w:r w:rsidRPr="0062603C">
              <w:rPr>
                <w:rFonts w:cs="Arial"/>
                <w:color w:val="000000"/>
                <w:sz w:val="18"/>
                <w:szCs w:val="18"/>
                <w:lang w:val="es-MX"/>
              </w:rPr>
              <w:t>i.v.a</w:t>
            </w:r>
            <w:proofErr w:type="spellEnd"/>
            <w:r w:rsidRPr="0062603C">
              <w:rPr>
                <w:rFonts w:cs="Arial"/>
                <w:color w:val="000000"/>
                <w:sz w:val="18"/>
                <w:szCs w:val="18"/>
                <w:lang w:val="es-MX"/>
              </w:rPr>
              <w:t xml:space="preserve"> (3,5)</w:t>
            </w:r>
          </w:p>
        </w:tc>
        <w:tc>
          <w:tcPr>
            <w:tcW w:w="1418" w:type="dxa"/>
            <w:tcBorders>
              <w:top w:val="single" w:sz="6" w:space="0" w:color="auto"/>
              <w:left w:val="single" w:sz="6" w:space="0" w:color="auto"/>
              <w:bottom w:val="single" w:sz="6" w:space="0" w:color="auto"/>
              <w:right w:val="single" w:sz="6" w:space="0" w:color="auto"/>
            </w:tcBorders>
            <w:vAlign w:val="center"/>
          </w:tcPr>
          <w:p w14:paraId="6AFA1DA4" w14:textId="14BAEC28"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184FFBE4" w14:textId="620276FF"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10573106</w:t>
            </w:r>
          </w:p>
        </w:tc>
      </w:tr>
      <w:tr w:rsidR="00C02455" w:rsidRPr="008B1EE6" w14:paraId="1BC7D8C7" w14:textId="77777777" w:rsidTr="00663255">
        <w:trPr>
          <w:trHeight w:val="815"/>
        </w:trPr>
        <w:tc>
          <w:tcPr>
            <w:tcW w:w="1135" w:type="dxa"/>
            <w:tcBorders>
              <w:top w:val="single" w:sz="6" w:space="0" w:color="auto"/>
              <w:left w:val="single" w:sz="6" w:space="0" w:color="auto"/>
              <w:bottom w:val="single" w:sz="6" w:space="0" w:color="auto"/>
              <w:right w:val="single" w:sz="6" w:space="0" w:color="auto"/>
            </w:tcBorders>
            <w:vAlign w:val="center"/>
          </w:tcPr>
          <w:p w14:paraId="52767164" w14:textId="139C04E2"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22</w:t>
            </w:r>
          </w:p>
        </w:tc>
        <w:tc>
          <w:tcPr>
            <w:tcW w:w="1276" w:type="dxa"/>
            <w:tcBorders>
              <w:top w:val="single" w:sz="6" w:space="0" w:color="auto"/>
              <w:left w:val="single" w:sz="6" w:space="0" w:color="auto"/>
              <w:bottom w:val="single" w:sz="6" w:space="0" w:color="auto"/>
              <w:right w:val="single" w:sz="6" w:space="0" w:color="auto"/>
            </w:tcBorders>
            <w:vAlign w:val="center"/>
          </w:tcPr>
          <w:p w14:paraId="24E8DC0D" w14:textId="63740952" w:rsidR="00C02455" w:rsidRPr="008B1EE6" w:rsidRDefault="00C02455" w:rsidP="00C02455">
            <w:pPr>
              <w:pStyle w:val="NormalTableText"/>
              <w:jc w:val="center"/>
              <w:rPr>
                <w:rFonts w:cs="Arial"/>
                <w:color w:val="000000"/>
                <w:sz w:val="18"/>
                <w:szCs w:val="18"/>
                <w:lang w:val="es-MX"/>
              </w:rPr>
            </w:pPr>
            <w:proofErr w:type="spellStart"/>
            <w:r>
              <w:rPr>
                <w:rFonts w:cs="Arial"/>
                <w:color w:val="000000"/>
                <w:sz w:val="18"/>
                <w:szCs w:val="18"/>
              </w:rPr>
              <w:t>sfoi_sm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144EA695" w14:textId="759689F8"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28595D06" w14:textId="2B37E09D" w:rsidR="00C02455" w:rsidRPr="008B1EE6" w:rsidRDefault="00C02455" w:rsidP="00C02455">
            <w:pPr>
              <w:pStyle w:val="TableRow"/>
              <w:spacing w:before="0" w:after="0"/>
              <w:jc w:val="center"/>
              <w:rPr>
                <w:rFonts w:ascii="Arial" w:hAnsi="Arial" w:cs="Arial"/>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0752802E" w14:textId="73420426" w:rsidR="00C02455" w:rsidRPr="0062603C" w:rsidRDefault="00B969DD" w:rsidP="00C02455">
            <w:pPr>
              <w:pStyle w:val="NormalTableText"/>
              <w:jc w:val="center"/>
              <w:rPr>
                <w:rFonts w:cs="Arial"/>
                <w:color w:val="000000"/>
                <w:sz w:val="18"/>
                <w:szCs w:val="18"/>
                <w:lang w:val="es-MX"/>
              </w:rPr>
            </w:pPr>
            <w:r w:rsidRPr="0062603C">
              <w:rPr>
                <w:rFonts w:cs="Arial"/>
                <w:color w:val="000000"/>
                <w:sz w:val="18"/>
                <w:szCs w:val="18"/>
                <w:lang w:val="es-MX"/>
              </w:rPr>
              <w:t>Saldos a favor de otros impuestos (3,4,5)</w:t>
            </w:r>
          </w:p>
        </w:tc>
        <w:tc>
          <w:tcPr>
            <w:tcW w:w="1418" w:type="dxa"/>
            <w:tcBorders>
              <w:top w:val="single" w:sz="6" w:space="0" w:color="auto"/>
              <w:left w:val="single" w:sz="6" w:space="0" w:color="auto"/>
              <w:bottom w:val="single" w:sz="6" w:space="0" w:color="auto"/>
              <w:right w:val="single" w:sz="6" w:space="0" w:color="auto"/>
            </w:tcBorders>
            <w:vAlign w:val="center"/>
          </w:tcPr>
          <w:p w14:paraId="030C25C1" w14:textId="283858D9" w:rsidR="00C02455" w:rsidRPr="008B1EE6" w:rsidRDefault="00C02455" w:rsidP="00C02455">
            <w:pPr>
              <w:jc w:val="center"/>
              <w:rPr>
                <w:rFonts w:ascii="Arial" w:hAnsi="Arial" w:cs="Arial"/>
                <w:color w:val="000000"/>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041103B5" w14:textId="14B54A3C" w:rsidR="00C02455" w:rsidRPr="008B1EE6" w:rsidRDefault="00C02455" w:rsidP="00C02455">
            <w:pPr>
              <w:pStyle w:val="NormalTableText"/>
              <w:jc w:val="center"/>
              <w:rPr>
                <w:rFonts w:cs="Arial"/>
                <w:color w:val="000000"/>
                <w:sz w:val="18"/>
                <w:szCs w:val="18"/>
                <w:lang w:val="es-MX"/>
              </w:rPr>
            </w:pPr>
            <w:r>
              <w:rPr>
                <w:rFonts w:cs="Arial"/>
                <w:color w:val="000000"/>
                <w:sz w:val="18"/>
                <w:szCs w:val="18"/>
              </w:rPr>
              <w:t>18601075</w:t>
            </w:r>
          </w:p>
        </w:tc>
      </w:tr>
      <w:tr w:rsidR="00C02455" w:rsidRPr="008B1EE6" w14:paraId="56C1D2FD" w14:textId="77777777" w:rsidTr="00663255">
        <w:trPr>
          <w:trHeight w:val="807"/>
        </w:trPr>
        <w:tc>
          <w:tcPr>
            <w:tcW w:w="1135" w:type="dxa"/>
            <w:tcBorders>
              <w:top w:val="single" w:sz="6" w:space="0" w:color="auto"/>
              <w:left w:val="single" w:sz="6" w:space="0" w:color="auto"/>
              <w:bottom w:val="single" w:sz="6" w:space="0" w:color="auto"/>
              <w:right w:val="single" w:sz="6" w:space="0" w:color="auto"/>
            </w:tcBorders>
            <w:vAlign w:val="center"/>
          </w:tcPr>
          <w:p w14:paraId="5C2A9EE2" w14:textId="7DDDEC11" w:rsidR="00C02455" w:rsidRPr="008B1EE6" w:rsidRDefault="00C02455" w:rsidP="00C02455">
            <w:pPr>
              <w:jc w:val="center"/>
              <w:rPr>
                <w:rFonts w:ascii="Arial" w:hAnsi="Arial" w:cs="Arial"/>
                <w:sz w:val="18"/>
                <w:szCs w:val="18"/>
              </w:rPr>
            </w:pPr>
            <w:r>
              <w:rPr>
                <w:rFonts w:ascii="Arial" w:hAnsi="Arial" w:cs="Arial"/>
                <w:color w:val="000000"/>
                <w:sz w:val="18"/>
                <w:szCs w:val="18"/>
              </w:rPr>
              <w:t>23</w:t>
            </w:r>
          </w:p>
        </w:tc>
        <w:tc>
          <w:tcPr>
            <w:tcW w:w="1276" w:type="dxa"/>
            <w:tcBorders>
              <w:top w:val="single" w:sz="6" w:space="0" w:color="auto"/>
              <w:left w:val="single" w:sz="6" w:space="0" w:color="auto"/>
              <w:bottom w:val="single" w:sz="6" w:space="0" w:color="auto"/>
              <w:right w:val="single" w:sz="6" w:space="0" w:color="auto"/>
            </w:tcBorders>
            <w:vAlign w:val="center"/>
          </w:tcPr>
          <w:p w14:paraId="6A1E24D5" w14:textId="7D739E03" w:rsidR="00C02455" w:rsidRPr="008B1EE6" w:rsidRDefault="00C02455" w:rsidP="00C02455">
            <w:pPr>
              <w:pStyle w:val="NormalTableText"/>
              <w:jc w:val="center"/>
              <w:rPr>
                <w:rFonts w:cs="Arial"/>
                <w:b/>
                <w:color w:val="000000"/>
                <w:sz w:val="18"/>
                <w:szCs w:val="18"/>
                <w:lang w:val="es-MX"/>
              </w:rPr>
            </w:pPr>
            <w:proofErr w:type="spellStart"/>
            <w:r>
              <w:rPr>
                <w:rFonts w:cs="Arial"/>
                <w:color w:val="000000"/>
                <w:sz w:val="18"/>
                <w:szCs w:val="18"/>
              </w:rPr>
              <w:t>tramite_sm</w:t>
            </w:r>
            <w:proofErr w:type="spellEnd"/>
          </w:p>
        </w:tc>
        <w:tc>
          <w:tcPr>
            <w:tcW w:w="1417" w:type="dxa"/>
            <w:tcBorders>
              <w:top w:val="single" w:sz="6" w:space="0" w:color="auto"/>
              <w:left w:val="single" w:sz="6" w:space="0" w:color="auto"/>
              <w:bottom w:val="single" w:sz="6" w:space="0" w:color="auto"/>
              <w:right w:val="single" w:sz="6" w:space="0" w:color="auto"/>
            </w:tcBorders>
            <w:vAlign w:val="center"/>
          </w:tcPr>
          <w:p w14:paraId="2177EC54" w14:textId="2C687956" w:rsidR="00C02455" w:rsidRPr="008B1EE6" w:rsidRDefault="00C02455" w:rsidP="00C02455">
            <w:pPr>
              <w:pStyle w:val="NormalTableText"/>
              <w:jc w:val="center"/>
              <w:rPr>
                <w:rFonts w:cs="Arial"/>
                <w:b/>
                <w:color w:val="000000"/>
                <w:sz w:val="18"/>
                <w:szCs w:val="18"/>
                <w:lang w:val="es-MX"/>
              </w:rPr>
            </w:pPr>
            <w:r>
              <w:rPr>
                <w:rFonts w:cs="Arial"/>
                <w:color w:val="000000"/>
                <w:sz w:val="18"/>
                <w:szCs w:val="18"/>
              </w:rPr>
              <w:t>INTEGER</w:t>
            </w:r>
          </w:p>
        </w:tc>
        <w:tc>
          <w:tcPr>
            <w:tcW w:w="992" w:type="dxa"/>
            <w:tcBorders>
              <w:top w:val="single" w:sz="6" w:space="0" w:color="auto"/>
              <w:left w:val="single" w:sz="6" w:space="0" w:color="auto"/>
              <w:bottom w:val="single" w:sz="6" w:space="0" w:color="auto"/>
              <w:right w:val="single" w:sz="6" w:space="0" w:color="auto"/>
            </w:tcBorders>
            <w:vAlign w:val="center"/>
          </w:tcPr>
          <w:p w14:paraId="10B20A0A" w14:textId="0894E6AE" w:rsidR="00C02455" w:rsidRPr="008B1EE6" w:rsidRDefault="00C02455" w:rsidP="00C02455">
            <w:pPr>
              <w:pStyle w:val="TableRow"/>
              <w:spacing w:before="0" w:after="0"/>
              <w:jc w:val="center"/>
              <w:rPr>
                <w:rFonts w:ascii="Arial" w:hAnsi="Arial" w:cs="Arial"/>
                <w:b/>
                <w:color w:val="000000"/>
                <w:sz w:val="18"/>
                <w:szCs w:val="18"/>
              </w:rPr>
            </w:pPr>
            <w:r>
              <w:rPr>
                <w:rFonts w:ascii="Arial" w:hAnsi="Arial" w:cs="Arial"/>
                <w:color w:val="000000"/>
                <w:sz w:val="18"/>
                <w:szCs w:val="18"/>
              </w:rPr>
              <w:t>9</w:t>
            </w:r>
          </w:p>
        </w:tc>
        <w:tc>
          <w:tcPr>
            <w:tcW w:w="1843" w:type="dxa"/>
            <w:tcBorders>
              <w:top w:val="single" w:sz="6" w:space="0" w:color="auto"/>
              <w:left w:val="single" w:sz="6" w:space="0" w:color="auto"/>
              <w:bottom w:val="single" w:sz="6" w:space="0" w:color="auto"/>
              <w:right w:val="single" w:sz="6" w:space="0" w:color="auto"/>
            </w:tcBorders>
            <w:vAlign w:val="center"/>
          </w:tcPr>
          <w:p w14:paraId="1937EBF7" w14:textId="6C668AFE" w:rsidR="00C02455" w:rsidRPr="0062603C" w:rsidRDefault="00B969DD" w:rsidP="00C02455">
            <w:pPr>
              <w:pStyle w:val="NormalTableText"/>
              <w:jc w:val="center"/>
              <w:rPr>
                <w:rFonts w:cs="Arial"/>
                <w:sz w:val="18"/>
                <w:szCs w:val="18"/>
                <w:lang w:val="es-MX"/>
              </w:rPr>
            </w:pPr>
            <w:r w:rsidRPr="0062603C">
              <w:rPr>
                <w:rFonts w:cs="Arial"/>
                <w:color w:val="000000"/>
                <w:sz w:val="18"/>
                <w:szCs w:val="18"/>
                <w:lang w:val="es-MX"/>
              </w:rPr>
              <w:t>Registro de tramites (1,3,5)</w:t>
            </w:r>
          </w:p>
        </w:tc>
        <w:tc>
          <w:tcPr>
            <w:tcW w:w="1418" w:type="dxa"/>
            <w:tcBorders>
              <w:top w:val="single" w:sz="6" w:space="0" w:color="auto"/>
              <w:left w:val="single" w:sz="6" w:space="0" w:color="auto"/>
              <w:bottom w:val="single" w:sz="6" w:space="0" w:color="auto"/>
              <w:right w:val="single" w:sz="6" w:space="0" w:color="auto"/>
            </w:tcBorders>
            <w:vAlign w:val="center"/>
          </w:tcPr>
          <w:p w14:paraId="11641D67" w14:textId="0E63B6A3" w:rsidR="00C02455" w:rsidRPr="008B1EE6" w:rsidRDefault="00C02455" w:rsidP="00C02455">
            <w:pPr>
              <w:jc w:val="center"/>
              <w:rPr>
                <w:rFonts w:ascii="Arial" w:hAnsi="Arial" w:cs="Arial"/>
                <w:sz w:val="18"/>
                <w:szCs w:val="18"/>
              </w:rPr>
            </w:pPr>
            <w:r>
              <w:rPr>
                <w:rFonts w:ascii="Arial" w:hAnsi="Arial" w:cs="Arial"/>
                <w:color w:val="000000"/>
                <w:sz w:val="18"/>
                <w:szCs w:val="18"/>
              </w:rPr>
              <w:t>No aplica</w:t>
            </w:r>
          </w:p>
        </w:tc>
        <w:tc>
          <w:tcPr>
            <w:tcW w:w="1159" w:type="dxa"/>
            <w:tcBorders>
              <w:top w:val="single" w:sz="6" w:space="0" w:color="auto"/>
              <w:left w:val="single" w:sz="6" w:space="0" w:color="auto"/>
              <w:bottom w:val="single" w:sz="6" w:space="0" w:color="auto"/>
              <w:right w:val="single" w:sz="6" w:space="0" w:color="auto"/>
            </w:tcBorders>
            <w:vAlign w:val="center"/>
          </w:tcPr>
          <w:p w14:paraId="48C8B483" w14:textId="308CE122" w:rsidR="00C02455" w:rsidRPr="008B1EE6" w:rsidRDefault="00C02455" w:rsidP="00C02455">
            <w:pPr>
              <w:pStyle w:val="NormalTableText"/>
              <w:jc w:val="center"/>
              <w:rPr>
                <w:rFonts w:cs="Arial"/>
                <w:sz w:val="18"/>
                <w:szCs w:val="18"/>
                <w:lang w:val="es-MX"/>
              </w:rPr>
            </w:pPr>
            <w:r>
              <w:rPr>
                <w:rFonts w:cs="Arial"/>
                <w:color w:val="000000"/>
                <w:sz w:val="18"/>
                <w:szCs w:val="18"/>
              </w:rPr>
              <w:t>29179444</w:t>
            </w:r>
          </w:p>
        </w:tc>
      </w:tr>
    </w:tbl>
    <w:p w14:paraId="6C0331E9" w14:textId="2EFAF7E1" w:rsidR="00663255" w:rsidRPr="008B1EE6" w:rsidRDefault="00663255" w:rsidP="00616D25">
      <w:pPr>
        <w:rPr>
          <w:rFonts w:ascii="Arial" w:hAnsi="Arial" w:cs="Arial"/>
        </w:rPr>
      </w:pPr>
    </w:p>
    <w:p w14:paraId="6D043BA4" w14:textId="2995E5C4" w:rsidR="00663255" w:rsidRPr="008B1EE6" w:rsidRDefault="00663255" w:rsidP="00616D25">
      <w:pPr>
        <w:rPr>
          <w:rFonts w:ascii="Arial" w:hAnsi="Arial" w:cs="Arial"/>
        </w:rPr>
      </w:pPr>
    </w:p>
    <w:p w14:paraId="730E894B" w14:textId="3BBC48A8" w:rsidR="00663255" w:rsidRPr="008B1EE6" w:rsidRDefault="00663255" w:rsidP="00616D25">
      <w:pPr>
        <w:rPr>
          <w:rFonts w:ascii="Arial" w:hAnsi="Arial" w:cs="Arial"/>
        </w:rPr>
      </w:pPr>
    </w:p>
    <w:p w14:paraId="2633EAA7" w14:textId="48CCBD6A" w:rsidR="00B323D3" w:rsidRDefault="00B323D3">
      <w:pPr>
        <w:rPr>
          <w:rFonts w:ascii="Arial" w:hAnsi="Arial" w:cs="Arial"/>
          <w:sz w:val="28"/>
        </w:rPr>
      </w:pPr>
      <w:r>
        <w:rPr>
          <w:rFonts w:ascii="Arial" w:hAnsi="Arial" w:cs="Arial"/>
          <w:sz w:val="28"/>
        </w:rPr>
        <w:br w:type="page"/>
      </w:r>
    </w:p>
    <w:p w14:paraId="718B699D" w14:textId="77777777" w:rsidR="00277B45" w:rsidRDefault="00277B45" w:rsidP="00616D25">
      <w:pPr>
        <w:rPr>
          <w:rFonts w:ascii="Arial" w:hAnsi="Arial" w:cs="Arial"/>
          <w:sz w:val="28"/>
        </w:rPr>
      </w:pPr>
    </w:p>
    <w:p w14:paraId="0762B208" w14:textId="727FA6EE" w:rsidR="00616D25" w:rsidRPr="008B1EE6" w:rsidRDefault="002E3F3A" w:rsidP="00616D25">
      <w:pPr>
        <w:rPr>
          <w:rFonts w:ascii="Arial" w:hAnsi="Arial" w:cs="Arial"/>
          <w:sz w:val="28"/>
        </w:rPr>
      </w:pPr>
      <w:r w:rsidRPr="00824C41">
        <w:rPr>
          <w:rFonts w:ascii="Arial" w:hAnsi="Arial" w:cs="Arial"/>
          <w:sz w:val="28"/>
        </w:rPr>
        <w:t>ESPECIFICACIÓN DE INTERFACES</w:t>
      </w:r>
      <w:r w:rsidR="00E40483" w:rsidRPr="008B1EE6">
        <w:rPr>
          <w:rFonts w:ascii="Arial" w:hAnsi="Arial" w:cs="Arial"/>
          <w:sz w:val="28"/>
        </w:rPr>
        <w:t xml:space="preserve">  </w:t>
      </w:r>
    </w:p>
    <w:p w14:paraId="7054A12A" w14:textId="2B298FAD" w:rsidR="00616D25" w:rsidRPr="008B1EE6" w:rsidRDefault="00F27E41" w:rsidP="00616D25">
      <w:pPr>
        <w:pStyle w:val="Ttulo2"/>
        <w:rPr>
          <w:rFonts w:ascii="Arial" w:hAnsi="Arial"/>
          <w:sz w:val="24"/>
          <w:szCs w:val="20"/>
        </w:rPr>
      </w:pPr>
      <w:bookmarkStart w:id="20" w:name="_Toc8128211"/>
      <w:r w:rsidRPr="008B1EE6">
        <w:rPr>
          <w:rFonts w:ascii="Arial" w:hAnsi="Arial"/>
          <w:sz w:val="24"/>
          <w:szCs w:val="20"/>
        </w:rPr>
        <w:t>Genera</w:t>
      </w:r>
      <w:r w:rsidR="00AE57B7" w:rsidRPr="008B1EE6">
        <w:rPr>
          <w:rFonts w:ascii="Arial" w:hAnsi="Arial"/>
          <w:sz w:val="24"/>
          <w:szCs w:val="20"/>
        </w:rPr>
        <w:t xml:space="preserve"> </w:t>
      </w:r>
      <w:r w:rsidR="00824C41">
        <w:rPr>
          <w:rFonts w:ascii="Arial" w:hAnsi="Arial"/>
          <w:sz w:val="24"/>
          <w:szCs w:val="20"/>
        </w:rPr>
        <w:t xml:space="preserve">Consultas de </w:t>
      </w:r>
      <w:r w:rsidR="00663255" w:rsidRPr="008B1EE6">
        <w:rPr>
          <w:rFonts w:ascii="Arial" w:hAnsi="Arial"/>
          <w:sz w:val="24"/>
          <w:szCs w:val="20"/>
        </w:rPr>
        <w:t>Dictam</w:t>
      </w:r>
      <w:r w:rsidR="00BC3972" w:rsidRPr="008B1EE6">
        <w:rPr>
          <w:rFonts w:ascii="Arial" w:hAnsi="Arial"/>
          <w:sz w:val="24"/>
          <w:szCs w:val="20"/>
        </w:rPr>
        <w:t>en</w:t>
      </w:r>
      <w:r w:rsidR="00663255" w:rsidRPr="008B1EE6">
        <w:rPr>
          <w:rFonts w:ascii="Arial" w:hAnsi="Arial"/>
          <w:sz w:val="24"/>
          <w:szCs w:val="20"/>
        </w:rPr>
        <w:t xml:space="preserve"> PIAC</w:t>
      </w:r>
      <w:bookmarkEnd w:id="20"/>
    </w:p>
    <w:p w14:paraId="7DB765EC" w14:textId="77777777" w:rsidR="002A1A85" w:rsidRPr="008B1EE6" w:rsidRDefault="002A1A85" w:rsidP="002A1A85"/>
    <w:p w14:paraId="79B7B44D" w14:textId="1EC62BE4" w:rsidR="00616D25" w:rsidRPr="008B1EE6" w:rsidRDefault="009D6371" w:rsidP="00BD2E87">
      <w:pPr>
        <w:jc w:val="both"/>
        <w:rPr>
          <w:rFonts w:ascii="Arial" w:hAnsi="Arial" w:cs="Arial"/>
        </w:rPr>
      </w:pPr>
      <w:r w:rsidRPr="008B1EE6">
        <w:rPr>
          <w:rFonts w:ascii="Arial" w:hAnsi="Arial" w:cs="Arial"/>
        </w:rPr>
        <w:t xml:space="preserve">Conforme a la </w:t>
      </w:r>
      <w:r w:rsidR="000A70D2" w:rsidRPr="008B1EE6">
        <w:rPr>
          <w:rFonts w:ascii="Arial" w:hAnsi="Arial" w:cs="Arial"/>
        </w:rPr>
        <w:t>Información</w:t>
      </w:r>
      <w:r w:rsidR="00BD2E87" w:rsidRPr="008B1EE6">
        <w:rPr>
          <w:rFonts w:ascii="Arial" w:hAnsi="Arial" w:cs="Arial"/>
        </w:rPr>
        <w:t xml:space="preserve"> concentrada en cada </w:t>
      </w:r>
      <w:r w:rsidR="00C02455">
        <w:rPr>
          <w:rFonts w:ascii="Arial" w:hAnsi="Arial" w:cs="Arial"/>
        </w:rPr>
        <w:t>consulta</w:t>
      </w:r>
      <w:r w:rsidR="00BD2E87" w:rsidRPr="008B1EE6">
        <w:rPr>
          <w:rFonts w:ascii="Arial" w:hAnsi="Arial" w:cs="Arial"/>
        </w:rPr>
        <w:t xml:space="preserve"> </w:t>
      </w:r>
      <w:r w:rsidR="00F27E41" w:rsidRPr="008B1EE6">
        <w:rPr>
          <w:rFonts w:ascii="Arial" w:hAnsi="Arial" w:cs="Arial"/>
        </w:rPr>
        <w:t xml:space="preserve">se generan </w:t>
      </w:r>
      <w:r w:rsidR="00BD2E87" w:rsidRPr="008B1EE6">
        <w:rPr>
          <w:rFonts w:ascii="Arial" w:hAnsi="Arial" w:cs="Arial"/>
        </w:rPr>
        <w:t>filtros obligatorios y opciones de dichos r</w:t>
      </w:r>
      <w:r w:rsidR="00F27E41" w:rsidRPr="008B1EE6">
        <w:rPr>
          <w:rFonts w:ascii="Arial" w:hAnsi="Arial" w:cs="Arial"/>
        </w:rPr>
        <w:t xml:space="preserve">eportes para </w:t>
      </w:r>
      <w:r w:rsidR="00C02455">
        <w:rPr>
          <w:rFonts w:ascii="Arial" w:hAnsi="Arial" w:cs="Arial"/>
        </w:rPr>
        <w:t>PIAC</w:t>
      </w:r>
      <w:r w:rsidR="00F27E41" w:rsidRPr="008B1EE6">
        <w:rPr>
          <w:rFonts w:ascii="Arial" w:hAnsi="Arial" w:cs="Arial"/>
        </w:rPr>
        <w:t>.</w:t>
      </w:r>
    </w:p>
    <w:p w14:paraId="313C22D6" w14:textId="30FF7187" w:rsidR="002E3F3A" w:rsidRPr="008B1EE6" w:rsidRDefault="002E3F3A" w:rsidP="00BD2E87">
      <w:pPr>
        <w:jc w:val="both"/>
        <w:rPr>
          <w:rFonts w:ascii="Arial" w:hAnsi="Arial" w:cs="Arial"/>
        </w:rPr>
      </w:pPr>
    </w:p>
    <w:p w14:paraId="52B309AE" w14:textId="77F31FDE" w:rsidR="002E3F3A" w:rsidRPr="008B1EE6" w:rsidRDefault="002E3F3A" w:rsidP="00BD2E87">
      <w:pPr>
        <w:jc w:val="both"/>
        <w:rPr>
          <w:rFonts w:ascii="Arial" w:hAnsi="Arial" w:cs="Arial"/>
        </w:rPr>
      </w:pPr>
    </w:p>
    <w:p w14:paraId="6F3FB0BA" w14:textId="77777777" w:rsidR="002E3F3A" w:rsidRPr="008B1EE6" w:rsidRDefault="002E3F3A" w:rsidP="002E3F3A">
      <w:pPr>
        <w:jc w:val="both"/>
        <w:rPr>
          <w:rFonts w:ascii="Arial" w:hAnsi="Arial" w:cs="Arial"/>
          <w:b/>
          <w:sz w:val="24"/>
        </w:rPr>
      </w:pPr>
      <w:r w:rsidRPr="008B1EE6">
        <w:rPr>
          <w:rFonts w:ascii="Arial" w:hAnsi="Arial" w:cs="Arial"/>
          <w:b/>
          <w:sz w:val="24"/>
        </w:rPr>
        <w:t>TIPO ENTRADA/SALIDA</w:t>
      </w:r>
    </w:p>
    <w:p w14:paraId="56270D08" w14:textId="77777777" w:rsidR="002E3F3A" w:rsidRPr="008B1EE6" w:rsidRDefault="002E3F3A" w:rsidP="00BD2E87">
      <w:pPr>
        <w:jc w:val="both"/>
        <w:rPr>
          <w:rFonts w:ascii="Arial" w:hAnsi="Arial" w:cs="Arial"/>
        </w:rPr>
      </w:pPr>
    </w:p>
    <w:p w14:paraId="1960E848" w14:textId="1AFAFDF1" w:rsidR="002E3F3A" w:rsidRPr="00824C41" w:rsidRDefault="002E3F3A" w:rsidP="00BD2E87">
      <w:pPr>
        <w:jc w:val="both"/>
        <w:rPr>
          <w:rFonts w:ascii="Arial" w:hAnsi="Arial" w:cs="Arial"/>
          <w:b/>
        </w:rPr>
      </w:pPr>
      <w:r w:rsidRPr="00824C41">
        <w:rPr>
          <w:rFonts w:ascii="Arial" w:hAnsi="Arial" w:cs="Arial"/>
          <w:b/>
        </w:rPr>
        <w:t>SALIDA</w:t>
      </w:r>
    </w:p>
    <w:p w14:paraId="408931A7" w14:textId="77777777" w:rsidR="00965CAA" w:rsidRPr="008B1EE6" w:rsidRDefault="00965CAA" w:rsidP="00616D25">
      <w:pPr>
        <w:rPr>
          <w:rStyle w:val="InfoHiddenChar"/>
          <w:rFonts w:ascii="Arial" w:hAnsi="Arial"/>
          <w:i w:val="0"/>
          <w:vanish w:val="0"/>
          <w:color w:val="auto"/>
        </w:rPr>
      </w:pPr>
    </w:p>
    <w:tbl>
      <w:tblPr>
        <w:tblW w:w="8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3"/>
        <w:gridCol w:w="1806"/>
        <w:gridCol w:w="2976"/>
        <w:gridCol w:w="2294"/>
      </w:tblGrid>
      <w:tr w:rsidR="00616D25" w:rsidRPr="008B1EE6" w14:paraId="5195CF46" w14:textId="77777777" w:rsidTr="00113FCA">
        <w:trPr>
          <w:trHeight w:val="424"/>
          <w:tblHeader/>
        </w:trPr>
        <w:tc>
          <w:tcPr>
            <w:tcW w:w="1563" w:type="dxa"/>
            <w:tcBorders>
              <w:top w:val="single" w:sz="6" w:space="0" w:color="auto"/>
              <w:left w:val="single" w:sz="6" w:space="0" w:color="auto"/>
              <w:bottom w:val="single" w:sz="4" w:space="0" w:color="auto"/>
              <w:right w:val="single" w:sz="6" w:space="0" w:color="auto"/>
            </w:tcBorders>
            <w:shd w:val="clear" w:color="auto" w:fill="A6A6A6"/>
          </w:tcPr>
          <w:p w14:paraId="14328AC1" w14:textId="77777777" w:rsidR="00616D25" w:rsidRPr="008B1EE6" w:rsidRDefault="00616D25" w:rsidP="00B31919">
            <w:pPr>
              <w:pStyle w:val="TableHeading0"/>
              <w:rPr>
                <w:rFonts w:ascii="Arial" w:hAnsi="Arial" w:cs="Arial"/>
                <w:lang w:val="es-MX"/>
              </w:rPr>
            </w:pPr>
            <w:r w:rsidRPr="008B1EE6">
              <w:rPr>
                <w:rFonts w:ascii="Arial" w:hAnsi="Arial" w:cs="Arial"/>
                <w:lang w:val="es-MX"/>
              </w:rPr>
              <w:t>I/O/B</w:t>
            </w:r>
          </w:p>
        </w:tc>
        <w:tc>
          <w:tcPr>
            <w:tcW w:w="1806" w:type="dxa"/>
            <w:tcBorders>
              <w:top w:val="single" w:sz="6" w:space="0" w:color="auto"/>
              <w:left w:val="single" w:sz="6" w:space="0" w:color="auto"/>
              <w:bottom w:val="single" w:sz="4" w:space="0" w:color="auto"/>
              <w:right w:val="single" w:sz="6" w:space="0" w:color="auto"/>
            </w:tcBorders>
            <w:shd w:val="clear" w:color="auto" w:fill="A6A6A6"/>
          </w:tcPr>
          <w:p w14:paraId="7201C303" w14:textId="77777777" w:rsidR="00616D25" w:rsidRPr="008B1EE6" w:rsidRDefault="00616D25" w:rsidP="00B31919">
            <w:pPr>
              <w:pStyle w:val="TableHeading0"/>
              <w:rPr>
                <w:rFonts w:ascii="Arial" w:hAnsi="Arial" w:cs="Arial"/>
                <w:lang w:val="es-MX"/>
              </w:rPr>
            </w:pPr>
            <w:r w:rsidRPr="008B1EE6">
              <w:rPr>
                <w:rFonts w:ascii="Arial" w:hAnsi="Arial" w:cs="Arial"/>
                <w:lang w:val="es-MX"/>
              </w:rPr>
              <w:t>Formato</w:t>
            </w:r>
          </w:p>
        </w:tc>
        <w:tc>
          <w:tcPr>
            <w:tcW w:w="2976" w:type="dxa"/>
            <w:tcBorders>
              <w:top w:val="single" w:sz="6" w:space="0" w:color="auto"/>
              <w:left w:val="single" w:sz="6" w:space="0" w:color="auto"/>
              <w:bottom w:val="single" w:sz="4" w:space="0" w:color="auto"/>
              <w:right w:val="single" w:sz="6" w:space="0" w:color="auto"/>
            </w:tcBorders>
            <w:shd w:val="clear" w:color="auto" w:fill="A6A6A6"/>
          </w:tcPr>
          <w:p w14:paraId="48A32D12" w14:textId="77777777" w:rsidR="00616D25" w:rsidRPr="008B1EE6" w:rsidRDefault="00616D25" w:rsidP="00B31919">
            <w:pPr>
              <w:pStyle w:val="TableHeading0"/>
              <w:rPr>
                <w:rFonts w:ascii="Arial" w:hAnsi="Arial" w:cs="Arial"/>
                <w:lang w:val="es-MX"/>
              </w:rPr>
            </w:pPr>
            <w:r w:rsidRPr="008B1EE6">
              <w:rPr>
                <w:rFonts w:ascii="Arial" w:hAnsi="Arial" w:cs="Arial"/>
                <w:lang w:val="es-MX"/>
              </w:rPr>
              <w:t xml:space="preserve">Medios de Comunicación </w:t>
            </w:r>
          </w:p>
        </w:tc>
        <w:tc>
          <w:tcPr>
            <w:tcW w:w="2294" w:type="dxa"/>
            <w:tcBorders>
              <w:top w:val="single" w:sz="6" w:space="0" w:color="auto"/>
              <w:left w:val="single" w:sz="6" w:space="0" w:color="auto"/>
              <w:bottom w:val="single" w:sz="4" w:space="0" w:color="auto"/>
              <w:right w:val="single" w:sz="6" w:space="0" w:color="auto"/>
            </w:tcBorders>
            <w:shd w:val="clear" w:color="auto" w:fill="A6A6A6"/>
          </w:tcPr>
          <w:p w14:paraId="3704E36E" w14:textId="77777777" w:rsidR="00616D25" w:rsidRPr="008B1EE6" w:rsidRDefault="00616D25" w:rsidP="00B31919">
            <w:pPr>
              <w:pStyle w:val="TableHeading0"/>
              <w:rPr>
                <w:rFonts w:ascii="Arial" w:hAnsi="Arial" w:cs="Arial"/>
                <w:lang w:val="es-MX"/>
              </w:rPr>
            </w:pPr>
            <w:r w:rsidRPr="008B1EE6">
              <w:rPr>
                <w:rFonts w:ascii="Arial" w:hAnsi="Arial" w:cs="Arial"/>
                <w:lang w:val="es-MX"/>
              </w:rPr>
              <w:t>Volumen</w:t>
            </w:r>
          </w:p>
        </w:tc>
      </w:tr>
      <w:tr w:rsidR="00616D25" w:rsidRPr="008B1EE6" w14:paraId="5982A57C" w14:textId="77777777" w:rsidTr="00113FCA">
        <w:trPr>
          <w:trHeight w:val="463"/>
          <w:tblHeader/>
        </w:trPr>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7B3D81E0" w14:textId="77777777" w:rsidR="00616D25" w:rsidRPr="008B1EE6" w:rsidRDefault="00616D25" w:rsidP="00B31919">
            <w:pPr>
              <w:pStyle w:val="TableHeading0"/>
              <w:rPr>
                <w:rFonts w:ascii="Arial" w:hAnsi="Arial" w:cs="Arial"/>
                <w:b w:val="0"/>
                <w:lang w:val="es-MX"/>
              </w:rPr>
            </w:pPr>
            <w:r w:rsidRPr="008B1EE6">
              <w:rPr>
                <w:rFonts w:ascii="Arial" w:hAnsi="Arial" w:cs="Arial"/>
                <w:b w:val="0"/>
                <w:lang w:val="es-MX"/>
              </w:rPr>
              <w:t>O</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1AC593A" w14:textId="092D636F" w:rsidR="00616D25" w:rsidRPr="008B1EE6" w:rsidRDefault="00C02455" w:rsidP="00B31919">
            <w:pPr>
              <w:jc w:val="center"/>
              <w:rPr>
                <w:rFonts w:ascii="Arial" w:hAnsi="Arial" w:cs="Arial"/>
              </w:rPr>
            </w:pPr>
            <w:r>
              <w:rPr>
                <w:rFonts w:ascii="Arial" w:hAnsi="Arial" w:cs="Arial"/>
              </w:rPr>
              <w:t>PDF</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4BE7BA72" w14:textId="77777777" w:rsidR="00616D25" w:rsidRPr="008B1EE6" w:rsidRDefault="00616D25" w:rsidP="00B31919">
            <w:pPr>
              <w:jc w:val="center"/>
              <w:rPr>
                <w:rFonts w:ascii="Arial" w:hAnsi="Arial" w:cs="Arial"/>
              </w:rPr>
            </w:pPr>
            <w:r w:rsidRPr="008B1EE6">
              <w:rPr>
                <w:rFonts w:ascii="Arial" w:hAnsi="Arial" w:cs="Arial"/>
              </w:rPr>
              <w:t>HTTP</w:t>
            </w:r>
            <w:r w:rsidR="00162211" w:rsidRPr="008B1EE6">
              <w:rPr>
                <w:rFonts w:ascii="Arial" w:hAnsi="Arial" w:cs="Arial"/>
              </w:rPr>
              <w:t>S</w:t>
            </w:r>
          </w:p>
        </w:tc>
        <w:tc>
          <w:tcPr>
            <w:tcW w:w="2294" w:type="dxa"/>
            <w:tcBorders>
              <w:top w:val="single" w:sz="4" w:space="0" w:color="auto"/>
              <w:left w:val="single" w:sz="4" w:space="0" w:color="auto"/>
              <w:bottom w:val="single" w:sz="4" w:space="0" w:color="auto"/>
              <w:right w:val="single" w:sz="4" w:space="0" w:color="auto"/>
            </w:tcBorders>
            <w:shd w:val="clear" w:color="auto" w:fill="auto"/>
            <w:vAlign w:val="center"/>
          </w:tcPr>
          <w:p w14:paraId="13E87FFC" w14:textId="3CC85B6E" w:rsidR="00616D25" w:rsidRPr="008B1EE6" w:rsidRDefault="00BD2E87" w:rsidP="00B31919">
            <w:pPr>
              <w:jc w:val="center"/>
              <w:rPr>
                <w:rFonts w:ascii="Arial" w:hAnsi="Arial" w:cs="Arial"/>
              </w:rPr>
            </w:pPr>
            <w:r w:rsidRPr="008B1EE6">
              <w:rPr>
                <w:rFonts w:ascii="Arial" w:hAnsi="Arial" w:cs="Arial"/>
                <w:color w:val="000000" w:themeColor="text1"/>
              </w:rPr>
              <w:t>1</w:t>
            </w:r>
            <w:r w:rsidR="000A70D2" w:rsidRPr="008B1EE6">
              <w:rPr>
                <w:rFonts w:ascii="Arial" w:hAnsi="Arial" w:cs="Arial"/>
                <w:color w:val="000000" w:themeColor="text1"/>
              </w:rPr>
              <w:t>,000 anuales</w:t>
            </w:r>
          </w:p>
        </w:tc>
      </w:tr>
    </w:tbl>
    <w:p w14:paraId="04137612" w14:textId="1F304558" w:rsidR="00616D25" w:rsidRPr="008B1EE6" w:rsidRDefault="00616D25" w:rsidP="00965CAA">
      <w:pPr>
        <w:pStyle w:val="Ttulo1"/>
        <w:rPr>
          <w:rFonts w:ascii="Arial" w:hAnsi="Arial"/>
          <w:sz w:val="24"/>
          <w:szCs w:val="20"/>
        </w:rPr>
      </w:pPr>
      <w:bookmarkStart w:id="21" w:name="_Toc8128212"/>
      <w:r w:rsidRPr="008B1EE6">
        <w:rPr>
          <w:rFonts w:ascii="Arial" w:hAnsi="Arial"/>
          <w:sz w:val="24"/>
          <w:szCs w:val="20"/>
        </w:rPr>
        <w:t>TRANSMISIÓN DE DATOS</w:t>
      </w:r>
      <w:bookmarkEnd w:id="21"/>
      <w:r w:rsidRPr="008B1EE6">
        <w:rPr>
          <w:rFonts w:ascii="Arial" w:hAnsi="Arial"/>
          <w:sz w:val="24"/>
          <w:szCs w:val="20"/>
        </w:rPr>
        <w:t xml:space="preserve"> </w:t>
      </w:r>
    </w:p>
    <w:p w14:paraId="79A532DA" w14:textId="68B1BDAF" w:rsidR="00616D25" w:rsidRPr="008B1EE6" w:rsidRDefault="00F27E41" w:rsidP="00616D25">
      <w:pPr>
        <w:rPr>
          <w:rFonts w:ascii="Arial" w:hAnsi="Arial" w:cs="Arial"/>
        </w:rPr>
      </w:pPr>
      <w:r w:rsidRPr="008B1EE6">
        <w:rPr>
          <w:rFonts w:ascii="Arial" w:hAnsi="Arial" w:cs="Arial"/>
        </w:rPr>
        <w:t xml:space="preserve">Concentra en cada reporte la </w:t>
      </w:r>
      <w:r w:rsidR="009D6371" w:rsidRPr="008B1EE6">
        <w:rPr>
          <w:rFonts w:ascii="Arial" w:hAnsi="Arial" w:cs="Arial"/>
        </w:rPr>
        <w:t>información encontrada</w:t>
      </w:r>
      <w:r w:rsidR="00BC7F75" w:rsidRPr="008B1EE6">
        <w:rPr>
          <w:rFonts w:ascii="Arial" w:hAnsi="Arial" w:cs="Arial"/>
        </w:rPr>
        <w:t xml:space="preserve">. </w:t>
      </w:r>
    </w:p>
    <w:p w14:paraId="519CDCBD" w14:textId="2F38B013" w:rsidR="00BC7F75" w:rsidRDefault="00BC7F75" w:rsidP="00616D25"/>
    <w:p w14:paraId="5A786E73" w14:textId="77777777" w:rsidR="00160FBE" w:rsidRDefault="00160FBE" w:rsidP="00160FBE">
      <w:r>
        <w:t>REPORTE DICTAMEN IVA PERSONAS MORALES</w:t>
      </w:r>
    </w:p>
    <w:p w14:paraId="59320E63" w14:textId="77777777" w:rsidR="00160FBE" w:rsidRDefault="00160FBE" w:rsidP="00160FBE">
      <w:r>
        <w:t>Muestra información de las siguientes los siguientes temas:</w:t>
      </w:r>
    </w:p>
    <w:p w14:paraId="705ED948" w14:textId="77777777" w:rsidR="00160FBE" w:rsidRDefault="00160FBE" w:rsidP="00160FBE">
      <w:r>
        <w:t>•</w:t>
      </w:r>
      <w:r>
        <w:tab/>
        <w:t>IDC</w:t>
      </w:r>
    </w:p>
    <w:p w14:paraId="01C29FE3" w14:textId="77777777" w:rsidR="00160FBE" w:rsidRDefault="00160FBE" w:rsidP="00160FBE">
      <w:r>
        <w:t>•</w:t>
      </w:r>
      <w:r>
        <w:tab/>
        <w:t>Cobranza</w:t>
      </w:r>
    </w:p>
    <w:p w14:paraId="227C7D57" w14:textId="77777777" w:rsidR="00160FBE" w:rsidRDefault="00160FBE" w:rsidP="00160FBE">
      <w:r>
        <w:t>•</w:t>
      </w:r>
      <w:r>
        <w:tab/>
        <w:t>Pedimentos</w:t>
      </w:r>
    </w:p>
    <w:p w14:paraId="1CE13D17" w14:textId="77777777" w:rsidR="00160FBE" w:rsidRDefault="00160FBE" w:rsidP="00160FBE">
      <w:r>
        <w:t>•</w:t>
      </w:r>
      <w:r>
        <w:tab/>
        <w:t>DIOT</w:t>
      </w:r>
    </w:p>
    <w:p w14:paraId="07F1549B" w14:textId="77777777" w:rsidR="00160FBE" w:rsidRDefault="00160FBE" w:rsidP="00160FBE">
      <w:r>
        <w:t>•</w:t>
      </w:r>
      <w:r>
        <w:tab/>
        <w:t>Devoluciones</w:t>
      </w:r>
    </w:p>
    <w:p w14:paraId="50476918" w14:textId="77777777" w:rsidR="00160FBE" w:rsidRDefault="00160FBE" w:rsidP="00160FBE">
      <w:r>
        <w:t>•</w:t>
      </w:r>
      <w:r>
        <w:tab/>
        <w:t>Compensaciones</w:t>
      </w:r>
    </w:p>
    <w:p w14:paraId="5E978CB1" w14:textId="77777777" w:rsidR="00160FBE" w:rsidRDefault="00160FBE" w:rsidP="00160FBE">
      <w:r>
        <w:t>•</w:t>
      </w:r>
      <w:r>
        <w:tab/>
        <w:t>Pagos</w:t>
      </w:r>
    </w:p>
    <w:p w14:paraId="2CC7A870" w14:textId="76FD4D5F" w:rsidR="00160FBE" w:rsidRDefault="00160FBE" w:rsidP="00160FBE">
      <w:r>
        <w:t>•</w:t>
      </w:r>
      <w:r>
        <w:tab/>
        <w:t>IVA</w:t>
      </w:r>
    </w:p>
    <w:p w14:paraId="6E7C3CE3" w14:textId="77777777" w:rsidR="00160FBE" w:rsidRPr="008B1EE6" w:rsidRDefault="00160FBE" w:rsidP="00616D25"/>
    <w:tbl>
      <w:tblPr>
        <w:tblW w:w="5342" w:type="pct"/>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6"/>
        <w:gridCol w:w="1276"/>
        <w:gridCol w:w="1415"/>
        <w:gridCol w:w="991"/>
        <w:gridCol w:w="1846"/>
        <w:gridCol w:w="1417"/>
        <w:gridCol w:w="1133"/>
      </w:tblGrid>
      <w:tr w:rsidR="00277B45" w:rsidRPr="0062603C" w14:paraId="3ED0AEAF" w14:textId="537D931D" w:rsidTr="00277B45">
        <w:trPr>
          <w:trHeight w:val="454"/>
          <w:tblHeader/>
        </w:trPr>
        <w:tc>
          <w:tcPr>
            <w:tcW w:w="616" w:type="pct"/>
            <w:tcBorders>
              <w:top w:val="single" w:sz="6" w:space="0" w:color="auto"/>
              <w:left w:val="single" w:sz="6" w:space="0" w:color="auto"/>
              <w:bottom w:val="single" w:sz="6" w:space="0" w:color="auto"/>
              <w:right w:val="single" w:sz="6" w:space="0" w:color="auto"/>
            </w:tcBorders>
            <w:shd w:val="clear" w:color="auto" w:fill="A6A6A6"/>
            <w:vAlign w:val="center"/>
          </w:tcPr>
          <w:p w14:paraId="09CD2F22" w14:textId="77777777" w:rsidR="00084F69" w:rsidRPr="0062603C" w:rsidRDefault="00084F69" w:rsidP="00B31919">
            <w:pPr>
              <w:pStyle w:val="TableHeading0"/>
              <w:rPr>
                <w:rFonts w:ascii="Arial" w:hAnsi="Arial" w:cs="Arial"/>
                <w:sz w:val="18"/>
                <w:szCs w:val="18"/>
                <w:lang w:val="es-MX"/>
              </w:rPr>
            </w:pPr>
            <w:r w:rsidRPr="0062603C">
              <w:rPr>
                <w:rFonts w:ascii="Arial" w:hAnsi="Arial" w:cs="Arial"/>
                <w:sz w:val="18"/>
                <w:szCs w:val="18"/>
                <w:lang w:val="es-MX"/>
              </w:rPr>
              <w:t>Posición</w:t>
            </w:r>
          </w:p>
        </w:tc>
        <w:tc>
          <w:tcPr>
            <w:tcW w:w="692" w:type="pct"/>
            <w:tcBorders>
              <w:top w:val="single" w:sz="6" w:space="0" w:color="auto"/>
              <w:left w:val="single" w:sz="6" w:space="0" w:color="auto"/>
              <w:bottom w:val="single" w:sz="6" w:space="0" w:color="auto"/>
              <w:right w:val="single" w:sz="6" w:space="0" w:color="auto"/>
            </w:tcBorders>
            <w:shd w:val="clear" w:color="auto" w:fill="A6A6A6"/>
            <w:vAlign w:val="center"/>
          </w:tcPr>
          <w:p w14:paraId="1F95D11E" w14:textId="77777777" w:rsidR="00084F69" w:rsidRPr="0062603C" w:rsidRDefault="00084F69" w:rsidP="00B31919">
            <w:pPr>
              <w:pStyle w:val="TableHeading0"/>
              <w:rPr>
                <w:rFonts w:ascii="Arial" w:hAnsi="Arial" w:cs="Arial"/>
                <w:sz w:val="18"/>
                <w:szCs w:val="18"/>
                <w:lang w:val="es-MX"/>
              </w:rPr>
            </w:pPr>
            <w:r w:rsidRPr="0062603C">
              <w:rPr>
                <w:rFonts w:ascii="Arial" w:hAnsi="Arial" w:cs="Arial"/>
                <w:sz w:val="18"/>
                <w:szCs w:val="18"/>
                <w:lang w:val="es-MX"/>
              </w:rPr>
              <w:t>Nombre Dato</w:t>
            </w:r>
          </w:p>
        </w:tc>
        <w:tc>
          <w:tcPr>
            <w:tcW w:w="768" w:type="pct"/>
            <w:tcBorders>
              <w:top w:val="single" w:sz="6" w:space="0" w:color="auto"/>
              <w:left w:val="single" w:sz="6" w:space="0" w:color="auto"/>
              <w:bottom w:val="single" w:sz="6" w:space="0" w:color="auto"/>
              <w:right w:val="single" w:sz="6" w:space="0" w:color="auto"/>
            </w:tcBorders>
            <w:shd w:val="clear" w:color="auto" w:fill="A6A6A6"/>
            <w:vAlign w:val="center"/>
          </w:tcPr>
          <w:p w14:paraId="5184345A" w14:textId="77777777" w:rsidR="00084F69" w:rsidRPr="0062603C" w:rsidRDefault="00084F69" w:rsidP="00B31919">
            <w:pPr>
              <w:pStyle w:val="TableHeading0"/>
              <w:rPr>
                <w:rFonts w:ascii="Arial" w:hAnsi="Arial" w:cs="Arial"/>
                <w:sz w:val="18"/>
                <w:szCs w:val="18"/>
                <w:lang w:val="es-MX"/>
              </w:rPr>
            </w:pPr>
            <w:r w:rsidRPr="0062603C">
              <w:rPr>
                <w:rFonts w:ascii="Arial" w:hAnsi="Arial" w:cs="Arial"/>
                <w:sz w:val="18"/>
                <w:szCs w:val="18"/>
                <w:lang w:val="es-MX"/>
              </w:rPr>
              <w:t>Tipo Dato</w:t>
            </w:r>
          </w:p>
        </w:tc>
        <w:tc>
          <w:tcPr>
            <w:tcW w:w="538" w:type="pct"/>
            <w:tcBorders>
              <w:top w:val="single" w:sz="6" w:space="0" w:color="auto"/>
              <w:left w:val="single" w:sz="6" w:space="0" w:color="auto"/>
              <w:bottom w:val="single" w:sz="6" w:space="0" w:color="auto"/>
              <w:right w:val="single" w:sz="6" w:space="0" w:color="auto"/>
            </w:tcBorders>
            <w:shd w:val="clear" w:color="auto" w:fill="A6A6A6"/>
            <w:vAlign w:val="center"/>
          </w:tcPr>
          <w:p w14:paraId="57D95356" w14:textId="77777777" w:rsidR="00084F69" w:rsidRPr="0062603C" w:rsidRDefault="00084F69" w:rsidP="00B31919">
            <w:pPr>
              <w:pStyle w:val="TableHeading0"/>
              <w:rPr>
                <w:rFonts w:ascii="Arial" w:hAnsi="Arial" w:cs="Arial"/>
                <w:sz w:val="18"/>
                <w:szCs w:val="18"/>
                <w:lang w:val="es-MX"/>
              </w:rPr>
            </w:pPr>
            <w:r w:rsidRPr="0062603C">
              <w:rPr>
                <w:rFonts w:ascii="Arial" w:hAnsi="Arial" w:cs="Arial"/>
                <w:sz w:val="18"/>
                <w:szCs w:val="18"/>
                <w:lang w:val="es-MX"/>
              </w:rPr>
              <w:t>Tamaño</w:t>
            </w:r>
          </w:p>
        </w:tc>
        <w:tc>
          <w:tcPr>
            <w:tcW w:w="1002" w:type="pct"/>
            <w:tcBorders>
              <w:top w:val="single" w:sz="6" w:space="0" w:color="auto"/>
              <w:left w:val="single" w:sz="6" w:space="0" w:color="auto"/>
              <w:bottom w:val="single" w:sz="6" w:space="0" w:color="auto"/>
              <w:right w:val="single" w:sz="6" w:space="0" w:color="auto"/>
            </w:tcBorders>
            <w:shd w:val="clear" w:color="auto" w:fill="A6A6A6"/>
            <w:vAlign w:val="center"/>
          </w:tcPr>
          <w:p w14:paraId="475EE0A2" w14:textId="77777777" w:rsidR="00084F69" w:rsidRPr="0062603C" w:rsidRDefault="00084F69" w:rsidP="00B31919">
            <w:pPr>
              <w:pStyle w:val="TableHeading0"/>
              <w:rPr>
                <w:rFonts w:ascii="Arial" w:hAnsi="Arial" w:cs="Arial"/>
                <w:sz w:val="18"/>
                <w:szCs w:val="18"/>
                <w:lang w:val="es-MX"/>
              </w:rPr>
            </w:pPr>
            <w:r w:rsidRPr="0062603C">
              <w:rPr>
                <w:rFonts w:ascii="Arial" w:hAnsi="Arial" w:cs="Arial"/>
                <w:sz w:val="18"/>
                <w:szCs w:val="18"/>
                <w:lang w:val="es-MX"/>
              </w:rPr>
              <w:t>Referencia</w:t>
            </w:r>
          </w:p>
        </w:tc>
        <w:tc>
          <w:tcPr>
            <w:tcW w:w="769" w:type="pct"/>
            <w:tcBorders>
              <w:top w:val="single" w:sz="6" w:space="0" w:color="auto"/>
              <w:left w:val="single" w:sz="6" w:space="0" w:color="auto"/>
              <w:bottom w:val="single" w:sz="6" w:space="0" w:color="auto"/>
              <w:right w:val="single" w:sz="6" w:space="0" w:color="auto"/>
            </w:tcBorders>
            <w:shd w:val="clear" w:color="auto" w:fill="A6A6A6"/>
            <w:vAlign w:val="center"/>
          </w:tcPr>
          <w:p w14:paraId="1DDC9141" w14:textId="77777777" w:rsidR="00084F69" w:rsidRPr="0062603C" w:rsidRDefault="00084F69" w:rsidP="00B31919">
            <w:pPr>
              <w:pStyle w:val="TableHeading0"/>
              <w:rPr>
                <w:rFonts w:ascii="Arial" w:hAnsi="Arial" w:cs="Arial"/>
                <w:sz w:val="18"/>
                <w:szCs w:val="18"/>
                <w:lang w:val="es-MX"/>
              </w:rPr>
            </w:pPr>
            <w:r w:rsidRPr="0062603C">
              <w:rPr>
                <w:rFonts w:ascii="Arial" w:hAnsi="Arial" w:cs="Arial"/>
                <w:sz w:val="18"/>
                <w:szCs w:val="18"/>
                <w:lang w:val="es-MX"/>
              </w:rPr>
              <w:t>Asociación</w:t>
            </w:r>
          </w:p>
        </w:tc>
        <w:tc>
          <w:tcPr>
            <w:tcW w:w="615" w:type="pct"/>
            <w:tcBorders>
              <w:top w:val="single" w:sz="6" w:space="0" w:color="auto"/>
              <w:left w:val="single" w:sz="6" w:space="0" w:color="auto"/>
              <w:bottom w:val="single" w:sz="6" w:space="0" w:color="auto"/>
              <w:right w:val="single" w:sz="6" w:space="0" w:color="auto"/>
            </w:tcBorders>
            <w:shd w:val="clear" w:color="auto" w:fill="A6A6A6"/>
            <w:vAlign w:val="center"/>
          </w:tcPr>
          <w:p w14:paraId="31BD1B65" w14:textId="77777777" w:rsidR="00084F69" w:rsidRPr="0062603C" w:rsidRDefault="00084F69" w:rsidP="00B31919">
            <w:pPr>
              <w:pStyle w:val="TableHeading0"/>
              <w:rPr>
                <w:rFonts w:ascii="Arial" w:hAnsi="Arial" w:cs="Arial"/>
                <w:sz w:val="18"/>
                <w:szCs w:val="18"/>
                <w:lang w:val="es-MX"/>
              </w:rPr>
            </w:pPr>
            <w:r w:rsidRPr="0062603C">
              <w:rPr>
                <w:rFonts w:ascii="Arial" w:hAnsi="Arial" w:cs="Arial"/>
                <w:sz w:val="18"/>
                <w:szCs w:val="18"/>
                <w:lang w:val="es-MX"/>
              </w:rPr>
              <w:t>Ejemplo</w:t>
            </w:r>
          </w:p>
        </w:tc>
      </w:tr>
      <w:tr w:rsidR="00277B45" w:rsidRPr="0062603C" w14:paraId="12612F9A"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3616A08B" w14:textId="4B2AC04E"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1</w:t>
            </w:r>
          </w:p>
        </w:tc>
        <w:tc>
          <w:tcPr>
            <w:tcW w:w="692" w:type="pct"/>
            <w:tcBorders>
              <w:top w:val="single" w:sz="6" w:space="0" w:color="auto"/>
              <w:left w:val="single" w:sz="6" w:space="0" w:color="auto"/>
              <w:bottom w:val="single" w:sz="6" w:space="0" w:color="auto"/>
              <w:right w:val="single" w:sz="6" w:space="0" w:color="auto"/>
            </w:tcBorders>
            <w:vAlign w:val="center"/>
          </w:tcPr>
          <w:p w14:paraId="493A18FE" w14:textId="42204FB8" w:rsidR="00CA2911" w:rsidRPr="0062603C" w:rsidRDefault="00CA2911" w:rsidP="00CA2911">
            <w:pPr>
              <w:jc w:val="center"/>
              <w:rPr>
                <w:rFonts w:ascii="Arial" w:hAnsi="Arial" w:cs="Arial"/>
                <w:sz w:val="18"/>
              </w:rPr>
            </w:pPr>
            <w:r w:rsidRPr="0062603C">
              <w:rPr>
                <w:rFonts w:ascii="Arial" w:hAnsi="Arial" w:cs="Arial"/>
                <w:color w:val="000000"/>
                <w:sz w:val="18"/>
                <w:szCs w:val="18"/>
              </w:rPr>
              <w:t>RFC</w:t>
            </w:r>
          </w:p>
        </w:tc>
        <w:tc>
          <w:tcPr>
            <w:tcW w:w="768" w:type="pct"/>
            <w:tcBorders>
              <w:top w:val="single" w:sz="6" w:space="0" w:color="auto"/>
              <w:left w:val="single" w:sz="6" w:space="0" w:color="auto"/>
              <w:bottom w:val="single" w:sz="6" w:space="0" w:color="auto"/>
              <w:right w:val="single" w:sz="6" w:space="0" w:color="auto"/>
            </w:tcBorders>
            <w:vAlign w:val="center"/>
          </w:tcPr>
          <w:p w14:paraId="7FCBC4E8" w14:textId="30DF9F1E"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474DE860" w14:textId="192A199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12D87A87" w14:textId="59EBB245"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15E143BE" w14:textId="52D512AC"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7DF09A6C" w14:textId="77E9D5AB"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Mumc6211046f9</w:t>
            </w:r>
          </w:p>
        </w:tc>
      </w:tr>
      <w:tr w:rsidR="00277B45" w:rsidRPr="0062603C" w14:paraId="262D8528"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47527131" w14:textId="66A6AB50"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2</w:t>
            </w:r>
          </w:p>
        </w:tc>
        <w:tc>
          <w:tcPr>
            <w:tcW w:w="692" w:type="pct"/>
            <w:tcBorders>
              <w:top w:val="single" w:sz="6" w:space="0" w:color="auto"/>
              <w:left w:val="single" w:sz="6" w:space="0" w:color="auto"/>
              <w:bottom w:val="single" w:sz="6" w:space="0" w:color="auto"/>
              <w:right w:val="single" w:sz="6" w:space="0" w:color="auto"/>
            </w:tcBorders>
            <w:vAlign w:val="center"/>
          </w:tcPr>
          <w:p w14:paraId="369E2402" w14:textId="23070869" w:rsidR="00CA2911" w:rsidRPr="0062603C" w:rsidRDefault="00CA2911" w:rsidP="00CA2911">
            <w:pPr>
              <w:jc w:val="center"/>
              <w:rPr>
                <w:rFonts w:ascii="Arial" w:hAnsi="Arial" w:cs="Arial"/>
                <w:sz w:val="18"/>
              </w:rPr>
            </w:pPr>
            <w:r w:rsidRPr="0062603C">
              <w:rPr>
                <w:rFonts w:ascii="Arial" w:hAnsi="Arial" w:cs="Arial"/>
                <w:color w:val="000000"/>
                <w:sz w:val="18"/>
                <w:szCs w:val="18"/>
              </w:rPr>
              <w:t>Número de control</w:t>
            </w:r>
          </w:p>
        </w:tc>
        <w:tc>
          <w:tcPr>
            <w:tcW w:w="768" w:type="pct"/>
            <w:tcBorders>
              <w:top w:val="single" w:sz="6" w:space="0" w:color="auto"/>
              <w:left w:val="single" w:sz="6" w:space="0" w:color="auto"/>
              <w:bottom w:val="single" w:sz="6" w:space="0" w:color="auto"/>
              <w:right w:val="single" w:sz="6" w:space="0" w:color="auto"/>
            </w:tcBorders>
            <w:vAlign w:val="center"/>
          </w:tcPr>
          <w:p w14:paraId="1F27D163" w14:textId="5A20553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2E3AE05A" w14:textId="4382CD6E" w:rsidR="00CA2911" w:rsidRPr="0062603C" w:rsidRDefault="00CA2911" w:rsidP="00CA2911">
            <w:pPr>
              <w:jc w:val="center"/>
              <w:rPr>
                <w:rFonts w:ascii="Arial" w:hAnsi="Arial" w:cs="Arial"/>
                <w:sz w:val="18"/>
              </w:rPr>
            </w:pPr>
            <w:r w:rsidRPr="0062603C">
              <w:rPr>
                <w:rFonts w:ascii="Arial" w:hAnsi="Arial" w:cs="Arial"/>
                <w:color w:val="000000"/>
                <w:sz w:val="18"/>
                <w:szCs w:val="18"/>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57EA3D5B" w14:textId="555521F4"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5040B063" w14:textId="4CD70AC4"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5CBBA81F" w14:textId="4A9B4C19"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173</w:t>
            </w:r>
          </w:p>
        </w:tc>
      </w:tr>
      <w:tr w:rsidR="00277B45" w:rsidRPr="0062603C" w14:paraId="211C1CC7"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6815DA03" w14:textId="58B1F24C"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3</w:t>
            </w:r>
          </w:p>
        </w:tc>
        <w:tc>
          <w:tcPr>
            <w:tcW w:w="692" w:type="pct"/>
            <w:tcBorders>
              <w:top w:val="single" w:sz="6" w:space="0" w:color="auto"/>
              <w:left w:val="single" w:sz="6" w:space="0" w:color="auto"/>
              <w:bottom w:val="single" w:sz="6" w:space="0" w:color="auto"/>
              <w:right w:val="single" w:sz="6" w:space="0" w:color="auto"/>
            </w:tcBorders>
            <w:vAlign w:val="center"/>
          </w:tcPr>
          <w:p w14:paraId="2959A585" w14:textId="2029D81F"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Ejercicio</w:t>
            </w:r>
          </w:p>
        </w:tc>
        <w:tc>
          <w:tcPr>
            <w:tcW w:w="768" w:type="pct"/>
            <w:tcBorders>
              <w:top w:val="single" w:sz="6" w:space="0" w:color="auto"/>
              <w:left w:val="single" w:sz="6" w:space="0" w:color="auto"/>
              <w:bottom w:val="single" w:sz="6" w:space="0" w:color="auto"/>
              <w:right w:val="single" w:sz="6" w:space="0" w:color="auto"/>
            </w:tcBorders>
            <w:vAlign w:val="center"/>
          </w:tcPr>
          <w:p w14:paraId="6F2F9F87" w14:textId="519C2B89"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Lista desplegable</w:t>
            </w:r>
          </w:p>
        </w:tc>
        <w:tc>
          <w:tcPr>
            <w:tcW w:w="538" w:type="pct"/>
            <w:tcBorders>
              <w:top w:val="single" w:sz="6" w:space="0" w:color="auto"/>
              <w:left w:val="single" w:sz="6" w:space="0" w:color="auto"/>
              <w:bottom w:val="single" w:sz="6" w:space="0" w:color="auto"/>
              <w:right w:val="single" w:sz="6" w:space="0" w:color="auto"/>
            </w:tcBorders>
            <w:vAlign w:val="center"/>
          </w:tcPr>
          <w:p w14:paraId="1107F170" w14:textId="62F55377"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78C5FEAC" w14:textId="429B309F"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Permite elegir el ejercicio sobre el cual consultar información</w:t>
            </w:r>
          </w:p>
        </w:tc>
        <w:tc>
          <w:tcPr>
            <w:tcW w:w="769" w:type="pct"/>
            <w:tcBorders>
              <w:top w:val="single" w:sz="6" w:space="0" w:color="auto"/>
              <w:left w:val="single" w:sz="6" w:space="0" w:color="auto"/>
              <w:bottom w:val="single" w:sz="6" w:space="0" w:color="auto"/>
              <w:right w:val="single" w:sz="6" w:space="0" w:color="auto"/>
            </w:tcBorders>
            <w:vAlign w:val="center"/>
          </w:tcPr>
          <w:p w14:paraId="5EC7F409" w14:textId="19A0D546"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37E9D84F" w14:textId="2AE2875A"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2017</w:t>
            </w:r>
          </w:p>
        </w:tc>
      </w:tr>
      <w:tr w:rsidR="00277B45" w:rsidRPr="0062603C" w14:paraId="0667BB68"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6ED56B53" w14:textId="7CECAE3C"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4</w:t>
            </w:r>
          </w:p>
        </w:tc>
        <w:tc>
          <w:tcPr>
            <w:tcW w:w="692" w:type="pct"/>
            <w:tcBorders>
              <w:top w:val="single" w:sz="6" w:space="0" w:color="auto"/>
              <w:left w:val="single" w:sz="6" w:space="0" w:color="auto"/>
              <w:bottom w:val="single" w:sz="6" w:space="0" w:color="auto"/>
              <w:right w:val="single" w:sz="6" w:space="0" w:color="auto"/>
            </w:tcBorders>
            <w:vAlign w:val="center"/>
          </w:tcPr>
          <w:p w14:paraId="0C83307D" w14:textId="589E860A"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Período</w:t>
            </w:r>
          </w:p>
        </w:tc>
        <w:tc>
          <w:tcPr>
            <w:tcW w:w="768" w:type="pct"/>
            <w:tcBorders>
              <w:top w:val="single" w:sz="6" w:space="0" w:color="auto"/>
              <w:left w:val="single" w:sz="6" w:space="0" w:color="auto"/>
              <w:bottom w:val="single" w:sz="6" w:space="0" w:color="auto"/>
              <w:right w:val="single" w:sz="6" w:space="0" w:color="auto"/>
            </w:tcBorders>
            <w:vAlign w:val="center"/>
          </w:tcPr>
          <w:p w14:paraId="1FE7DD17" w14:textId="2BFE2FF2"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Lista desplegable</w:t>
            </w:r>
          </w:p>
        </w:tc>
        <w:tc>
          <w:tcPr>
            <w:tcW w:w="538" w:type="pct"/>
            <w:tcBorders>
              <w:top w:val="single" w:sz="6" w:space="0" w:color="auto"/>
              <w:left w:val="single" w:sz="6" w:space="0" w:color="auto"/>
              <w:bottom w:val="single" w:sz="6" w:space="0" w:color="auto"/>
              <w:right w:val="single" w:sz="6" w:space="0" w:color="auto"/>
            </w:tcBorders>
            <w:vAlign w:val="center"/>
          </w:tcPr>
          <w:p w14:paraId="1D197F3E" w14:textId="0609022A"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763336BA" w14:textId="27271540"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Permite elegir el período sobre el cual consultar información</w:t>
            </w:r>
          </w:p>
        </w:tc>
        <w:tc>
          <w:tcPr>
            <w:tcW w:w="769" w:type="pct"/>
            <w:tcBorders>
              <w:top w:val="single" w:sz="6" w:space="0" w:color="auto"/>
              <w:left w:val="single" w:sz="6" w:space="0" w:color="auto"/>
              <w:bottom w:val="single" w:sz="6" w:space="0" w:color="auto"/>
              <w:right w:val="single" w:sz="6" w:space="0" w:color="auto"/>
            </w:tcBorders>
            <w:vAlign w:val="center"/>
          </w:tcPr>
          <w:p w14:paraId="25C7692B" w14:textId="0916FA93"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6E1A6A2A" w14:textId="405D2A62"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2</w:t>
            </w:r>
          </w:p>
        </w:tc>
      </w:tr>
      <w:tr w:rsidR="00277B45" w:rsidRPr="0062603C" w14:paraId="72AD3CB5"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04E68F22" w14:textId="2EF33E60"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lastRenderedPageBreak/>
              <w:t>5</w:t>
            </w:r>
          </w:p>
        </w:tc>
        <w:tc>
          <w:tcPr>
            <w:tcW w:w="692" w:type="pct"/>
            <w:tcBorders>
              <w:top w:val="single" w:sz="6" w:space="0" w:color="auto"/>
              <w:left w:val="single" w:sz="6" w:space="0" w:color="auto"/>
              <w:bottom w:val="single" w:sz="6" w:space="0" w:color="auto"/>
              <w:right w:val="single" w:sz="6" w:space="0" w:color="auto"/>
            </w:tcBorders>
            <w:vAlign w:val="center"/>
          </w:tcPr>
          <w:p w14:paraId="1C0DC772" w14:textId="2F893CC1"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Devolución</w:t>
            </w:r>
          </w:p>
        </w:tc>
        <w:tc>
          <w:tcPr>
            <w:tcW w:w="768" w:type="pct"/>
            <w:tcBorders>
              <w:top w:val="single" w:sz="6" w:space="0" w:color="auto"/>
              <w:left w:val="single" w:sz="6" w:space="0" w:color="auto"/>
              <w:bottom w:val="single" w:sz="6" w:space="0" w:color="auto"/>
              <w:right w:val="single" w:sz="6" w:space="0" w:color="auto"/>
            </w:tcBorders>
            <w:vAlign w:val="center"/>
          </w:tcPr>
          <w:p w14:paraId="57A92DD0" w14:textId="112457CB"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104F76C2" w14:textId="16A0A5E7"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538B9D0F" w14:textId="7C5E762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2E152536" w14:textId="4C38057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7C415D82" w14:textId="17097804"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0</w:t>
            </w:r>
          </w:p>
        </w:tc>
      </w:tr>
      <w:tr w:rsidR="00277B45" w:rsidRPr="0062603C" w14:paraId="1D48CD5A"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4366ADDC" w14:textId="06231B51"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6</w:t>
            </w:r>
          </w:p>
        </w:tc>
        <w:tc>
          <w:tcPr>
            <w:tcW w:w="692" w:type="pct"/>
            <w:tcBorders>
              <w:top w:val="single" w:sz="6" w:space="0" w:color="auto"/>
              <w:left w:val="single" w:sz="6" w:space="0" w:color="auto"/>
              <w:bottom w:val="single" w:sz="6" w:space="0" w:color="auto"/>
              <w:right w:val="single" w:sz="6" w:space="0" w:color="auto"/>
            </w:tcBorders>
            <w:vAlign w:val="center"/>
          </w:tcPr>
          <w:p w14:paraId="55289F25" w14:textId="02B514E6"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Compensación</w:t>
            </w:r>
          </w:p>
        </w:tc>
        <w:tc>
          <w:tcPr>
            <w:tcW w:w="768" w:type="pct"/>
            <w:tcBorders>
              <w:top w:val="single" w:sz="6" w:space="0" w:color="auto"/>
              <w:left w:val="single" w:sz="6" w:space="0" w:color="auto"/>
              <w:bottom w:val="single" w:sz="6" w:space="0" w:color="auto"/>
              <w:right w:val="single" w:sz="6" w:space="0" w:color="auto"/>
            </w:tcBorders>
            <w:vAlign w:val="center"/>
          </w:tcPr>
          <w:p w14:paraId="126E408F" w14:textId="36ABC148"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2AAF79EE" w14:textId="2C479FD9"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28E559FB" w14:textId="798E33A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01B9C6B5" w14:textId="34E2542F"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4F08BD08" w14:textId="2BFA2D36"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0</w:t>
            </w:r>
          </w:p>
        </w:tc>
      </w:tr>
      <w:tr w:rsidR="00277B45" w:rsidRPr="0062603C" w14:paraId="2AD9515B"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10F26594" w14:textId="59407208"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7</w:t>
            </w:r>
          </w:p>
        </w:tc>
        <w:tc>
          <w:tcPr>
            <w:tcW w:w="692" w:type="pct"/>
            <w:tcBorders>
              <w:top w:val="single" w:sz="6" w:space="0" w:color="auto"/>
              <w:left w:val="single" w:sz="6" w:space="0" w:color="auto"/>
              <w:bottom w:val="single" w:sz="6" w:space="0" w:color="auto"/>
              <w:right w:val="single" w:sz="6" w:space="0" w:color="auto"/>
            </w:tcBorders>
            <w:vAlign w:val="center"/>
          </w:tcPr>
          <w:p w14:paraId="3E2FA247" w14:textId="3BA1259E"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Todos</w:t>
            </w:r>
          </w:p>
        </w:tc>
        <w:tc>
          <w:tcPr>
            <w:tcW w:w="768" w:type="pct"/>
            <w:tcBorders>
              <w:top w:val="single" w:sz="6" w:space="0" w:color="auto"/>
              <w:left w:val="single" w:sz="6" w:space="0" w:color="auto"/>
              <w:bottom w:val="single" w:sz="6" w:space="0" w:color="auto"/>
              <w:right w:val="single" w:sz="6" w:space="0" w:color="auto"/>
            </w:tcBorders>
            <w:vAlign w:val="center"/>
          </w:tcPr>
          <w:p w14:paraId="44714A85" w14:textId="4913A422"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4944AA28" w14:textId="56A03BFF"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6A409233" w14:textId="69B62B75"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4A35AE48" w14:textId="0F5306A5"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086BCE63" w14:textId="563BAA1E"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1</w:t>
            </w:r>
          </w:p>
        </w:tc>
      </w:tr>
      <w:tr w:rsidR="00277B45" w:rsidRPr="0062603C" w14:paraId="72360765"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3F5A7293" w14:textId="1A39DDD6"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8</w:t>
            </w:r>
          </w:p>
        </w:tc>
        <w:tc>
          <w:tcPr>
            <w:tcW w:w="692" w:type="pct"/>
            <w:tcBorders>
              <w:top w:val="single" w:sz="6" w:space="0" w:color="auto"/>
              <w:left w:val="single" w:sz="6" w:space="0" w:color="auto"/>
              <w:bottom w:val="single" w:sz="6" w:space="0" w:color="auto"/>
              <w:right w:val="single" w:sz="6" w:space="0" w:color="auto"/>
            </w:tcBorders>
            <w:vAlign w:val="center"/>
          </w:tcPr>
          <w:p w14:paraId="0BEA4E2B" w14:textId="53703D88"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IVA PM</w:t>
            </w:r>
          </w:p>
        </w:tc>
        <w:tc>
          <w:tcPr>
            <w:tcW w:w="768" w:type="pct"/>
            <w:tcBorders>
              <w:top w:val="single" w:sz="6" w:space="0" w:color="auto"/>
              <w:left w:val="single" w:sz="6" w:space="0" w:color="auto"/>
              <w:bottom w:val="single" w:sz="6" w:space="0" w:color="auto"/>
              <w:right w:val="single" w:sz="6" w:space="0" w:color="auto"/>
            </w:tcBorders>
            <w:vAlign w:val="center"/>
          </w:tcPr>
          <w:p w14:paraId="36C57627" w14:textId="47D45967"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5052884A" w14:textId="3BA7845F"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09435BB9" w14:textId="76304762"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78227DB4" w14:textId="7A27FB56"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5E3D56C1" w14:textId="7ECD8704"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1</w:t>
            </w:r>
          </w:p>
        </w:tc>
      </w:tr>
      <w:tr w:rsidR="00277B45" w:rsidRPr="0062603C" w14:paraId="031955F5"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1FA04209" w14:textId="78131B92"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9</w:t>
            </w:r>
          </w:p>
        </w:tc>
        <w:tc>
          <w:tcPr>
            <w:tcW w:w="692" w:type="pct"/>
            <w:tcBorders>
              <w:top w:val="single" w:sz="6" w:space="0" w:color="auto"/>
              <w:left w:val="single" w:sz="6" w:space="0" w:color="auto"/>
              <w:bottom w:val="single" w:sz="6" w:space="0" w:color="auto"/>
              <w:right w:val="single" w:sz="6" w:space="0" w:color="auto"/>
            </w:tcBorders>
            <w:vAlign w:val="center"/>
          </w:tcPr>
          <w:p w14:paraId="62122072" w14:textId="2811CF23"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IVA PF</w:t>
            </w:r>
          </w:p>
        </w:tc>
        <w:tc>
          <w:tcPr>
            <w:tcW w:w="768" w:type="pct"/>
            <w:tcBorders>
              <w:top w:val="single" w:sz="6" w:space="0" w:color="auto"/>
              <w:left w:val="single" w:sz="6" w:space="0" w:color="auto"/>
              <w:bottom w:val="single" w:sz="6" w:space="0" w:color="auto"/>
              <w:right w:val="single" w:sz="6" w:space="0" w:color="auto"/>
            </w:tcBorders>
            <w:vAlign w:val="center"/>
          </w:tcPr>
          <w:p w14:paraId="6C7392B3" w14:textId="28C0AA0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28CFBC56" w14:textId="30CF074F"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44790AE1" w14:textId="00CBA77E"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72A33932" w14:textId="39B91F18"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7AD61CBC" w14:textId="00FA8873"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0</w:t>
            </w:r>
          </w:p>
        </w:tc>
      </w:tr>
      <w:tr w:rsidR="00277B45" w:rsidRPr="0062603C" w14:paraId="159DAF83"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06EF3418" w14:textId="1B089938"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10</w:t>
            </w:r>
          </w:p>
        </w:tc>
        <w:tc>
          <w:tcPr>
            <w:tcW w:w="692" w:type="pct"/>
            <w:tcBorders>
              <w:top w:val="single" w:sz="6" w:space="0" w:color="auto"/>
              <w:left w:val="single" w:sz="6" w:space="0" w:color="auto"/>
              <w:bottom w:val="single" w:sz="6" w:space="0" w:color="auto"/>
              <w:right w:val="single" w:sz="6" w:space="0" w:color="auto"/>
            </w:tcBorders>
            <w:vAlign w:val="center"/>
          </w:tcPr>
          <w:p w14:paraId="21AE391D" w14:textId="4D944EC8"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ISR PM</w:t>
            </w:r>
          </w:p>
        </w:tc>
        <w:tc>
          <w:tcPr>
            <w:tcW w:w="768" w:type="pct"/>
            <w:tcBorders>
              <w:top w:val="single" w:sz="6" w:space="0" w:color="auto"/>
              <w:left w:val="single" w:sz="6" w:space="0" w:color="auto"/>
              <w:bottom w:val="single" w:sz="6" w:space="0" w:color="auto"/>
              <w:right w:val="single" w:sz="6" w:space="0" w:color="auto"/>
            </w:tcBorders>
            <w:vAlign w:val="center"/>
          </w:tcPr>
          <w:p w14:paraId="33D1D072" w14:textId="70E80EF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13368720" w14:textId="7692E1BE"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2DEA84B5" w14:textId="0A01FB72"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18F1E26E" w14:textId="752C52EA"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1288652A" w14:textId="0308C825"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0</w:t>
            </w:r>
          </w:p>
        </w:tc>
      </w:tr>
      <w:tr w:rsidR="00277B45" w:rsidRPr="0062603C" w14:paraId="4471A131"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42205A9E" w14:textId="3D26E4D0"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11</w:t>
            </w:r>
          </w:p>
        </w:tc>
        <w:tc>
          <w:tcPr>
            <w:tcW w:w="692" w:type="pct"/>
            <w:tcBorders>
              <w:top w:val="single" w:sz="6" w:space="0" w:color="auto"/>
              <w:left w:val="single" w:sz="6" w:space="0" w:color="auto"/>
              <w:bottom w:val="single" w:sz="6" w:space="0" w:color="auto"/>
              <w:right w:val="single" w:sz="6" w:space="0" w:color="auto"/>
            </w:tcBorders>
            <w:vAlign w:val="center"/>
          </w:tcPr>
          <w:p w14:paraId="6E413125" w14:textId="557ECD12"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ISR PF</w:t>
            </w:r>
          </w:p>
        </w:tc>
        <w:tc>
          <w:tcPr>
            <w:tcW w:w="768" w:type="pct"/>
            <w:tcBorders>
              <w:top w:val="single" w:sz="6" w:space="0" w:color="auto"/>
              <w:left w:val="single" w:sz="6" w:space="0" w:color="auto"/>
              <w:bottom w:val="single" w:sz="6" w:space="0" w:color="auto"/>
              <w:right w:val="single" w:sz="6" w:space="0" w:color="auto"/>
            </w:tcBorders>
            <w:vAlign w:val="center"/>
          </w:tcPr>
          <w:p w14:paraId="560738CC" w14:textId="707F5FC0"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6E1ADAB9" w14:textId="6A1F91A1"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1745EBA3" w14:textId="458B26E7"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706D8C93" w14:textId="3521E381"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35B6E4BB" w14:textId="555D61E2"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0</w:t>
            </w:r>
          </w:p>
        </w:tc>
      </w:tr>
      <w:tr w:rsidR="00277B45" w:rsidRPr="0062603C" w14:paraId="6CBC1CC2" w14:textId="77777777" w:rsidTr="00277B45">
        <w:trPr>
          <w:trHeight w:val="697"/>
        </w:trPr>
        <w:tc>
          <w:tcPr>
            <w:tcW w:w="616" w:type="pct"/>
            <w:tcBorders>
              <w:top w:val="single" w:sz="6" w:space="0" w:color="auto"/>
              <w:left w:val="single" w:sz="6" w:space="0" w:color="auto"/>
              <w:bottom w:val="single" w:sz="6" w:space="0" w:color="auto"/>
              <w:right w:val="single" w:sz="6" w:space="0" w:color="auto"/>
            </w:tcBorders>
            <w:vAlign w:val="center"/>
          </w:tcPr>
          <w:p w14:paraId="14D00AB1" w14:textId="3F3EDED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12</w:t>
            </w:r>
          </w:p>
        </w:tc>
        <w:tc>
          <w:tcPr>
            <w:tcW w:w="692" w:type="pct"/>
            <w:tcBorders>
              <w:top w:val="single" w:sz="6" w:space="0" w:color="auto"/>
              <w:left w:val="single" w:sz="6" w:space="0" w:color="auto"/>
              <w:bottom w:val="single" w:sz="6" w:space="0" w:color="auto"/>
              <w:right w:val="single" w:sz="6" w:space="0" w:color="auto"/>
            </w:tcBorders>
            <w:vAlign w:val="center"/>
          </w:tcPr>
          <w:p w14:paraId="7EA30B16" w14:textId="7FDD1A0E" w:rsidR="00CA2911" w:rsidRPr="0062603C" w:rsidRDefault="00CA2911" w:rsidP="00CA2911">
            <w:pPr>
              <w:jc w:val="center"/>
              <w:rPr>
                <w:rFonts w:ascii="Arial" w:hAnsi="Arial" w:cs="Arial"/>
                <w:sz w:val="18"/>
              </w:rPr>
            </w:pPr>
            <w:r w:rsidRPr="0062603C">
              <w:rPr>
                <w:rFonts w:ascii="Arial" w:hAnsi="Arial" w:cs="Arial"/>
                <w:color w:val="000000"/>
                <w:sz w:val="18"/>
                <w:szCs w:val="18"/>
              </w:rPr>
              <w:t>Pagos indebidos</w:t>
            </w:r>
          </w:p>
        </w:tc>
        <w:tc>
          <w:tcPr>
            <w:tcW w:w="768" w:type="pct"/>
            <w:tcBorders>
              <w:top w:val="single" w:sz="6" w:space="0" w:color="auto"/>
              <w:left w:val="single" w:sz="6" w:space="0" w:color="auto"/>
              <w:bottom w:val="single" w:sz="6" w:space="0" w:color="auto"/>
              <w:right w:val="single" w:sz="6" w:space="0" w:color="auto"/>
            </w:tcBorders>
            <w:vAlign w:val="center"/>
          </w:tcPr>
          <w:p w14:paraId="2E4CC1F8" w14:textId="337A2E9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538" w:type="pct"/>
            <w:tcBorders>
              <w:top w:val="single" w:sz="6" w:space="0" w:color="auto"/>
              <w:left w:val="single" w:sz="6" w:space="0" w:color="auto"/>
              <w:bottom w:val="single" w:sz="6" w:space="0" w:color="auto"/>
              <w:right w:val="single" w:sz="6" w:space="0" w:color="auto"/>
            </w:tcBorders>
            <w:vAlign w:val="center"/>
          </w:tcPr>
          <w:p w14:paraId="19BBFFE1" w14:textId="4E5E42FC" w:rsidR="00CA2911" w:rsidRPr="0062603C" w:rsidRDefault="00CA2911" w:rsidP="00CA2911">
            <w:pPr>
              <w:jc w:val="center"/>
              <w:rPr>
                <w:rFonts w:ascii="Arial" w:hAnsi="Arial" w:cs="Arial"/>
                <w:sz w:val="18"/>
              </w:rPr>
            </w:pPr>
            <w:r w:rsidRPr="0062603C">
              <w:rPr>
                <w:rFonts w:ascii="Arial" w:hAnsi="Arial" w:cs="Arial"/>
                <w:color w:val="000000"/>
                <w:sz w:val="18"/>
                <w:szCs w:val="18"/>
              </w:rPr>
              <w:t>No aplica</w:t>
            </w:r>
          </w:p>
        </w:tc>
        <w:tc>
          <w:tcPr>
            <w:tcW w:w="1002" w:type="pct"/>
            <w:tcBorders>
              <w:top w:val="single" w:sz="6" w:space="0" w:color="auto"/>
              <w:left w:val="single" w:sz="6" w:space="0" w:color="auto"/>
              <w:bottom w:val="single" w:sz="6" w:space="0" w:color="auto"/>
              <w:right w:val="single" w:sz="6" w:space="0" w:color="auto"/>
            </w:tcBorders>
            <w:vAlign w:val="center"/>
          </w:tcPr>
          <w:p w14:paraId="6963A6F7" w14:textId="5FFDDACD"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769" w:type="pct"/>
            <w:tcBorders>
              <w:top w:val="single" w:sz="6" w:space="0" w:color="auto"/>
              <w:left w:val="single" w:sz="6" w:space="0" w:color="auto"/>
              <w:bottom w:val="single" w:sz="6" w:space="0" w:color="auto"/>
              <w:right w:val="single" w:sz="6" w:space="0" w:color="auto"/>
            </w:tcBorders>
            <w:vAlign w:val="center"/>
          </w:tcPr>
          <w:p w14:paraId="2F09365C" w14:textId="650B06FC"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No aplica</w:t>
            </w:r>
          </w:p>
        </w:tc>
        <w:tc>
          <w:tcPr>
            <w:tcW w:w="615" w:type="pct"/>
            <w:tcBorders>
              <w:top w:val="single" w:sz="6" w:space="0" w:color="auto"/>
              <w:left w:val="single" w:sz="6" w:space="0" w:color="auto"/>
              <w:bottom w:val="single" w:sz="6" w:space="0" w:color="auto"/>
              <w:right w:val="single" w:sz="6" w:space="0" w:color="auto"/>
            </w:tcBorders>
            <w:vAlign w:val="center"/>
          </w:tcPr>
          <w:p w14:paraId="0F773F17" w14:textId="74F34ED6" w:rsidR="00CA2911" w:rsidRPr="0062603C" w:rsidRDefault="00CA2911" w:rsidP="00CA2911">
            <w:pPr>
              <w:pStyle w:val="NormalTableText"/>
              <w:jc w:val="center"/>
              <w:rPr>
                <w:rFonts w:cs="Arial"/>
                <w:color w:val="000000"/>
                <w:sz w:val="18"/>
                <w:lang w:val="es-MX"/>
              </w:rPr>
            </w:pPr>
            <w:r w:rsidRPr="0062603C">
              <w:rPr>
                <w:rFonts w:cs="Arial"/>
                <w:color w:val="000000"/>
                <w:sz w:val="18"/>
                <w:szCs w:val="18"/>
                <w:lang w:val="es-MX"/>
              </w:rPr>
              <w:t>0</w:t>
            </w:r>
          </w:p>
        </w:tc>
      </w:tr>
    </w:tbl>
    <w:p w14:paraId="0D0FDD1D" w14:textId="34A265B9" w:rsidR="00160FBE" w:rsidRDefault="00160FBE"/>
    <w:p w14:paraId="06EABF35" w14:textId="77777777" w:rsidR="00160FBE" w:rsidRDefault="00160FBE" w:rsidP="00160FBE">
      <w:r>
        <w:t>REPORTE DICTAMEN IVA PERSONAS FISICAS</w:t>
      </w:r>
    </w:p>
    <w:p w14:paraId="76B60A6D" w14:textId="77777777" w:rsidR="00160FBE" w:rsidRDefault="00160FBE" w:rsidP="00160FBE">
      <w:r>
        <w:t>Muestra información de las siguientes los siguientes temas:</w:t>
      </w:r>
    </w:p>
    <w:p w14:paraId="40BADDF3" w14:textId="77777777" w:rsidR="00160FBE" w:rsidRDefault="00160FBE" w:rsidP="00160FBE">
      <w:r>
        <w:t>•</w:t>
      </w:r>
      <w:r>
        <w:tab/>
        <w:t>IDC</w:t>
      </w:r>
    </w:p>
    <w:p w14:paraId="5BE191E9" w14:textId="77777777" w:rsidR="00160FBE" w:rsidRDefault="00160FBE" w:rsidP="00160FBE">
      <w:r>
        <w:t>•</w:t>
      </w:r>
      <w:r>
        <w:tab/>
        <w:t>Cobranza</w:t>
      </w:r>
    </w:p>
    <w:p w14:paraId="77A7814A" w14:textId="77777777" w:rsidR="00160FBE" w:rsidRDefault="00160FBE" w:rsidP="00160FBE">
      <w:r>
        <w:t>•</w:t>
      </w:r>
      <w:r>
        <w:tab/>
        <w:t>Pedimentos</w:t>
      </w:r>
    </w:p>
    <w:p w14:paraId="7017F86E" w14:textId="77777777" w:rsidR="00160FBE" w:rsidRDefault="00160FBE" w:rsidP="00160FBE">
      <w:r>
        <w:t>•</w:t>
      </w:r>
      <w:r>
        <w:tab/>
        <w:t>DIOT</w:t>
      </w:r>
    </w:p>
    <w:p w14:paraId="62A27A3C" w14:textId="77777777" w:rsidR="00160FBE" w:rsidRDefault="00160FBE" w:rsidP="00160FBE">
      <w:r>
        <w:t>•</w:t>
      </w:r>
      <w:r>
        <w:tab/>
        <w:t>Devoluciones</w:t>
      </w:r>
    </w:p>
    <w:p w14:paraId="0E384DC1" w14:textId="77777777" w:rsidR="00160FBE" w:rsidRDefault="00160FBE" w:rsidP="00160FBE">
      <w:r>
        <w:t>•</w:t>
      </w:r>
      <w:r>
        <w:tab/>
        <w:t>Compensaciones</w:t>
      </w:r>
    </w:p>
    <w:p w14:paraId="210BA58E" w14:textId="77777777" w:rsidR="00160FBE" w:rsidRDefault="00160FBE" w:rsidP="00160FBE">
      <w:r>
        <w:t>•</w:t>
      </w:r>
      <w:r>
        <w:tab/>
        <w:t>Pagos</w:t>
      </w:r>
    </w:p>
    <w:p w14:paraId="552528EC" w14:textId="56DAF427" w:rsidR="00160FBE" w:rsidRDefault="00160FBE" w:rsidP="00160FBE">
      <w:r>
        <w:t>•</w:t>
      </w:r>
      <w:r>
        <w:tab/>
        <w:t>IVA</w:t>
      </w:r>
    </w:p>
    <w:p w14:paraId="44B619E0" w14:textId="190B8670" w:rsidR="00160FBE" w:rsidRDefault="00160FBE"/>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
        <w:gridCol w:w="1109"/>
        <w:gridCol w:w="27"/>
        <w:gridCol w:w="1249"/>
        <w:gridCol w:w="27"/>
        <w:gridCol w:w="1390"/>
        <w:gridCol w:w="25"/>
        <w:gridCol w:w="967"/>
        <w:gridCol w:w="24"/>
        <w:gridCol w:w="1819"/>
        <w:gridCol w:w="27"/>
        <w:gridCol w:w="1391"/>
        <w:gridCol w:w="26"/>
        <w:gridCol w:w="1133"/>
      </w:tblGrid>
      <w:tr w:rsidR="00160FBE" w:rsidRPr="008B1EE6" w14:paraId="102325E6" w14:textId="77777777" w:rsidTr="00160FBE">
        <w:trPr>
          <w:trHeight w:val="454"/>
          <w:tblHeader/>
        </w:trPr>
        <w:tc>
          <w:tcPr>
            <w:tcW w:w="1135"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7A6227FB"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22A4B582"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23D3F04E"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14B69D08"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3CB2F454"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38540BBD"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0B53279B"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Ejemplo</w:t>
            </w:r>
          </w:p>
        </w:tc>
      </w:tr>
      <w:tr w:rsidR="00277B45" w:rsidRPr="0062603C" w14:paraId="27B44F2F"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6E901453" w14:textId="7A815AFB"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1</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868B16F" w14:textId="4F8C5215"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RFC</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36BBDC6" w14:textId="5535D60E"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675C3596" w14:textId="0D61BC8B"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5780A178" w14:textId="798AD1B9"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BF5A99" w14:textId="5D9C8D02"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54038FE6" w14:textId="59DA67A8"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Mumc6211046f9</w:t>
            </w:r>
          </w:p>
        </w:tc>
      </w:tr>
      <w:tr w:rsidR="00277B45" w:rsidRPr="0062603C" w14:paraId="32248A8D"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1D300026" w14:textId="2AC78162"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2</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558273F7" w14:textId="42BB4EEA"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Número de control</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8A7B37C" w14:textId="26CF3755"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249D4CFA" w14:textId="768A86ED"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419EDDC0" w14:textId="3B672424"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6ADDACE" w14:textId="7EE23E3C"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56AFD252" w14:textId="487A76BD"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173</w:t>
            </w:r>
          </w:p>
        </w:tc>
      </w:tr>
      <w:tr w:rsidR="00277B45" w:rsidRPr="0062603C" w14:paraId="26D499C1"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1836EE82" w14:textId="1D29FCB7"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lastRenderedPageBreak/>
              <w:t>3</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E68C1C7" w14:textId="6ED0B9F7"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Ejercicio</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63DEACE2" w14:textId="587B2F7E"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Lista desplegable</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09B3FC7" w14:textId="08D9CADF"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0EEAA1CB" w14:textId="2648752D"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Permite elegir el ejercicio sobre el cual consultar información</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A4D9CD2" w14:textId="44C4009C"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6E860757" w14:textId="2E584288"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2017</w:t>
            </w:r>
          </w:p>
        </w:tc>
      </w:tr>
      <w:tr w:rsidR="00277B45" w:rsidRPr="0062603C" w14:paraId="2AB72F65"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1E88FBE7" w14:textId="0AFD176D"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4</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83486D7" w14:textId="2A787708"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Período</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6225A93D" w14:textId="6A7B3DDA"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Lista desplegable</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59DA7FC5" w14:textId="1500CD22"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2E649703" w14:textId="5ACA4B45"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Permite elegir el período sobre el cual consultar información</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4021DE3" w14:textId="1DB67F91"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40417876" w14:textId="7D48ADEC"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2</w:t>
            </w:r>
          </w:p>
        </w:tc>
      </w:tr>
      <w:tr w:rsidR="00277B45" w:rsidRPr="0062603C" w14:paraId="5C65A868"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5A2A7195" w14:textId="6845252D"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5</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9545438" w14:textId="3FB025A9"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Devolución</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232FC22F" w14:textId="63A196F7"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A3956BE" w14:textId="49296203"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04C1B6C8" w14:textId="53A1F697"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8DBE99" w14:textId="077DCF1C"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56D59FF0" w14:textId="007F06E5"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7DCFB8CA"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7AE1383E" w14:textId="243828A1"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6</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D379936" w14:textId="197B6D20"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Compensación</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48FD7BAB" w14:textId="2F16324A"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F7E1ACD" w14:textId="019411EC"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63D6EF7B" w14:textId="28803C14"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7AE26B0" w14:textId="5A8D82FA"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7F0F0214" w14:textId="01E684E5"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650BAEED"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5402C30D" w14:textId="0384F107"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7</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9019AA6" w14:textId="1E1F56FD"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Todos</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1D968C60" w14:textId="3358F048"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3940FF3" w14:textId="7606D694"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5234A548" w14:textId="7F62DAD8"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8B5AA5A" w14:textId="0E72886F"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7C550773" w14:textId="5AE8B675"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1</w:t>
            </w:r>
          </w:p>
        </w:tc>
      </w:tr>
      <w:tr w:rsidR="00277B45" w:rsidRPr="0062603C" w14:paraId="31291A3C"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268A0AE1" w14:textId="2CAC7FD2"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8</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18D01A67" w14:textId="70B0628B"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IVA PM</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291B1E5" w14:textId="39C164BC"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2A6254D1" w14:textId="4B424C0D"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195C995E" w14:textId="496C5AB3"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074618D" w14:textId="5CE065E8"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5BCF0CC0" w14:textId="43BB9D32"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38BCC208"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3EDE2DE1" w14:textId="0385D0E8"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9</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6C92ED6C" w14:textId="3FABF8FF"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IVA PF</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BAB3C86" w14:textId="437C28A0"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533DB6EC" w14:textId="0D2F61BD"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019F5833" w14:textId="6DC53A71"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907558C" w14:textId="425FF664"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0969BE78" w14:textId="616D4D8A"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1</w:t>
            </w:r>
          </w:p>
        </w:tc>
      </w:tr>
      <w:tr w:rsidR="00277B45" w:rsidRPr="0062603C" w14:paraId="78619250"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26FDDB9C" w14:textId="12C54B82"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10</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73DEB49A" w14:textId="35EE7067"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ISR PM</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41C37C58" w14:textId="175ADF69"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03861450" w14:textId="14397745"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49C5FA75" w14:textId="7BA14769"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B263996" w14:textId="753D93EF"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147C1C97" w14:textId="56611D5A"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7DB08746"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330D81D1" w14:textId="66AFE454"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11</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839FB21" w14:textId="04D7542B"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ISR PF</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363F069" w14:textId="53C4AD71"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C0ADAAA" w14:textId="3B3EAE41"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07738287" w14:textId="6EAFC429"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563358E" w14:textId="68053CD9"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7A0A717B" w14:textId="2BFC36A9"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0540C2B4"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936499E" w14:textId="05C9C578"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12</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2B2F22B" w14:textId="28A9386E"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Pagos indebidos</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2600FED7" w14:textId="7EE69166"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0F3D3FD3" w14:textId="6E64F428" w:rsidR="00CA2911" w:rsidRPr="0062603C" w:rsidRDefault="00CA2911" w:rsidP="00CA2911">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3BC6313B" w14:textId="31F79758" w:rsidR="00CA2911" w:rsidRPr="0062603C" w:rsidRDefault="00CA2911" w:rsidP="00CA2911">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D5B8B63" w14:textId="0275EBB5" w:rsidR="00CA2911" w:rsidRPr="0062603C" w:rsidRDefault="00CA2911" w:rsidP="00CA2911">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7BFF1E77" w14:textId="00E01EFA" w:rsidR="00CA2911" w:rsidRPr="0062603C" w:rsidRDefault="00CA2911" w:rsidP="00CA2911">
            <w:pPr>
              <w:pStyle w:val="NormalTableText"/>
              <w:jc w:val="center"/>
              <w:rPr>
                <w:rFonts w:cs="Arial"/>
                <w:sz w:val="18"/>
                <w:szCs w:val="18"/>
                <w:lang w:val="es-MX"/>
              </w:rPr>
            </w:pPr>
            <w:r w:rsidRPr="0062603C">
              <w:rPr>
                <w:rFonts w:cs="Arial"/>
                <w:color w:val="000000"/>
                <w:sz w:val="18"/>
                <w:szCs w:val="18"/>
                <w:lang w:val="es-MX"/>
              </w:rPr>
              <w:t>0</w:t>
            </w:r>
          </w:p>
        </w:tc>
      </w:tr>
    </w:tbl>
    <w:p w14:paraId="2F71B210" w14:textId="37C8CA8F" w:rsidR="00160FBE" w:rsidRDefault="00160FBE"/>
    <w:p w14:paraId="5D786603" w14:textId="77777777" w:rsidR="00160FBE" w:rsidRDefault="00160FBE" w:rsidP="00160FBE">
      <w:r>
        <w:t>REPORTE DICTAMEN ISR PERSONAS MORALES</w:t>
      </w:r>
    </w:p>
    <w:p w14:paraId="6EEE7B98" w14:textId="77777777" w:rsidR="00160FBE" w:rsidRDefault="00160FBE" w:rsidP="00160FBE">
      <w:r>
        <w:t>Muestra información de las siguientes los siguientes temas:</w:t>
      </w:r>
    </w:p>
    <w:p w14:paraId="4E0875BF" w14:textId="77777777" w:rsidR="00160FBE" w:rsidRDefault="00160FBE" w:rsidP="00160FBE">
      <w:r>
        <w:t>•</w:t>
      </w:r>
      <w:r>
        <w:tab/>
        <w:t>IDC</w:t>
      </w:r>
    </w:p>
    <w:p w14:paraId="359A0039" w14:textId="77777777" w:rsidR="00160FBE" w:rsidRDefault="00160FBE" w:rsidP="00160FBE">
      <w:r>
        <w:t>•</w:t>
      </w:r>
      <w:r>
        <w:tab/>
        <w:t>Cobranza</w:t>
      </w:r>
    </w:p>
    <w:p w14:paraId="70074A65" w14:textId="77777777" w:rsidR="00160FBE" w:rsidRDefault="00160FBE" w:rsidP="00160FBE">
      <w:r>
        <w:t>•</w:t>
      </w:r>
      <w:r>
        <w:tab/>
        <w:t>Devoluciones</w:t>
      </w:r>
    </w:p>
    <w:p w14:paraId="62BDEDAA" w14:textId="77777777" w:rsidR="00160FBE" w:rsidRDefault="00160FBE" w:rsidP="00160FBE">
      <w:r>
        <w:t>•</w:t>
      </w:r>
      <w:r>
        <w:tab/>
        <w:t>Compensaciones</w:t>
      </w:r>
    </w:p>
    <w:p w14:paraId="2B537F08" w14:textId="77777777" w:rsidR="00160FBE" w:rsidRDefault="00160FBE" w:rsidP="00160FBE">
      <w:r>
        <w:t>•</w:t>
      </w:r>
      <w:r>
        <w:tab/>
        <w:t>Pagos</w:t>
      </w:r>
    </w:p>
    <w:p w14:paraId="3D3D1B71" w14:textId="77777777" w:rsidR="00160FBE" w:rsidRDefault="00160FBE" w:rsidP="00160FBE">
      <w:r>
        <w:t>•</w:t>
      </w:r>
      <w:r>
        <w:tab/>
        <w:t>ISR</w:t>
      </w:r>
    </w:p>
    <w:p w14:paraId="2D0F9303" w14:textId="6C52871A" w:rsidR="00160FBE" w:rsidRDefault="00160FBE" w:rsidP="00160FBE">
      <w:r>
        <w:t>•</w:t>
      </w:r>
      <w:r>
        <w:tab/>
        <w:t>Declaración Anual</w:t>
      </w:r>
    </w:p>
    <w:p w14:paraId="73933FB6" w14:textId="73001EE7" w:rsidR="00160FBE" w:rsidRDefault="00160FBE"/>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
        <w:gridCol w:w="1109"/>
        <w:gridCol w:w="27"/>
        <w:gridCol w:w="1249"/>
        <w:gridCol w:w="27"/>
        <w:gridCol w:w="1390"/>
        <w:gridCol w:w="25"/>
        <w:gridCol w:w="967"/>
        <w:gridCol w:w="24"/>
        <w:gridCol w:w="1819"/>
        <w:gridCol w:w="27"/>
        <w:gridCol w:w="1391"/>
        <w:gridCol w:w="26"/>
        <w:gridCol w:w="1133"/>
      </w:tblGrid>
      <w:tr w:rsidR="00160FBE" w:rsidRPr="008B1EE6" w14:paraId="4678D88E" w14:textId="77777777" w:rsidTr="00160FBE">
        <w:trPr>
          <w:trHeight w:val="454"/>
          <w:tblHeader/>
        </w:trPr>
        <w:tc>
          <w:tcPr>
            <w:tcW w:w="1135"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4D690987"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lastRenderedPageBreak/>
              <w:t>Posición</w:t>
            </w:r>
          </w:p>
        </w:tc>
        <w:tc>
          <w:tcPr>
            <w:tcW w:w="1276"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519F6DE3"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6C47823E"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0E5C6A21"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0A603328"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27973DBB"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7027EB40"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Ejemplo</w:t>
            </w:r>
          </w:p>
        </w:tc>
      </w:tr>
      <w:tr w:rsidR="00277B45" w:rsidRPr="0062603C" w14:paraId="12F40084"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6B1D4E63" w14:textId="0EE9E628"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1</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5E55257F" w14:textId="3E2F38F7"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RFC</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38C6AF5" w14:textId="34A92A8E"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CEFE91C" w14:textId="58D266B8"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5ACEA22C" w14:textId="1ABB9895"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306B5E" w14:textId="29D949A6"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1093D8E2" w14:textId="0FEB1DA7"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Mumc6211046f9</w:t>
            </w:r>
          </w:p>
        </w:tc>
      </w:tr>
      <w:tr w:rsidR="00277B45" w:rsidRPr="0062603C" w14:paraId="2BB46C0F"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7D50E2D5" w14:textId="49DD59EC"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2</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31B098E" w14:textId="4BCF8CCC"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Número de control</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F4A4FF2" w14:textId="745954AF"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40E9DC11" w14:textId="2212B0F7"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66AC5A41" w14:textId="421BC314"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D0F66E5" w14:textId="3E17BDD1"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52EB65FD" w14:textId="2FD9D5D1"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173</w:t>
            </w:r>
          </w:p>
        </w:tc>
      </w:tr>
      <w:tr w:rsidR="00277B45" w:rsidRPr="0062603C" w14:paraId="3CA8FED8"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33A29CC8" w14:textId="52EC7310"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3</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0657775" w14:textId="5407193C"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Ejercicio</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4FA46BF7" w14:textId="2F5FE645"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Lista desplegable</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1CEBFDD" w14:textId="0D11A5E2"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23A38769" w14:textId="79158725"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Permite elegir el ejercicio sobre el cual consultar información</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38E8004" w14:textId="49EE918C"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1CD1EE20" w14:textId="6052927B"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2017</w:t>
            </w:r>
          </w:p>
        </w:tc>
      </w:tr>
      <w:tr w:rsidR="00277B45" w:rsidRPr="0062603C" w14:paraId="1535B904"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DF0599A" w14:textId="5ACA64BB"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4</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58AA11DB" w14:textId="218730ED"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Período</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F7BDF25" w14:textId="5A6CC984"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Lista desplegable</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1E2C4717" w14:textId="1A7BA97E"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23AFFD1F" w14:textId="152206C4"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Permite elegir el período sobre el cual consultar información</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18E57D8" w14:textId="556A4553"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3CCCBB2E" w14:textId="68F25CDD"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2</w:t>
            </w:r>
          </w:p>
        </w:tc>
      </w:tr>
      <w:tr w:rsidR="00277B45" w:rsidRPr="0062603C" w14:paraId="7D990494"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22542A1E" w14:textId="34E170B7"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5</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11E092B9" w14:textId="47ADDB92"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Devolución</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6F69842B" w14:textId="73CD47A1"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E0051F8" w14:textId="2541D24B"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2D5563BF" w14:textId="692D42D0"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FE06942" w14:textId="08690EEA"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1F32DEC6" w14:textId="416DE952"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62D0A748"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25E3139F" w14:textId="309CBF1D"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6</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13748611" w14:textId="085C8A97"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Compensación</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784802B4" w14:textId="613D682B"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D9CACFF" w14:textId="0BD224FF"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7EA5AB58" w14:textId="17E20948"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4AB40C9" w14:textId="558ABCF0"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28E13590" w14:textId="467F1C5A"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01266F22"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2754E24" w14:textId="156F8862"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7</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69435F7E" w14:textId="72CFC95A"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Todos</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8B34941" w14:textId="286C72EA"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10E2358" w14:textId="6381402A"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466ED3EA" w14:textId="70877E32"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C4960B" w14:textId="1901366F"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24BCFC43" w14:textId="5E91F3F3"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1</w:t>
            </w:r>
          </w:p>
        </w:tc>
      </w:tr>
      <w:tr w:rsidR="00277B45" w:rsidRPr="0062603C" w14:paraId="4C3FFE93"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2168A2EF" w14:textId="204890E3"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8</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463F75FA" w14:textId="1AEB259D"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IVA PM</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B9DD8C8" w14:textId="4A0EC702"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419225C8" w14:textId="33F582CD"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1EC03B2E" w14:textId="6CA7BB9A"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FAB1F2A" w14:textId="79D4E792"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72D764B9" w14:textId="77C4CA24"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7570B9A6"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35553A98" w14:textId="538BBBE4"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9</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1B5B575" w14:textId="32B3FA90"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IVA PF</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2FF13FB" w14:textId="3DA02CE5"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1EAE7328" w14:textId="44E72B14"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25847962" w14:textId="736C6897"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63172C0" w14:textId="20F57041"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120C1AE7" w14:textId="5ECBD933"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044EA1CB"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8D3FD34" w14:textId="6CAFB206"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10</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47A5778D" w14:textId="2B4D7E41"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ISR PM</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31E836E3" w14:textId="56F14792"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48E7410" w14:textId="0153A294"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58075C3C" w14:textId="0090C8E2"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6A3C25" w14:textId="4D7733A9"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5F9222D1" w14:textId="082A1B2C"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1</w:t>
            </w:r>
          </w:p>
        </w:tc>
      </w:tr>
      <w:tr w:rsidR="00277B45" w:rsidRPr="0062603C" w14:paraId="16F704C9"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475BFF43" w14:textId="015D7DE7"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11</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B502943" w14:textId="7AB3B166" w:rsidR="00E96AD0" w:rsidRPr="0062603C" w:rsidRDefault="00E96AD0" w:rsidP="00E96AD0">
            <w:pPr>
              <w:jc w:val="center"/>
              <w:rPr>
                <w:rFonts w:ascii="Arial" w:hAnsi="Arial" w:cs="Arial"/>
                <w:sz w:val="18"/>
                <w:szCs w:val="18"/>
              </w:rPr>
            </w:pPr>
            <w:r w:rsidRPr="0062603C">
              <w:rPr>
                <w:rFonts w:cs="Arial"/>
                <w:color w:val="000000"/>
                <w:sz w:val="18"/>
                <w:szCs w:val="18"/>
              </w:rPr>
              <w:t>ISR PF</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CA96DA8" w14:textId="5AA995E2"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5AE07336" w14:textId="36E7DFD6" w:rsidR="00E96AD0" w:rsidRPr="0062603C" w:rsidRDefault="00E96AD0" w:rsidP="00E96AD0">
            <w:pPr>
              <w:pStyle w:val="TableRow"/>
              <w:spacing w:before="0" w:after="0"/>
              <w:jc w:val="center"/>
              <w:rPr>
                <w:rFonts w:ascii="Arial" w:hAnsi="Arial" w:cs="Arial"/>
                <w:color w:val="000000"/>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6FB0CCC2" w14:textId="7882DB52"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CAC2F20" w14:textId="4F24DD09"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2498DA2F" w14:textId="54409309"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0</w:t>
            </w:r>
          </w:p>
        </w:tc>
      </w:tr>
      <w:tr w:rsidR="00277B45" w:rsidRPr="0062603C" w14:paraId="465CC55B"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50C57F1E" w14:textId="4C55A845"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12</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43AA779E" w14:textId="0D253D68"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Pagos indebidos</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7DBBBA71" w14:textId="68B16631"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25EC7D49" w14:textId="78AA5477"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7C8F1349" w14:textId="3977644C"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7E3D973" w14:textId="344F963F"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1B19C30F" w14:textId="6C43B22C"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bl>
    <w:p w14:paraId="2518A56A" w14:textId="3D8EA794" w:rsidR="00160FBE" w:rsidRDefault="00160FBE"/>
    <w:p w14:paraId="0C5E44C2" w14:textId="77777777" w:rsidR="00160FBE" w:rsidRDefault="00160FBE" w:rsidP="00160FBE">
      <w:r>
        <w:t>REPORTE DICTAMEN ISR PERSONAS FISICAS</w:t>
      </w:r>
    </w:p>
    <w:p w14:paraId="178089B1" w14:textId="77777777" w:rsidR="00160FBE" w:rsidRDefault="00160FBE" w:rsidP="00160FBE">
      <w:r>
        <w:t>Muestra información de las siguientes los siguientes temas:</w:t>
      </w:r>
    </w:p>
    <w:p w14:paraId="392EFC28" w14:textId="77777777" w:rsidR="00160FBE" w:rsidRDefault="00160FBE" w:rsidP="00160FBE">
      <w:r>
        <w:t>•</w:t>
      </w:r>
      <w:r>
        <w:tab/>
        <w:t>IDC</w:t>
      </w:r>
    </w:p>
    <w:p w14:paraId="5A8C4E7D" w14:textId="77777777" w:rsidR="00160FBE" w:rsidRDefault="00160FBE" w:rsidP="00160FBE">
      <w:r>
        <w:t>•</w:t>
      </w:r>
      <w:r>
        <w:tab/>
        <w:t>Cobranza</w:t>
      </w:r>
    </w:p>
    <w:p w14:paraId="53AC07F2" w14:textId="77777777" w:rsidR="00160FBE" w:rsidRDefault="00160FBE" w:rsidP="00160FBE">
      <w:r>
        <w:t>•</w:t>
      </w:r>
      <w:r>
        <w:tab/>
        <w:t>Devoluciones</w:t>
      </w:r>
    </w:p>
    <w:p w14:paraId="09B9B665" w14:textId="77777777" w:rsidR="00160FBE" w:rsidRDefault="00160FBE" w:rsidP="00160FBE">
      <w:r>
        <w:t>•</w:t>
      </w:r>
      <w:r>
        <w:tab/>
        <w:t>Compensaciones</w:t>
      </w:r>
    </w:p>
    <w:p w14:paraId="3496EE40" w14:textId="77777777" w:rsidR="00160FBE" w:rsidRDefault="00160FBE" w:rsidP="00160FBE">
      <w:r>
        <w:t>•</w:t>
      </w:r>
      <w:r>
        <w:tab/>
        <w:t>Pagos</w:t>
      </w:r>
    </w:p>
    <w:p w14:paraId="1D3ED183" w14:textId="77777777" w:rsidR="00160FBE" w:rsidRDefault="00160FBE" w:rsidP="00160FBE">
      <w:r>
        <w:t>•</w:t>
      </w:r>
      <w:r>
        <w:tab/>
        <w:t>ISR</w:t>
      </w:r>
    </w:p>
    <w:p w14:paraId="24BFAAF7" w14:textId="0DF85447" w:rsidR="00160FBE" w:rsidRDefault="00160FBE" w:rsidP="00160FBE">
      <w:r>
        <w:lastRenderedPageBreak/>
        <w:t>•</w:t>
      </w:r>
      <w:r>
        <w:tab/>
        <w:t>Declaración Anual</w:t>
      </w:r>
    </w:p>
    <w:p w14:paraId="0FCB06BB" w14:textId="7ACDDBF1" w:rsidR="00160FBE" w:rsidRDefault="00160FBE"/>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
        <w:gridCol w:w="1109"/>
        <w:gridCol w:w="27"/>
        <w:gridCol w:w="1249"/>
        <w:gridCol w:w="27"/>
        <w:gridCol w:w="1390"/>
        <w:gridCol w:w="25"/>
        <w:gridCol w:w="967"/>
        <w:gridCol w:w="24"/>
        <w:gridCol w:w="1819"/>
        <w:gridCol w:w="27"/>
        <w:gridCol w:w="1391"/>
        <w:gridCol w:w="26"/>
        <w:gridCol w:w="1133"/>
      </w:tblGrid>
      <w:tr w:rsidR="00160FBE" w:rsidRPr="008B1EE6" w14:paraId="124A8D06" w14:textId="77777777" w:rsidTr="00160FBE">
        <w:trPr>
          <w:trHeight w:val="454"/>
          <w:tblHeader/>
        </w:trPr>
        <w:tc>
          <w:tcPr>
            <w:tcW w:w="1135"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11997A1F"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47EEB980"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2C4F2CDB"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7478A0BA"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52BAF13C"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68C579C3"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7ADD2E6A"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Ejemplo</w:t>
            </w:r>
          </w:p>
        </w:tc>
      </w:tr>
      <w:tr w:rsidR="00277B45" w:rsidRPr="0062603C" w14:paraId="5E3895BB"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3C4A9CD1" w14:textId="08518100"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1</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156EE03C" w14:textId="39CE90B4"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RFC</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99D1D43" w14:textId="4492099B"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B786768" w14:textId="31874C56"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5523F957" w14:textId="2E884E98"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021627C" w14:textId="3E3BDE68"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7BCC0DC1" w14:textId="19D016AC"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Mumc6211046f9</w:t>
            </w:r>
          </w:p>
        </w:tc>
      </w:tr>
      <w:tr w:rsidR="00277B45" w:rsidRPr="0062603C" w14:paraId="70D4B763"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580F974" w14:textId="5F02849F"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2</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3FEE8D64" w14:textId="7EA6B42E"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Número de control</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3DB2FC49" w14:textId="5C5B428B"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168556E3" w14:textId="3414B5D3"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1462F831" w14:textId="199025A3"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3D82C58" w14:textId="4A00AAB7"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0729FCD2" w14:textId="16A219C8"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173</w:t>
            </w:r>
          </w:p>
        </w:tc>
      </w:tr>
      <w:tr w:rsidR="00277B45" w:rsidRPr="0062603C" w14:paraId="0D200C64"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160AF853" w14:textId="63C3C553"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3</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3DE53C61" w14:textId="6875FFC7"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Ejercicio</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1E4A1FDF" w14:textId="11E27473"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Lista desplegable</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1CB55E31" w14:textId="379A1C9F"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74EB4FC5" w14:textId="2E48C61F"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Permite elegir el ejercicio sobre el cual consultar información</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02DD5" w14:textId="38E55C3E"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3ECB0232" w14:textId="52108D37"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2017</w:t>
            </w:r>
          </w:p>
        </w:tc>
      </w:tr>
      <w:tr w:rsidR="00277B45" w:rsidRPr="0062603C" w14:paraId="1A6ACE2D"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4BBB1599" w14:textId="600656E3"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4</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416D6B89" w14:textId="6E402F7C" w:rsidR="00E96AD0" w:rsidRPr="0062603C" w:rsidRDefault="00E96AD0" w:rsidP="00E96AD0">
            <w:pPr>
              <w:jc w:val="center"/>
              <w:rPr>
                <w:rFonts w:ascii="Arial" w:hAnsi="Arial" w:cs="Arial"/>
                <w:sz w:val="18"/>
                <w:szCs w:val="18"/>
              </w:rPr>
            </w:pPr>
            <w:r w:rsidRPr="0062603C">
              <w:rPr>
                <w:rFonts w:cs="Arial"/>
                <w:color w:val="000000"/>
                <w:sz w:val="18"/>
                <w:szCs w:val="18"/>
              </w:rPr>
              <w:t>Período</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77218BF" w14:textId="2F6A8CE7"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Lista desplegable</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F2BFA01" w14:textId="25AC4047" w:rsidR="00E96AD0" w:rsidRPr="0062603C" w:rsidRDefault="00E96AD0" w:rsidP="00E96AD0">
            <w:pPr>
              <w:pStyle w:val="TableRow"/>
              <w:spacing w:before="0" w:after="0"/>
              <w:jc w:val="center"/>
              <w:rPr>
                <w:rFonts w:ascii="Arial" w:hAnsi="Arial" w:cs="Arial"/>
                <w:color w:val="000000"/>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1522CF0F" w14:textId="5C2AACC6"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Permite elegir el período sobre el cual consultar información</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36E2BFE" w14:textId="6C32FE9F"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649A9C4B" w14:textId="7B5EF9AB"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2</w:t>
            </w:r>
          </w:p>
        </w:tc>
      </w:tr>
      <w:tr w:rsidR="00277B45" w:rsidRPr="0062603C" w14:paraId="686CC8B5"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7FA8ED16" w14:textId="059D0225"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5</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E9C631A" w14:textId="73680401"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Devolución</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20928489" w14:textId="786E8DE6"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2FF33611" w14:textId="4446B45B"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206DE9CB" w14:textId="6781CE03"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3AECC64" w14:textId="79C949D0"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53E3E248" w14:textId="3A21B303"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14F0AA0F"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78D85AE9" w14:textId="39DD5D12"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6</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1F249701" w14:textId="7C48535A"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Compensación</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9C1CCAA" w14:textId="7DB29F66"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AD584A6" w14:textId="489A0810"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6C4ECDE9" w14:textId="583418F7"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63E5C5B" w14:textId="61AE9CB0"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4169DA83" w14:textId="02BDE76E"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4641DAF0"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8FC8420" w14:textId="4A64121F"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7</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5A657A4B" w14:textId="7C17FAB7"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Todos</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21171B5" w14:textId="3EFA2BF3"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243D3CA" w14:textId="1E74F1A8"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2F20DE94" w14:textId="07676E7C"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B07976E" w14:textId="26064438"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0D490B44" w14:textId="5973E286"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1</w:t>
            </w:r>
          </w:p>
        </w:tc>
      </w:tr>
      <w:tr w:rsidR="00277B45" w:rsidRPr="0062603C" w14:paraId="356FC7D2"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C2423AD" w14:textId="4DC601C6"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8</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61794BEF" w14:textId="403EF3A1"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IVA PM</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562F07C" w14:textId="4A153424"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FB084A9" w14:textId="2A7E1BF3"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71DE2966" w14:textId="43030F12"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2E71E5F" w14:textId="6765FE8D"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27850724" w14:textId="4EE35F55"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7C9AEA55"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10A777FA" w14:textId="03CD203E"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9</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3B25C4F" w14:textId="6F5A8E43"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IVA PF</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6C8BF5CC" w14:textId="001092D6"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50618EAA" w14:textId="16DDBDD6"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49AAFDD4" w14:textId="53C88705"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FD88156" w14:textId="4EF0AEDD"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6FE6997B" w14:textId="02713911"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0B339F00"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5E1CB963" w14:textId="4CA7006A"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10</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F00E435" w14:textId="3DC7C80A"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ISR PM</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303F858B" w14:textId="3451F6D5"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0FF2F97E" w14:textId="477722FE"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775A2200" w14:textId="40864D67"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7D741ED" w14:textId="7B544E2B"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7808F889" w14:textId="5E04C417"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r w:rsidR="00277B45" w:rsidRPr="0062603C" w14:paraId="267AE63D"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566786F5" w14:textId="16E11163"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11</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5CB15B8A" w14:textId="5364C713"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ISR PF</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1B11A49D" w14:textId="5C360203"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0EE4C898" w14:textId="1EF80C53"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79F0337A" w14:textId="2CFDA0D3"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EF3BB5F" w14:textId="190F7BDF"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3767DC4A" w14:textId="09C3D602"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1</w:t>
            </w:r>
          </w:p>
        </w:tc>
      </w:tr>
      <w:tr w:rsidR="00277B45" w:rsidRPr="0062603C" w14:paraId="04F2AD1A"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53DF8674" w14:textId="35984B92"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12</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4135F73E" w14:textId="2E97F89C"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Pagos indebidos</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4E5ADCF7" w14:textId="1729379D"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0EDBC899" w14:textId="23474BB1" w:rsidR="00E96AD0" w:rsidRPr="0062603C" w:rsidRDefault="00E96AD0" w:rsidP="00E96AD0">
            <w:pPr>
              <w:pStyle w:val="TableRow"/>
              <w:spacing w:before="0" w:after="0"/>
              <w:jc w:val="center"/>
              <w:rPr>
                <w:rFonts w:ascii="Arial" w:hAnsi="Arial" w:cs="Arial"/>
                <w:color w:val="000000" w:themeColor="text1"/>
                <w:sz w:val="18"/>
                <w:szCs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20AB5965" w14:textId="012F8DFC" w:rsidR="00E96AD0" w:rsidRPr="0062603C" w:rsidRDefault="00E96AD0" w:rsidP="00E96AD0">
            <w:pPr>
              <w:pStyle w:val="NormalTableText"/>
              <w:jc w:val="center"/>
              <w:rPr>
                <w:rFonts w:cs="Arial"/>
                <w:color w:val="000000"/>
                <w:sz w:val="18"/>
                <w:szCs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89139ED" w14:textId="1866B75E" w:rsidR="00E96AD0" w:rsidRPr="0062603C" w:rsidRDefault="00E96AD0" w:rsidP="00E96AD0">
            <w:pPr>
              <w:jc w:val="center"/>
              <w:rPr>
                <w:rFonts w:ascii="Arial" w:hAnsi="Arial" w:cs="Arial"/>
                <w:sz w:val="18"/>
                <w:szCs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266828D1" w14:textId="37955B2E" w:rsidR="00E96AD0" w:rsidRPr="0062603C" w:rsidRDefault="00E96AD0" w:rsidP="00E96AD0">
            <w:pPr>
              <w:pStyle w:val="NormalTableText"/>
              <w:jc w:val="center"/>
              <w:rPr>
                <w:rFonts w:cs="Arial"/>
                <w:sz w:val="18"/>
                <w:szCs w:val="18"/>
                <w:lang w:val="es-MX"/>
              </w:rPr>
            </w:pPr>
            <w:r w:rsidRPr="0062603C">
              <w:rPr>
                <w:rFonts w:cs="Arial"/>
                <w:color w:val="000000"/>
                <w:sz w:val="18"/>
                <w:szCs w:val="18"/>
                <w:lang w:val="es-MX"/>
              </w:rPr>
              <w:t>0</w:t>
            </w:r>
          </w:p>
        </w:tc>
      </w:tr>
    </w:tbl>
    <w:p w14:paraId="5110E40A" w14:textId="10092AB4" w:rsidR="00160FBE" w:rsidRDefault="00160FBE"/>
    <w:p w14:paraId="6D7A932E" w14:textId="77777777" w:rsidR="00160FBE" w:rsidRDefault="00160FBE" w:rsidP="00160FBE">
      <w:r>
        <w:t>REPORTE DICTAMEN PAGOS INDEBIDOS</w:t>
      </w:r>
    </w:p>
    <w:p w14:paraId="126D3E5B" w14:textId="77777777" w:rsidR="00160FBE" w:rsidRDefault="00160FBE" w:rsidP="00160FBE">
      <w:r>
        <w:t>Muestra información de las siguientes los siguientes temas:</w:t>
      </w:r>
    </w:p>
    <w:p w14:paraId="03FDD93E" w14:textId="77777777" w:rsidR="00160FBE" w:rsidRDefault="00160FBE" w:rsidP="00160FBE">
      <w:r>
        <w:t>•</w:t>
      </w:r>
      <w:r>
        <w:tab/>
        <w:t>IDC</w:t>
      </w:r>
    </w:p>
    <w:p w14:paraId="3C83CB22" w14:textId="77777777" w:rsidR="00160FBE" w:rsidRDefault="00160FBE" w:rsidP="00160FBE">
      <w:r>
        <w:t>•</w:t>
      </w:r>
      <w:r>
        <w:tab/>
        <w:t>Cobranza</w:t>
      </w:r>
    </w:p>
    <w:p w14:paraId="2714A641" w14:textId="77777777" w:rsidR="00160FBE" w:rsidRDefault="00160FBE" w:rsidP="00160FBE">
      <w:r>
        <w:t>•</w:t>
      </w:r>
      <w:r>
        <w:tab/>
        <w:t>Devoluciones</w:t>
      </w:r>
    </w:p>
    <w:p w14:paraId="5E3AC95A" w14:textId="77777777" w:rsidR="00160FBE" w:rsidRDefault="00160FBE" w:rsidP="00160FBE">
      <w:r>
        <w:t>•</w:t>
      </w:r>
      <w:r>
        <w:tab/>
        <w:t>Compensaciones</w:t>
      </w:r>
    </w:p>
    <w:p w14:paraId="104B7550" w14:textId="77777777" w:rsidR="00160FBE" w:rsidRDefault="00160FBE" w:rsidP="00160FBE">
      <w:r>
        <w:lastRenderedPageBreak/>
        <w:t>•</w:t>
      </w:r>
      <w:r>
        <w:tab/>
        <w:t>Pagos</w:t>
      </w:r>
    </w:p>
    <w:p w14:paraId="4AB7F16A" w14:textId="39E03BF4" w:rsidR="00160FBE" w:rsidRDefault="00160FBE" w:rsidP="00160FBE">
      <w:r>
        <w:t>•</w:t>
      </w:r>
      <w:r>
        <w:tab/>
        <w:t>IVA</w:t>
      </w:r>
    </w:p>
    <w:p w14:paraId="7E950F75" w14:textId="377EFCD5" w:rsidR="00160FBE" w:rsidRDefault="00160FBE"/>
    <w:tbl>
      <w:tblPr>
        <w:tblW w:w="9240"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
        <w:gridCol w:w="1109"/>
        <w:gridCol w:w="27"/>
        <w:gridCol w:w="1249"/>
        <w:gridCol w:w="27"/>
        <w:gridCol w:w="1390"/>
        <w:gridCol w:w="25"/>
        <w:gridCol w:w="967"/>
        <w:gridCol w:w="24"/>
        <w:gridCol w:w="1819"/>
        <w:gridCol w:w="27"/>
        <w:gridCol w:w="1391"/>
        <w:gridCol w:w="26"/>
        <w:gridCol w:w="1133"/>
      </w:tblGrid>
      <w:tr w:rsidR="00160FBE" w:rsidRPr="008B1EE6" w14:paraId="25207D6E" w14:textId="77777777" w:rsidTr="00160FBE">
        <w:trPr>
          <w:trHeight w:val="454"/>
          <w:tblHeader/>
        </w:trPr>
        <w:tc>
          <w:tcPr>
            <w:tcW w:w="1135"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738DC316"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Posición</w:t>
            </w:r>
          </w:p>
        </w:tc>
        <w:tc>
          <w:tcPr>
            <w:tcW w:w="1276"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208214F6"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Nombre Dato</w:t>
            </w:r>
          </w:p>
        </w:tc>
        <w:tc>
          <w:tcPr>
            <w:tcW w:w="1417"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396ADF7C"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Tipo Dato</w:t>
            </w:r>
          </w:p>
        </w:tc>
        <w:tc>
          <w:tcPr>
            <w:tcW w:w="992"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540C61C7"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Tamaño</w:t>
            </w:r>
          </w:p>
        </w:tc>
        <w:tc>
          <w:tcPr>
            <w:tcW w:w="1843"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7A0FDEF0"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Referencia</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4DE8A09C"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Asociación</w:t>
            </w:r>
          </w:p>
        </w:tc>
        <w:tc>
          <w:tcPr>
            <w:tcW w:w="1159" w:type="dxa"/>
            <w:gridSpan w:val="2"/>
            <w:tcBorders>
              <w:top w:val="single" w:sz="6" w:space="0" w:color="auto"/>
              <w:left w:val="single" w:sz="6" w:space="0" w:color="auto"/>
              <w:bottom w:val="single" w:sz="6" w:space="0" w:color="auto"/>
              <w:right w:val="single" w:sz="6" w:space="0" w:color="auto"/>
            </w:tcBorders>
            <w:shd w:val="clear" w:color="auto" w:fill="A6A6A6"/>
            <w:vAlign w:val="center"/>
          </w:tcPr>
          <w:p w14:paraId="70667196" w14:textId="77777777" w:rsidR="00160FBE" w:rsidRPr="008B1EE6" w:rsidRDefault="00160FBE" w:rsidP="0067678A">
            <w:pPr>
              <w:pStyle w:val="TableHeading0"/>
              <w:rPr>
                <w:rFonts w:ascii="Arial" w:hAnsi="Arial" w:cs="Arial"/>
                <w:sz w:val="18"/>
                <w:szCs w:val="18"/>
                <w:lang w:val="es-MX"/>
              </w:rPr>
            </w:pPr>
            <w:r w:rsidRPr="008B1EE6">
              <w:rPr>
                <w:rFonts w:ascii="Arial" w:hAnsi="Arial" w:cs="Arial"/>
                <w:sz w:val="18"/>
                <w:szCs w:val="18"/>
                <w:lang w:val="es-MX"/>
              </w:rPr>
              <w:t>Ejemplo</w:t>
            </w:r>
          </w:p>
        </w:tc>
      </w:tr>
      <w:tr w:rsidR="00277B45" w:rsidRPr="0062603C" w14:paraId="2C3E7492"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1A811A48" w14:textId="7905853B" w:rsidR="000420A5" w:rsidRPr="0062603C" w:rsidRDefault="000420A5" w:rsidP="000420A5">
            <w:pPr>
              <w:jc w:val="center"/>
              <w:rPr>
                <w:rFonts w:ascii="Arial" w:hAnsi="Arial" w:cs="Arial"/>
                <w:sz w:val="18"/>
              </w:rPr>
            </w:pPr>
            <w:r w:rsidRPr="0062603C">
              <w:rPr>
                <w:rFonts w:ascii="Arial" w:hAnsi="Arial" w:cs="Arial"/>
                <w:color w:val="000000"/>
                <w:sz w:val="18"/>
                <w:szCs w:val="18"/>
              </w:rPr>
              <w:t>1</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77968C87" w14:textId="63D533B9" w:rsidR="000420A5" w:rsidRPr="0062603C" w:rsidRDefault="000420A5" w:rsidP="000420A5">
            <w:pPr>
              <w:jc w:val="center"/>
              <w:rPr>
                <w:rFonts w:ascii="Arial" w:hAnsi="Arial" w:cs="Arial"/>
                <w:sz w:val="18"/>
              </w:rPr>
            </w:pPr>
            <w:r w:rsidRPr="0062603C">
              <w:rPr>
                <w:rFonts w:cs="Arial"/>
                <w:color w:val="000000"/>
                <w:sz w:val="18"/>
                <w:szCs w:val="18"/>
              </w:rPr>
              <w:t>RFC</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7529C741" w14:textId="052E33D3"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5ECDF376" w14:textId="5886E38B"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1E01D09C" w14:textId="49D426AF"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6ACA2E0" w14:textId="6ADCE395" w:rsidR="000420A5" w:rsidRPr="0062603C" w:rsidRDefault="000420A5" w:rsidP="000420A5">
            <w:pPr>
              <w:jc w:val="center"/>
              <w:rPr>
                <w:rFonts w:ascii="Arial" w:hAnsi="Arial" w:cs="Arial"/>
                <w:sz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67F139AC" w14:textId="3713CD6E" w:rsidR="000420A5" w:rsidRPr="0062603C" w:rsidRDefault="000420A5" w:rsidP="000420A5">
            <w:pPr>
              <w:pStyle w:val="NormalTableText"/>
              <w:jc w:val="center"/>
              <w:rPr>
                <w:rFonts w:cs="Arial"/>
                <w:lang w:val="es-MX"/>
              </w:rPr>
            </w:pPr>
            <w:r w:rsidRPr="0062603C">
              <w:rPr>
                <w:rFonts w:cs="Arial"/>
                <w:color w:val="000000"/>
                <w:sz w:val="18"/>
                <w:szCs w:val="18"/>
                <w:lang w:val="es-MX"/>
              </w:rPr>
              <w:t>Mumc6211046f9</w:t>
            </w:r>
          </w:p>
        </w:tc>
      </w:tr>
      <w:tr w:rsidR="00277B45" w:rsidRPr="0062603C" w14:paraId="7AD4B2CA"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633A2DC6" w14:textId="0DBCCA02" w:rsidR="000420A5" w:rsidRPr="0062603C" w:rsidRDefault="000420A5" w:rsidP="000420A5">
            <w:pPr>
              <w:jc w:val="center"/>
              <w:rPr>
                <w:rFonts w:ascii="Arial" w:hAnsi="Arial" w:cs="Arial"/>
                <w:sz w:val="18"/>
              </w:rPr>
            </w:pPr>
            <w:r w:rsidRPr="0062603C">
              <w:rPr>
                <w:rFonts w:ascii="Arial" w:hAnsi="Arial" w:cs="Arial"/>
                <w:color w:val="000000"/>
                <w:sz w:val="18"/>
                <w:szCs w:val="18"/>
              </w:rPr>
              <w:t>2</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175D8A0" w14:textId="1E9E686C" w:rsidR="000420A5" w:rsidRPr="0062603C" w:rsidRDefault="000420A5" w:rsidP="000420A5">
            <w:pPr>
              <w:jc w:val="center"/>
              <w:rPr>
                <w:rFonts w:ascii="Arial" w:hAnsi="Arial" w:cs="Arial"/>
                <w:sz w:val="18"/>
              </w:rPr>
            </w:pPr>
            <w:r w:rsidRPr="0062603C">
              <w:rPr>
                <w:rFonts w:cs="Arial"/>
                <w:color w:val="000000"/>
                <w:sz w:val="18"/>
                <w:szCs w:val="18"/>
              </w:rPr>
              <w:t>Número de control</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3BB37589" w14:textId="3E18CBD4"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6EB0E2FB" w14:textId="585060A0"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1300ABB3" w14:textId="1E97C773"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BC7B6E4" w14:textId="3FCB3AC7" w:rsidR="000420A5" w:rsidRPr="0062603C" w:rsidRDefault="000420A5" w:rsidP="000420A5">
            <w:pPr>
              <w:jc w:val="center"/>
              <w:rPr>
                <w:rFonts w:ascii="Arial" w:hAnsi="Arial" w:cs="Arial"/>
                <w:sz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57BFF988" w14:textId="729AC061" w:rsidR="000420A5" w:rsidRPr="0062603C" w:rsidRDefault="000420A5" w:rsidP="000420A5">
            <w:pPr>
              <w:pStyle w:val="NormalTableText"/>
              <w:jc w:val="center"/>
              <w:rPr>
                <w:rFonts w:cs="Arial"/>
                <w:lang w:val="es-MX"/>
              </w:rPr>
            </w:pPr>
            <w:r w:rsidRPr="0062603C">
              <w:rPr>
                <w:rFonts w:cs="Arial"/>
                <w:color w:val="000000"/>
                <w:sz w:val="18"/>
                <w:szCs w:val="18"/>
                <w:lang w:val="es-MX"/>
              </w:rPr>
              <w:t>173</w:t>
            </w:r>
          </w:p>
        </w:tc>
      </w:tr>
      <w:tr w:rsidR="00277B45" w:rsidRPr="0062603C" w14:paraId="4EE29B86"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7B136FAD" w14:textId="35D32C25" w:rsidR="000420A5" w:rsidRPr="0062603C" w:rsidRDefault="000420A5" w:rsidP="000420A5">
            <w:pPr>
              <w:jc w:val="center"/>
              <w:rPr>
                <w:rFonts w:ascii="Arial" w:hAnsi="Arial" w:cs="Arial"/>
                <w:sz w:val="18"/>
              </w:rPr>
            </w:pPr>
            <w:r w:rsidRPr="0062603C">
              <w:rPr>
                <w:rFonts w:ascii="Arial" w:hAnsi="Arial" w:cs="Arial"/>
                <w:color w:val="000000"/>
                <w:sz w:val="18"/>
                <w:szCs w:val="18"/>
              </w:rPr>
              <w:t>3</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33B04106" w14:textId="0151584B"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Ejercicio</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0BBB62B7" w14:textId="28B4E859"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Lista desplegable</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2EC6D0A9" w14:textId="3F427387"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1C3FB67E" w14:textId="7356D52C"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Permite elegir el ejercicio sobre el cual consultar información</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348C41B" w14:textId="653CFA4F" w:rsidR="000420A5" w:rsidRPr="0062603C" w:rsidRDefault="000420A5" w:rsidP="000420A5">
            <w:pPr>
              <w:jc w:val="center"/>
              <w:rPr>
                <w:rFonts w:ascii="Arial" w:hAnsi="Arial" w:cs="Arial"/>
                <w:sz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299832D3" w14:textId="6F5B9651"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2017</w:t>
            </w:r>
          </w:p>
        </w:tc>
      </w:tr>
      <w:tr w:rsidR="00277B45" w:rsidRPr="0062603C" w14:paraId="41B7B7E4"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ECFE64D" w14:textId="27A297AA" w:rsidR="000420A5" w:rsidRPr="0062603C" w:rsidRDefault="000420A5" w:rsidP="000420A5">
            <w:pPr>
              <w:jc w:val="center"/>
              <w:rPr>
                <w:rFonts w:ascii="Arial" w:hAnsi="Arial" w:cs="Arial"/>
                <w:sz w:val="18"/>
              </w:rPr>
            </w:pPr>
            <w:r w:rsidRPr="0062603C">
              <w:rPr>
                <w:rFonts w:ascii="Arial" w:hAnsi="Arial" w:cs="Arial"/>
                <w:color w:val="000000"/>
                <w:sz w:val="18"/>
                <w:szCs w:val="18"/>
              </w:rPr>
              <w:t>4</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58C2CC32" w14:textId="23A12083"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Período</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44208B28" w14:textId="77690D90"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Lista desplegable</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2F875413" w14:textId="143A5490"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75B12EDF" w14:textId="1CCAC68C"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Permite elegir el período sobre el cual consultar información</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9601647" w14:textId="2A2F9F1C" w:rsidR="000420A5" w:rsidRPr="0062603C" w:rsidRDefault="000420A5" w:rsidP="000420A5">
            <w:pPr>
              <w:jc w:val="center"/>
              <w:rPr>
                <w:rFonts w:ascii="Arial" w:hAnsi="Arial" w:cs="Arial"/>
                <w:sz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66435F9B" w14:textId="7FF7BC20"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2</w:t>
            </w:r>
          </w:p>
        </w:tc>
      </w:tr>
      <w:tr w:rsidR="00277B45" w:rsidRPr="0062603C" w14:paraId="4E1BE3A3"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79ED58C1" w14:textId="5DF9185A" w:rsidR="000420A5" w:rsidRPr="0062603C" w:rsidRDefault="000420A5" w:rsidP="000420A5">
            <w:pPr>
              <w:jc w:val="center"/>
              <w:rPr>
                <w:rFonts w:ascii="Arial" w:hAnsi="Arial" w:cs="Arial"/>
                <w:sz w:val="18"/>
              </w:rPr>
            </w:pPr>
            <w:r w:rsidRPr="0062603C">
              <w:rPr>
                <w:rFonts w:ascii="Arial" w:hAnsi="Arial" w:cs="Arial"/>
                <w:color w:val="000000"/>
                <w:sz w:val="18"/>
                <w:szCs w:val="18"/>
              </w:rPr>
              <w:t>5</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172E13F" w14:textId="382810EF"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Devolución</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4F37EE8D" w14:textId="741E6B4D"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2FC767B2" w14:textId="4E0757F1"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0FE1F4A7" w14:textId="0AC592D8"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A736E1A" w14:textId="589F1739" w:rsidR="000420A5" w:rsidRPr="0062603C" w:rsidRDefault="000420A5" w:rsidP="000420A5">
            <w:pPr>
              <w:jc w:val="center"/>
              <w:rPr>
                <w:rFonts w:ascii="Arial" w:hAnsi="Arial" w:cs="Arial"/>
                <w:sz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6953C791" w14:textId="6A4ACCBB"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0</w:t>
            </w:r>
          </w:p>
        </w:tc>
      </w:tr>
      <w:tr w:rsidR="00277B45" w:rsidRPr="0062603C" w14:paraId="1E5B85A4"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623F6403" w14:textId="529D18C5" w:rsidR="000420A5" w:rsidRPr="0062603C" w:rsidRDefault="000420A5" w:rsidP="000420A5">
            <w:pPr>
              <w:jc w:val="center"/>
              <w:rPr>
                <w:rFonts w:ascii="Arial" w:hAnsi="Arial" w:cs="Arial"/>
                <w:sz w:val="18"/>
              </w:rPr>
            </w:pPr>
            <w:r w:rsidRPr="0062603C">
              <w:rPr>
                <w:rFonts w:ascii="Arial" w:hAnsi="Arial" w:cs="Arial"/>
                <w:color w:val="000000"/>
                <w:sz w:val="18"/>
                <w:szCs w:val="18"/>
              </w:rPr>
              <w:t>6</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34ECB370" w14:textId="6FCC1A8D" w:rsidR="000420A5" w:rsidRPr="0062603C" w:rsidRDefault="000420A5" w:rsidP="000420A5">
            <w:pPr>
              <w:pStyle w:val="NormalTableText"/>
              <w:rPr>
                <w:rFonts w:cs="Arial"/>
                <w:sz w:val="18"/>
                <w:lang w:val="es-MX"/>
              </w:rPr>
            </w:pPr>
            <w:r w:rsidRPr="0062603C">
              <w:rPr>
                <w:rFonts w:cs="Arial"/>
                <w:color w:val="000000"/>
                <w:sz w:val="18"/>
                <w:szCs w:val="18"/>
                <w:lang w:val="es-MX"/>
              </w:rPr>
              <w:t>Compensación</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77AC9C30" w14:textId="04237D06" w:rsidR="000420A5" w:rsidRPr="0062603C" w:rsidRDefault="000420A5" w:rsidP="000420A5">
            <w:pPr>
              <w:pStyle w:val="NormalTableText"/>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33F0C8BC" w14:textId="608014F0"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3751B255" w14:textId="2CB01926" w:rsidR="000420A5" w:rsidRPr="0062603C" w:rsidRDefault="000420A5" w:rsidP="000420A5">
            <w:pPr>
              <w:pStyle w:val="NormalTableText"/>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4333F25" w14:textId="7AC19819" w:rsidR="000420A5" w:rsidRPr="0062603C" w:rsidRDefault="000420A5" w:rsidP="000420A5">
            <w:pPr>
              <w:jc w:val="center"/>
              <w:rPr>
                <w:rFonts w:ascii="Arial" w:hAnsi="Arial" w:cs="Arial"/>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4D0A473B" w14:textId="6FF4FA5B" w:rsidR="000420A5" w:rsidRPr="0062603C" w:rsidRDefault="000420A5" w:rsidP="000420A5">
            <w:pPr>
              <w:pStyle w:val="NormalTableText"/>
              <w:jc w:val="center"/>
              <w:rPr>
                <w:rFonts w:cs="Arial"/>
                <w:lang w:val="es-MX"/>
              </w:rPr>
            </w:pPr>
            <w:r w:rsidRPr="0062603C">
              <w:rPr>
                <w:rFonts w:cs="Arial"/>
                <w:color w:val="000000"/>
                <w:sz w:val="18"/>
                <w:szCs w:val="18"/>
                <w:lang w:val="es-MX"/>
              </w:rPr>
              <w:t>0</w:t>
            </w:r>
          </w:p>
        </w:tc>
      </w:tr>
      <w:tr w:rsidR="00277B45" w:rsidRPr="0062603C" w14:paraId="32AE59AE"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1A003D61" w14:textId="243557E4" w:rsidR="000420A5" w:rsidRPr="0062603C" w:rsidRDefault="000420A5" w:rsidP="000420A5">
            <w:pPr>
              <w:jc w:val="center"/>
              <w:rPr>
                <w:rFonts w:ascii="Arial" w:hAnsi="Arial" w:cs="Arial"/>
                <w:sz w:val="18"/>
              </w:rPr>
            </w:pPr>
            <w:r w:rsidRPr="0062603C">
              <w:rPr>
                <w:rFonts w:ascii="Arial" w:hAnsi="Arial" w:cs="Arial"/>
                <w:color w:val="000000"/>
                <w:sz w:val="18"/>
                <w:szCs w:val="18"/>
              </w:rPr>
              <w:t>7</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163F5F33" w14:textId="2D798FC9" w:rsidR="000420A5" w:rsidRPr="0062603C" w:rsidRDefault="000420A5" w:rsidP="000420A5">
            <w:pPr>
              <w:pStyle w:val="NormalTableText"/>
              <w:rPr>
                <w:rFonts w:cs="Arial"/>
                <w:sz w:val="18"/>
                <w:lang w:val="es-MX"/>
              </w:rPr>
            </w:pPr>
            <w:r w:rsidRPr="0062603C">
              <w:rPr>
                <w:rFonts w:cs="Arial"/>
                <w:color w:val="000000"/>
                <w:sz w:val="18"/>
                <w:szCs w:val="18"/>
                <w:lang w:val="es-MX"/>
              </w:rPr>
              <w:t>Todos</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1833DA68" w14:textId="2B8DD036" w:rsidR="000420A5" w:rsidRPr="0062603C" w:rsidRDefault="000420A5" w:rsidP="000420A5">
            <w:pPr>
              <w:pStyle w:val="NormalTableText"/>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184E8813" w14:textId="7A797850"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17C6EE89" w14:textId="210986F5" w:rsidR="000420A5" w:rsidRPr="0062603C" w:rsidRDefault="000420A5" w:rsidP="000420A5">
            <w:pPr>
              <w:pStyle w:val="NormalTableText"/>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5B9C8FF" w14:textId="058B1C15" w:rsidR="000420A5" w:rsidRPr="0062603C" w:rsidRDefault="000420A5" w:rsidP="000420A5">
            <w:pPr>
              <w:jc w:val="center"/>
              <w:rPr>
                <w:rFonts w:ascii="Arial" w:hAnsi="Arial" w:cs="Arial"/>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0360C691" w14:textId="44C0F226" w:rsidR="000420A5" w:rsidRPr="0062603C" w:rsidRDefault="000420A5" w:rsidP="000420A5">
            <w:pPr>
              <w:pStyle w:val="NormalTableText"/>
              <w:jc w:val="center"/>
              <w:rPr>
                <w:rFonts w:cs="Arial"/>
                <w:lang w:val="es-MX"/>
              </w:rPr>
            </w:pPr>
            <w:r w:rsidRPr="0062603C">
              <w:rPr>
                <w:rFonts w:cs="Arial"/>
                <w:color w:val="000000"/>
                <w:sz w:val="18"/>
                <w:szCs w:val="18"/>
                <w:lang w:val="es-MX"/>
              </w:rPr>
              <w:t>1</w:t>
            </w:r>
          </w:p>
        </w:tc>
      </w:tr>
      <w:tr w:rsidR="00277B45" w:rsidRPr="0062603C" w14:paraId="7B25C74F"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0CA7F172" w14:textId="39166F33" w:rsidR="000420A5" w:rsidRPr="0062603C" w:rsidRDefault="000420A5" w:rsidP="000420A5">
            <w:pPr>
              <w:jc w:val="center"/>
              <w:rPr>
                <w:rFonts w:ascii="Arial" w:hAnsi="Arial" w:cs="Arial"/>
                <w:sz w:val="18"/>
              </w:rPr>
            </w:pPr>
            <w:r w:rsidRPr="0062603C">
              <w:rPr>
                <w:rFonts w:ascii="Arial" w:hAnsi="Arial" w:cs="Arial"/>
                <w:color w:val="000000"/>
                <w:sz w:val="18"/>
                <w:szCs w:val="18"/>
              </w:rPr>
              <w:t>8</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765357B5" w14:textId="2CB4D7BD" w:rsidR="000420A5" w:rsidRPr="0062603C" w:rsidRDefault="000420A5" w:rsidP="000420A5">
            <w:pPr>
              <w:jc w:val="center"/>
              <w:rPr>
                <w:rFonts w:ascii="Arial" w:hAnsi="Arial" w:cs="Arial"/>
                <w:sz w:val="18"/>
              </w:rPr>
            </w:pPr>
            <w:r w:rsidRPr="0062603C">
              <w:rPr>
                <w:rFonts w:cs="Arial"/>
                <w:color w:val="000000"/>
                <w:sz w:val="18"/>
                <w:szCs w:val="18"/>
              </w:rPr>
              <w:t>IVA PM</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1E7F4639" w14:textId="30C529D4" w:rsidR="000420A5" w:rsidRPr="0062603C" w:rsidRDefault="000420A5" w:rsidP="000420A5">
            <w:pPr>
              <w:pStyle w:val="NormalTableText"/>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13B5C536" w14:textId="16E27E63"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3F5B6D8D" w14:textId="0A1763AD" w:rsidR="000420A5" w:rsidRPr="0062603C" w:rsidRDefault="000420A5" w:rsidP="000420A5">
            <w:pPr>
              <w:pStyle w:val="NormalTableText"/>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1869842" w14:textId="3E5790CE" w:rsidR="000420A5" w:rsidRPr="0062603C" w:rsidRDefault="000420A5" w:rsidP="000420A5">
            <w:pPr>
              <w:jc w:val="center"/>
              <w:rPr>
                <w:rFonts w:ascii="Arial" w:hAnsi="Arial" w:cs="Arial"/>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138BF43F" w14:textId="405B0813" w:rsidR="000420A5" w:rsidRPr="0062603C" w:rsidRDefault="000420A5" w:rsidP="0062603C">
            <w:pPr>
              <w:pStyle w:val="NormalTableText"/>
              <w:jc w:val="center"/>
              <w:rPr>
                <w:rFonts w:cs="Arial"/>
                <w:lang w:val="es-MX"/>
              </w:rPr>
            </w:pPr>
            <w:r w:rsidRPr="0062603C">
              <w:rPr>
                <w:rFonts w:cs="Arial"/>
                <w:color w:val="000000"/>
                <w:sz w:val="18"/>
                <w:szCs w:val="18"/>
                <w:lang w:val="es-MX"/>
              </w:rPr>
              <w:t>0</w:t>
            </w:r>
          </w:p>
        </w:tc>
      </w:tr>
      <w:tr w:rsidR="00277B45" w:rsidRPr="0062603C" w14:paraId="7DE39DD1"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578BE20A" w14:textId="7F51A78D" w:rsidR="000420A5" w:rsidRPr="0062603C" w:rsidRDefault="000420A5" w:rsidP="000420A5">
            <w:pPr>
              <w:jc w:val="center"/>
              <w:rPr>
                <w:rFonts w:ascii="Arial" w:hAnsi="Arial" w:cs="Arial"/>
                <w:sz w:val="18"/>
              </w:rPr>
            </w:pPr>
            <w:r w:rsidRPr="0062603C">
              <w:rPr>
                <w:rFonts w:ascii="Arial" w:hAnsi="Arial" w:cs="Arial"/>
                <w:color w:val="000000"/>
                <w:sz w:val="18"/>
                <w:szCs w:val="18"/>
              </w:rPr>
              <w:t>9</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2C6B6C82" w14:textId="7A95C694" w:rsidR="000420A5" w:rsidRPr="0062603C" w:rsidRDefault="000420A5" w:rsidP="000420A5">
            <w:pPr>
              <w:pStyle w:val="NormalTableText"/>
              <w:rPr>
                <w:rFonts w:cs="Arial"/>
                <w:sz w:val="18"/>
                <w:lang w:val="es-MX"/>
              </w:rPr>
            </w:pPr>
            <w:r w:rsidRPr="0062603C">
              <w:rPr>
                <w:rFonts w:cs="Arial"/>
                <w:color w:val="000000"/>
                <w:sz w:val="18"/>
                <w:szCs w:val="18"/>
                <w:lang w:val="es-MX"/>
              </w:rPr>
              <w:t>IVA PF</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302E744B" w14:textId="5EF00D6E" w:rsidR="000420A5" w:rsidRPr="0062603C" w:rsidRDefault="000420A5" w:rsidP="000420A5">
            <w:pPr>
              <w:pStyle w:val="NormalTableText"/>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01303C83" w14:textId="3A4023EE"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328E2A35" w14:textId="49AF3BAD" w:rsidR="000420A5" w:rsidRPr="0062603C" w:rsidRDefault="000420A5" w:rsidP="000420A5">
            <w:pPr>
              <w:pStyle w:val="NormalTableText"/>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2F60B13" w14:textId="629129FF" w:rsidR="000420A5" w:rsidRPr="0062603C" w:rsidRDefault="000420A5" w:rsidP="000420A5">
            <w:pPr>
              <w:jc w:val="center"/>
              <w:rPr>
                <w:rFonts w:ascii="Arial" w:hAnsi="Arial" w:cs="Arial"/>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04139263" w14:textId="760506C8" w:rsidR="000420A5" w:rsidRPr="0062603C" w:rsidRDefault="000420A5" w:rsidP="000420A5">
            <w:pPr>
              <w:pStyle w:val="NormalTableText"/>
              <w:jc w:val="center"/>
              <w:rPr>
                <w:rFonts w:cs="Arial"/>
                <w:lang w:val="es-MX"/>
              </w:rPr>
            </w:pPr>
            <w:r w:rsidRPr="0062603C">
              <w:rPr>
                <w:rFonts w:cs="Arial"/>
                <w:color w:val="000000"/>
                <w:sz w:val="18"/>
                <w:szCs w:val="18"/>
                <w:lang w:val="es-MX"/>
              </w:rPr>
              <w:t>0</w:t>
            </w:r>
          </w:p>
        </w:tc>
      </w:tr>
      <w:tr w:rsidR="00277B45" w:rsidRPr="0062603C" w14:paraId="35437BA4"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45415FB2" w14:textId="39E21D1E" w:rsidR="000420A5" w:rsidRPr="0062603C" w:rsidRDefault="000420A5" w:rsidP="000420A5">
            <w:pPr>
              <w:jc w:val="center"/>
              <w:rPr>
                <w:rFonts w:ascii="Arial" w:hAnsi="Arial" w:cs="Arial"/>
                <w:sz w:val="18"/>
              </w:rPr>
            </w:pPr>
            <w:r w:rsidRPr="0062603C">
              <w:rPr>
                <w:rFonts w:ascii="Arial" w:hAnsi="Arial" w:cs="Arial"/>
                <w:color w:val="000000"/>
                <w:sz w:val="18"/>
                <w:szCs w:val="18"/>
              </w:rPr>
              <w:t>10</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78011843" w14:textId="3283E87B"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ISR PM</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5D0CB20E" w14:textId="097A95B2"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4B17BCB2" w14:textId="3ECD8D6E"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68AECAEF" w14:textId="6EB77E8A"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AC1D9A" w14:textId="107E5C36" w:rsidR="000420A5" w:rsidRPr="0062603C" w:rsidRDefault="000420A5" w:rsidP="000420A5">
            <w:pPr>
              <w:jc w:val="center"/>
              <w:rPr>
                <w:rFonts w:ascii="Arial" w:hAnsi="Arial" w:cs="Arial"/>
                <w:sz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29F84A34" w14:textId="5AA442A1"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0</w:t>
            </w:r>
          </w:p>
        </w:tc>
      </w:tr>
      <w:tr w:rsidR="00277B45" w:rsidRPr="0062603C" w14:paraId="5ECB8CBB"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7D88D685" w14:textId="6A9D1179" w:rsidR="000420A5" w:rsidRPr="0062603C" w:rsidRDefault="000420A5" w:rsidP="000420A5">
            <w:pPr>
              <w:jc w:val="center"/>
              <w:rPr>
                <w:rFonts w:ascii="Arial" w:hAnsi="Arial" w:cs="Arial"/>
                <w:sz w:val="18"/>
              </w:rPr>
            </w:pPr>
            <w:r w:rsidRPr="0062603C">
              <w:rPr>
                <w:rFonts w:ascii="Arial" w:hAnsi="Arial" w:cs="Arial"/>
                <w:color w:val="000000"/>
                <w:sz w:val="18"/>
                <w:szCs w:val="18"/>
              </w:rPr>
              <w:t>11</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059AA421" w14:textId="26B439E2"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ISR PF</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18974A8D" w14:textId="6B1D4E4B"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7F13BE6A" w14:textId="5E51801E"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337CD561" w14:textId="77ACD5E3"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712C13B" w14:textId="3C96613F" w:rsidR="000420A5" w:rsidRPr="0062603C" w:rsidRDefault="000420A5" w:rsidP="000420A5">
            <w:pPr>
              <w:jc w:val="center"/>
              <w:rPr>
                <w:rFonts w:ascii="Arial" w:hAnsi="Arial" w:cs="Arial"/>
                <w:sz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058BC9DB" w14:textId="701D8A6C"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1</w:t>
            </w:r>
          </w:p>
        </w:tc>
      </w:tr>
      <w:tr w:rsidR="00277B45" w:rsidRPr="0062603C" w14:paraId="5301AF4A" w14:textId="77777777" w:rsidTr="00160FBE">
        <w:trPr>
          <w:gridBefore w:val="1"/>
          <w:wBefore w:w="26" w:type="dxa"/>
          <w:trHeight w:val="697"/>
        </w:trPr>
        <w:tc>
          <w:tcPr>
            <w:tcW w:w="1136" w:type="dxa"/>
            <w:gridSpan w:val="2"/>
            <w:tcBorders>
              <w:top w:val="single" w:sz="6" w:space="0" w:color="auto"/>
              <w:left w:val="single" w:sz="6" w:space="0" w:color="auto"/>
              <w:bottom w:val="single" w:sz="6" w:space="0" w:color="auto"/>
              <w:right w:val="single" w:sz="6" w:space="0" w:color="auto"/>
            </w:tcBorders>
            <w:vAlign w:val="center"/>
          </w:tcPr>
          <w:p w14:paraId="63EB2C28" w14:textId="38543796" w:rsidR="000420A5" w:rsidRPr="0062603C" w:rsidRDefault="000420A5" w:rsidP="000420A5">
            <w:pPr>
              <w:jc w:val="center"/>
              <w:rPr>
                <w:rFonts w:ascii="Arial" w:hAnsi="Arial" w:cs="Arial"/>
                <w:sz w:val="18"/>
              </w:rPr>
            </w:pPr>
            <w:r w:rsidRPr="0062603C">
              <w:rPr>
                <w:rFonts w:ascii="Arial" w:hAnsi="Arial" w:cs="Arial"/>
                <w:color w:val="000000"/>
                <w:sz w:val="18"/>
                <w:szCs w:val="18"/>
              </w:rPr>
              <w:t>12</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5009F065" w14:textId="11E55421"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Pagos indebidos</w:t>
            </w:r>
          </w:p>
        </w:tc>
        <w:tc>
          <w:tcPr>
            <w:tcW w:w="1415" w:type="dxa"/>
            <w:gridSpan w:val="2"/>
            <w:tcBorders>
              <w:top w:val="single" w:sz="6" w:space="0" w:color="auto"/>
              <w:left w:val="single" w:sz="6" w:space="0" w:color="auto"/>
              <w:bottom w:val="single" w:sz="6" w:space="0" w:color="auto"/>
              <w:right w:val="single" w:sz="6" w:space="0" w:color="auto"/>
            </w:tcBorders>
            <w:vAlign w:val="center"/>
          </w:tcPr>
          <w:p w14:paraId="285821D1" w14:textId="25D93947"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de selección</w:t>
            </w:r>
          </w:p>
        </w:tc>
        <w:tc>
          <w:tcPr>
            <w:tcW w:w="991" w:type="dxa"/>
            <w:gridSpan w:val="2"/>
            <w:tcBorders>
              <w:top w:val="single" w:sz="6" w:space="0" w:color="auto"/>
              <w:left w:val="single" w:sz="6" w:space="0" w:color="auto"/>
              <w:bottom w:val="single" w:sz="6" w:space="0" w:color="auto"/>
              <w:right w:val="single" w:sz="6" w:space="0" w:color="auto"/>
            </w:tcBorders>
            <w:vAlign w:val="center"/>
          </w:tcPr>
          <w:p w14:paraId="58162192" w14:textId="1977109E" w:rsidR="000420A5" w:rsidRPr="0062603C" w:rsidRDefault="000420A5" w:rsidP="000420A5">
            <w:pPr>
              <w:pStyle w:val="TableRow"/>
              <w:spacing w:before="0" w:after="0"/>
              <w:jc w:val="center"/>
              <w:rPr>
                <w:rFonts w:ascii="Arial" w:hAnsi="Arial" w:cs="Arial"/>
                <w:color w:val="000000" w:themeColor="text1"/>
                <w:sz w:val="18"/>
              </w:rPr>
            </w:pPr>
            <w:r w:rsidRPr="0062603C">
              <w:rPr>
                <w:rFonts w:ascii="Arial" w:hAnsi="Arial" w:cs="Arial"/>
                <w:color w:val="000000"/>
                <w:sz w:val="18"/>
                <w:szCs w:val="18"/>
              </w:rPr>
              <w:t>No aplica</w:t>
            </w:r>
          </w:p>
        </w:tc>
        <w:tc>
          <w:tcPr>
            <w:tcW w:w="1846" w:type="dxa"/>
            <w:gridSpan w:val="2"/>
            <w:tcBorders>
              <w:top w:val="single" w:sz="6" w:space="0" w:color="auto"/>
              <w:left w:val="single" w:sz="6" w:space="0" w:color="auto"/>
              <w:bottom w:val="single" w:sz="6" w:space="0" w:color="auto"/>
              <w:right w:val="single" w:sz="6" w:space="0" w:color="auto"/>
            </w:tcBorders>
            <w:vAlign w:val="center"/>
          </w:tcPr>
          <w:p w14:paraId="6412C54A" w14:textId="07C53D3E" w:rsidR="000420A5" w:rsidRPr="0062603C" w:rsidRDefault="000420A5" w:rsidP="000420A5">
            <w:pPr>
              <w:pStyle w:val="NormalTableText"/>
              <w:jc w:val="center"/>
              <w:rPr>
                <w:rFonts w:cs="Arial"/>
                <w:color w:val="000000"/>
                <w:sz w:val="18"/>
                <w:lang w:val="es-MX"/>
              </w:rPr>
            </w:pPr>
            <w:r w:rsidRPr="0062603C">
              <w:rPr>
                <w:rFonts w:cs="Arial"/>
                <w:color w:val="000000"/>
                <w:sz w:val="18"/>
                <w:szCs w:val="18"/>
                <w:lang w:val="es-MX"/>
              </w:rPr>
              <w:t>Botón que permite elegir el criterio para la búsqueda</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F278D43" w14:textId="34CB1DB6" w:rsidR="000420A5" w:rsidRPr="0062603C" w:rsidRDefault="000420A5" w:rsidP="000420A5">
            <w:pPr>
              <w:jc w:val="center"/>
              <w:rPr>
                <w:rFonts w:ascii="Arial" w:hAnsi="Arial" w:cs="Arial"/>
                <w:sz w:val="18"/>
              </w:rPr>
            </w:pPr>
            <w:r w:rsidRPr="0062603C">
              <w:rPr>
                <w:rFonts w:ascii="Arial" w:hAnsi="Arial" w:cs="Arial"/>
                <w:color w:val="000000"/>
                <w:sz w:val="18"/>
                <w:szCs w:val="18"/>
              </w:rPr>
              <w:t>No aplica</w:t>
            </w:r>
          </w:p>
        </w:tc>
        <w:tc>
          <w:tcPr>
            <w:tcW w:w="1133" w:type="dxa"/>
            <w:tcBorders>
              <w:top w:val="single" w:sz="6" w:space="0" w:color="auto"/>
              <w:left w:val="single" w:sz="6" w:space="0" w:color="auto"/>
              <w:bottom w:val="single" w:sz="6" w:space="0" w:color="auto"/>
              <w:right w:val="single" w:sz="6" w:space="0" w:color="auto"/>
            </w:tcBorders>
            <w:vAlign w:val="center"/>
          </w:tcPr>
          <w:p w14:paraId="6B6313F6" w14:textId="6F3F8CB5" w:rsidR="000420A5" w:rsidRPr="0062603C" w:rsidRDefault="000420A5" w:rsidP="000420A5">
            <w:pPr>
              <w:pStyle w:val="NormalTableText"/>
              <w:jc w:val="center"/>
              <w:rPr>
                <w:rFonts w:cs="Arial"/>
                <w:sz w:val="18"/>
                <w:lang w:val="es-MX"/>
              </w:rPr>
            </w:pPr>
            <w:r w:rsidRPr="0062603C">
              <w:rPr>
                <w:rFonts w:cs="Arial"/>
                <w:color w:val="000000"/>
                <w:sz w:val="18"/>
                <w:szCs w:val="18"/>
                <w:lang w:val="es-MX"/>
              </w:rPr>
              <w:t>0</w:t>
            </w:r>
          </w:p>
        </w:tc>
      </w:tr>
    </w:tbl>
    <w:p w14:paraId="505C1366" w14:textId="34EFEF8A" w:rsidR="00616D25" w:rsidRPr="008B1EE6" w:rsidRDefault="00616D25" w:rsidP="00616D25">
      <w:pPr>
        <w:rPr>
          <w:rStyle w:val="InfoHiddenChar"/>
          <w:rFonts w:ascii="Arial" w:hAnsi="Arial"/>
          <w:i w:val="0"/>
          <w:vanish w:val="0"/>
          <w:color w:val="auto"/>
        </w:rPr>
      </w:pPr>
      <w:r w:rsidRPr="008B1EE6">
        <w:rPr>
          <w:rStyle w:val="InfoHiddenChar"/>
          <w:rFonts w:ascii="Arial" w:hAnsi="Arial"/>
          <w:i w:val="0"/>
          <w:vanish w:val="0"/>
          <w:color w:val="auto"/>
        </w:rPr>
        <w:t xml:space="preserve">La información </w:t>
      </w:r>
      <w:r w:rsidR="000420A5">
        <w:rPr>
          <w:rStyle w:val="InfoHiddenChar"/>
          <w:rFonts w:ascii="Arial" w:hAnsi="Arial"/>
          <w:i w:val="0"/>
          <w:vanish w:val="0"/>
          <w:color w:val="auto"/>
        </w:rPr>
        <w:t>podrá ser enviada mediante un archivo PDF local de cada consulta</w:t>
      </w:r>
      <w:r w:rsidRPr="008B1EE6">
        <w:rPr>
          <w:rStyle w:val="InfoHiddenChar"/>
          <w:rFonts w:ascii="Arial" w:hAnsi="Arial"/>
          <w:i w:val="0"/>
          <w:vanish w:val="0"/>
          <w:color w:val="auto"/>
        </w:rPr>
        <w:t>.</w:t>
      </w:r>
    </w:p>
    <w:p w14:paraId="77611415" w14:textId="20532CD6" w:rsidR="003E64C8" w:rsidRPr="008B1EE6" w:rsidRDefault="003E64C8">
      <w:pPr>
        <w:rPr>
          <w:rFonts w:ascii="Arial" w:hAnsi="Arial" w:cs="Arial"/>
        </w:rPr>
      </w:pPr>
      <w:r w:rsidRPr="008B1EE6">
        <w:rPr>
          <w:rFonts w:ascii="Arial" w:hAnsi="Arial" w:cs="Arial"/>
        </w:rPr>
        <w:br w:type="page"/>
      </w:r>
    </w:p>
    <w:p w14:paraId="4D11A0B2" w14:textId="78616AD7" w:rsidR="00C2176F" w:rsidRPr="008B1EE6" w:rsidRDefault="001716EE" w:rsidP="00CC07CF">
      <w:pPr>
        <w:tabs>
          <w:tab w:val="left" w:pos="3270"/>
        </w:tabs>
        <w:rPr>
          <w:rFonts w:ascii="Arial" w:hAnsi="Arial" w:cs="Arial"/>
          <w:sz w:val="18"/>
          <w:szCs w:val="18"/>
        </w:rPr>
      </w:pPr>
      <w:r w:rsidRPr="008B1EE6">
        <w:rPr>
          <w:rFonts w:ascii="Arial" w:hAnsi="Arial" w:cs="Arial"/>
          <w:sz w:val="18"/>
        </w:rPr>
        <w:lastRenderedPageBreak/>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3828"/>
      </w:tblGrid>
      <w:tr w:rsidR="00C2176F" w:rsidRPr="008B1EE6" w14:paraId="3F86CFCF" w14:textId="77777777" w:rsidTr="00C2176F">
        <w:trPr>
          <w:trHeight w:val="380"/>
          <w:jc w:val="center"/>
        </w:trPr>
        <w:tc>
          <w:tcPr>
            <w:tcW w:w="7792" w:type="dxa"/>
            <w:gridSpan w:val="2"/>
            <w:tcBorders>
              <w:bottom w:val="single" w:sz="4" w:space="0" w:color="000000"/>
            </w:tcBorders>
            <w:shd w:val="clear" w:color="auto" w:fill="BFBFBF"/>
            <w:vAlign w:val="center"/>
          </w:tcPr>
          <w:p w14:paraId="384EBBC9" w14:textId="4ABBE0AA" w:rsidR="00C2176F" w:rsidRPr="008B1EE6" w:rsidRDefault="00C2176F" w:rsidP="003B64E4">
            <w:pPr>
              <w:jc w:val="center"/>
              <w:rPr>
                <w:rFonts w:ascii="Arial" w:hAnsi="Arial" w:cs="Arial"/>
                <w:b/>
                <w:sz w:val="18"/>
                <w:szCs w:val="18"/>
              </w:rPr>
            </w:pPr>
            <w:bookmarkStart w:id="22" w:name="_GoBack"/>
            <w:bookmarkEnd w:id="22"/>
            <w:r w:rsidRPr="008B1EE6">
              <w:rPr>
                <w:rFonts w:ascii="Arial" w:hAnsi="Arial" w:cs="Arial"/>
                <w:b/>
                <w:sz w:val="18"/>
                <w:szCs w:val="18"/>
              </w:rPr>
              <w:t>FIRMAS DE CONFORMIDAD</w:t>
            </w:r>
          </w:p>
        </w:tc>
      </w:tr>
      <w:tr w:rsidR="00C2176F" w:rsidRPr="008B1EE6" w14:paraId="409711CF" w14:textId="77777777" w:rsidTr="003B64E4">
        <w:trPr>
          <w:trHeight w:val="267"/>
          <w:jc w:val="center"/>
        </w:trPr>
        <w:tc>
          <w:tcPr>
            <w:tcW w:w="3964" w:type="dxa"/>
            <w:shd w:val="clear" w:color="auto" w:fill="D9D9D9"/>
            <w:vAlign w:val="center"/>
          </w:tcPr>
          <w:p w14:paraId="31DEFE1C" w14:textId="77777777" w:rsidR="00C2176F" w:rsidRPr="008B1EE6" w:rsidRDefault="00C2176F" w:rsidP="003B64E4">
            <w:pPr>
              <w:pStyle w:val="BodyText"/>
              <w:spacing w:before="0" w:after="0"/>
              <w:jc w:val="center"/>
              <w:rPr>
                <w:rFonts w:ascii="Arial" w:hAnsi="Arial" w:cs="Arial"/>
                <w:b/>
                <w:sz w:val="18"/>
                <w:szCs w:val="18"/>
              </w:rPr>
            </w:pPr>
            <w:r w:rsidRPr="008B1EE6">
              <w:rPr>
                <w:rFonts w:ascii="Arial" w:hAnsi="Arial" w:cs="Arial"/>
                <w:b/>
                <w:sz w:val="18"/>
                <w:szCs w:val="18"/>
              </w:rPr>
              <w:t xml:space="preserve">Firma 1 </w:t>
            </w:r>
          </w:p>
        </w:tc>
        <w:tc>
          <w:tcPr>
            <w:tcW w:w="3828" w:type="dxa"/>
            <w:shd w:val="clear" w:color="auto" w:fill="D9D9D9"/>
            <w:vAlign w:val="center"/>
          </w:tcPr>
          <w:p w14:paraId="52C73DB4" w14:textId="395895C7" w:rsidR="00C2176F" w:rsidRPr="008B1EE6" w:rsidRDefault="00C2176F" w:rsidP="003B64E4">
            <w:pPr>
              <w:jc w:val="center"/>
              <w:rPr>
                <w:rFonts w:ascii="Arial" w:hAnsi="Arial" w:cs="Arial"/>
                <w:b/>
                <w:sz w:val="18"/>
                <w:szCs w:val="18"/>
              </w:rPr>
            </w:pPr>
            <w:r w:rsidRPr="008B1EE6">
              <w:rPr>
                <w:rFonts w:ascii="Arial" w:hAnsi="Arial" w:cs="Arial"/>
                <w:b/>
                <w:sz w:val="18"/>
                <w:szCs w:val="18"/>
              </w:rPr>
              <w:t xml:space="preserve">Firma </w:t>
            </w:r>
            <w:r w:rsidR="00CC07CF" w:rsidRPr="008B1EE6">
              <w:rPr>
                <w:rFonts w:ascii="Arial" w:hAnsi="Arial" w:cs="Arial"/>
                <w:b/>
                <w:sz w:val="18"/>
                <w:szCs w:val="18"/>
              </w:rPr>
              <w:t>2</w:t>
            </w:r>
            <w:r w:rsidRPr="008B1EE6">
              <w:rPr>
                <w:rFonts w:ascii="Arial" w:hAnsi="Arial" w:cs="Arial"/>
                <w:vanish/>
                <w:color w:val="0000FF"/>
                <w:sz w:val="18"/>
                <w:szCs w:val="18"/>
              </w:rPr>
              <w:t xml:space="preserve"> </w:t>
            </w:r>
          </w:p>
        </w:tc>
      </w:tr>
      <w:tr w:rsidR="0075453E" w:rsidRPr="008B1EE6" w14:paraId="6CA97B39" w14:textId="77777777" w:rsidTr="008C305B">
        <w:trPr>
          <w:trHeight w:val="205"/>
          <w:jc w:val="center"/>
        </w:trPr>
        <w:tc>
          <w:tcPr>
            <w:tcW w:w="3964" w:type="dxa"/>
          </w:tcPr>
          <w:p w14:paraId="7E930FDB" w14:textId="54FAAF99" w:rsidR="0075453E" w:rsidRPr="008B1EE6" w:rsidRDefault="0075453E" w:rsidP="0075453E">
            <w:pPr>
              <w:rPr>
                <w:rFonts w:ascii="Arial" w:hAnsi="Arial" w:cs="Arial"/>
                <w:sz w:val="18"/>
                <w:szCs w:val="18"/>
              </w:rPr>
            </w:pPr>
            <w:r w:rsidRPr="00B105CB">
              <w:rPr>
                <w:rFonts w:ascii="Arial" w:hAnsi="Arial" w:cs="Arial"/>
                <w:b/>
                <w:sz w:val="18"/>
                <w:szCs w:val="24"/>
              </w:rPr>
              <w:t>Nombre:</w:t>
            </w:r>
            <w:r>
              <w:rPr>
                <w:rFonts w:ascii="Arial" w:hAnsi="Arial" w:cs="Arial"/>
                <w:b/>
                <w:sz w:val="18"/>
                <w:szCs w:val="24"/>
              </w:rPr>
              <w:t xml:space="preserve"> </w:t>
            </w:r>
            <w:r>
              <w:rPr>
                <w:rFonts w:ascii="Arial" w:hAnsi="Arial" w:cs="Arial"/>
                <w:sz w:val="18"/>
                <w:szCs w:val="24"/>
              </w:rPr>
              <w:t>Víctor Cruz Leyva</w:t>
            </w:r>
          </w:p>
        </w:tc>
        <w:tc>
          <w:tcPr>
            <w:tcW w:w="3828" w:type="dxa"/>
          </w:tcPr>
          <w:p w14:paraId="6AD446B5" w14:textId="4EA8FEB8" w:rsidR="0075453E" w:rsidRPr="008B1EE6" w:rsidRDefault="0075453E" w:rsidP="0075453E">
            <w:pPr>
              <w:rPr>
                <w:rFonts w:ascii="Arial" w:hAnsi="Arial" w:cs="Arial"/>
                <w:sz w:val="18"/>
                <w:szCs w:val="18"/>
              </w:rPr>
            </w:pPr>
            <w:r w:rsidRPr="00B105CB">
              <w:rPr>
                <w:rFonts w:ascii="Arial" w:hAnsi="Arial" w:cs="Arial"/>
                <w:b/>
                <w:sz w:val="18"/>
                <w:szCs w:val="24"/>
              </w:rPr>
              <w:t>Nombre:</w:t>
            </w:r>
            <w:r>
              <w:rPr>
                <w:rFonts w:ascii="Arial" w:hAnsi="Arial" w:cs="Arial"/>
                <w:b/>
                <w:sz w:val="18"/>
                <w:szCs w:val="24"/>
              </w:rPr>
              <w:t xml:space="preserve"> </w:t>
            </w:r>
            <w:r>
              <w:rPr>
                <w:rFonts w:ascii="Arial" w:hAnsi="Arial" w:cs="Arial"/>
                <w:sz w:val="18"/>
                <w:szCs w:val="24"/>
              </w:rPr>
              <w:t>Armando Avendaño Aguilar</w:t>
            </w:r>
          </w:p>
        </w:tc>
      </w:tr>
      <w:tr w:rsidR="0075453E" w:rsidRPr="008B1EE6" w14:paraId="1F166075" w14:textId="77777777" w:rsidTr="003B64E4">
        <w:trPr>
          <w:trHeight w:val="212"/>
          <w:jc w:val="center"/>
        </w:trPr>
        <w:tc>
          <w:tcPr>
            <w:tcW w:w="3964" w:type="dxa"/>
          </w:tcPr>
          <w:p w14:paraId="3CE92215" w14:textId="26CEAED3" w:rsidR="0075453E" w:rsidRPr="008B1EE6" w:rsidRDefault="0075453E" w:rsidP="0075453E">
            <w:pPr>
              <w:rPr>
                <w:rFonts w:ascii="Arial" w:hAnsi="Arial" w:cs="Arial"/>
                <w:sz w:val="18"/>
                <w:szCs w:val="18"/>
              </w:rPr>
            </w:pPr>
            <w:r w:rsidRPr="00B105CB">
              <w:rPr>
                <w:rFonts w:ascii="Arial" w:hAnsi="Arial" w:cs="Arial"/>
                <w:b/>
                <w:sz w:val="18"/>
                <w:szCs w:val="24"/>
              </w:rPr>
              <w:t>Puesto:</w:t>
            </w:r>
            <w:r>
              <w:rPr>
                <w:rFonts w:ascii="Arial" w:hAnsi="Arial" w:cs="Arial"/>
                <w:b/>
                <w:sz w:val="18"/>
                <w:szCs w:val="24"/>
              </w:rPr>
              <w:t xml:space="preserve"> </w:t>
            </w:r>
            <w:r>
              <w:rPr>
                <w:rFonts w:ascii="Arial" w:hAnsi="Arial" w:cs="Arial"/>
                <w:sz w:val="18"/>
                <w:szCs w:val="24"/>
              </w:rPr>
              <w:t>Subadministrador de Soluciones de Negocio</w:t>
            </w:r>
          </w:p>
        </w:tc>
        <w:tc>
          <w:tcPr>
            <w:tcW w:w="3828" w:type="dxa"/>
          </w:tcPr>
          <w:p w14:paraId="56CD5A84" w14:textId="7F33AAD7" w:rsidR="0075453E" w:rsidRPr="008B1EE6" w:rsidRDefault="0075453E" w:rsidP="0075453E">
            <w:pPr>
              <w:rPr>
                <w:rFonts w:ascii="Arial" w:hAnsi="Arial" w:cs="Arial"/>
                <w:sz w:val="18"/>
                <w:szCs w:val="18"/>
              </w:rPr>
            </w:pPr>
            <w:r w:rsidRPr="00B105CB">
              <w:rPr>
                <w:rFonts w:ascii="Arial" w:hAnsi="Arial" w:cs="Arial"/>
                <w:b/>
                <w:sz w:val="18"/>
                <w:szCs w:val="24"/>
              </w:rPr>
              <w:t>Puesto:</w:t>
            </w:r>
            <w:r>
              <w:rPr>
                <w:rFonts w:ascii="Arial" w:hAnsi="Arial" w:cs="Arial"/>
                <w:b/>
                <w:sz w:val="18"/>
                <w:szCs w:val="24"/>
              </w:rPr>
              <w:t xml:space="preserve"> </w:t>
            </w:r>
            <w:r>
              <w:rPr>
                <w:rFonts w:ascii="Arial" w:hAnsi="Arial" w:cs="Arial"/>
                <w:sz w:val="18"/>
                <w:szCs w:val="24"/>
              </w:rPr>
              <w:t>Líder APE, EL CONSORCIO</w:t>
            </w:r>
          </w:p>
        </w:tc>
      </w:tr>
      <w:tr w:rsidR="00C2176F" w:rsidRPr="008B1EE6" w14:paraId="24C568D6" w14:textId="77777777" w:rsidTr="003B64E4">
        <w:trPr>
          <w:trHeight w:val="205"/>
          <w:jc w:val="center"/>
        </w:trPr>
        <w:tc>
          <w:tcPr>
            <w:tcW w:w="3964" w:type="dxa"/>
          </w:tcPr>
          <w:p w14:paraId="387F2E90" w14:textId="77777777" w:rsidR="00C2176F" w:rsidRPr="008B1EE6" w:rsidRDefault="00C2176F" w:rsidP="003B64E4">
            <w:pPr>
              <w:rPr>
                <w:rFonts w:ascii="Arial" w:hAnsi="Arial" w:cs="Arial"/>
                <w:sz w:val="18"/>
                <w:szCs w:val="18"/>
              </w:rPr>
            </w:pPr>
            <w:r w:rsidRPr="008B1EE6">
              <w:rPr>
                <w:rFonts w:ascii="Arial" w:hAnsi="Arial" w:cs="Arial"/>
                <w:b/>
                <w:sz w:val="18"/>
                <w:szCs w:val="18"/>
              </w:rPr>
              <w:t>Fecha:</w:t>
            </w:r>
          </w:p>
        </w:tc>
        <w:tc>
          <w:tcPr>
            <w:tcW w:w="3828" w:type="dxa"/>
          </w:tcPr>
          <w:p w14:paraId="022A1DC9" w14:textId="77777777" w:rsidR="00C2176F" w:rsidRPr="008B1EE6" w:rsidRDefault="00C2176F" w:rsidP="003B64E4">
            <w:pPr>
              <w:jc w:val="both"/>
              <w:rPr>
                <w:rFonts w:ascii="Arial" w:hAnsi="Arial" w:cs="Arial"/>
                <w:sz w:val="18"/>
                <w:szCs w:val="18"/>
              </w:rPr>
            </w:pPr>
            <w:r w:rsidRPr="008B1EE6">
              <w:rPr>
                <w:rFonts w:ascii="Arial" w:hAnsi="Arial" w:cs="Arial"/>
                <w:b/>
                <w:sz w:val="18"/>
                <w:szCs w:val="18"/>
              </w:rPr>
              <w:t>Fecha:</w:t>
            </w:r>
          </w:p>
        </w:tc>
      </w:tr>
      <w:tr w:rsidR="00C2176F" w:rsidRPr="008B1EE6" w14:paraId="69B27978" w14:textId="77777777" w:rsidTr="003B64E4">
        <w:trPr>
          <w:trHeight w:val="1083"/>
          <w:jc w:val="center"/>
        </w:trPr>
        <w:tc>
          <w:tcPr>
            <w:tcW w:w="3964" w:type="dxa"/>
          </w:tcPr>
          <w:p w14:paraId="445391CA" w14:textId="77777777" w:rsidR="00C2176F" w:rsidRPr="008B1EE6" w:rsidRDefault="00C2176F" w:rsidP="003B64E4">
            <w:pPr>
              <w:rPr>
                <w:rFonts w:ascii="Arial" w:hAnsi="Arial" w:cs="Arial"/>
                <w:sz w:val="18"/>
                <w:szCs w:val="18"/>
              </w:rPr>
            </w:pPr>
          </w:p>
        </w:tc>
        <w:tc>
          <w:tcPr>
            <w:tcW w:w="3828" w:type="dxa"/>
          </w:tcPr>
          <w:p w14:paraId="550CDE21" w14:textId="77777777" w:rsidR="00C2176F" w:rsidRPr="008B1EE6" w:rsidRDefault="00C2176F" w:rsidP="003B64E4">
            <w:pPr>
              <w:rPr>
                <w:rFonts w:ascii="Arial" w:hAnsi="Arial" w:cs="Arial"/>
                <w:sz w:val="18"/>
                <w:szCs w:val="18"/>
              </w:rPr>
            </w:pPr>
          </w:p>
        </w:tc>
      </w:tr>
      <w:tr w:rsidR="00C2176F" w:rsidRPr="008B1EE6" w14:paraId="61BB097F" w14:textId="77777777" w:rsidTr="003B64E4">
        <w:trPr>
          <w:trHeight w:val="298"/>
          <w:jc w:val="center"/>
        </w:trPr>
        <w:tc>
          <w:tcPr>
            <w:tcW w:w="3964" w:type="dxa"/>
            <w:shd w:val="clear" w:color="auto" w:fill="D9D9D9"/>
            <w:vAlign w:val="center"/>
          </w:tcPr>
          <w:p w14:paraId="7EEAD67E" w14:textId="0287D576" w:rsidR="00C2176F" w:rsidRPr="008B1EE6" w:rsidRDefault="00C2176F" w:rsidP="003B64E4">
            <w:pPr>
              <w:jc w:val="center"/>
              <w:rPr>
                <w:rFonts w:ascii="Arial" w:hAnsi="Arial" w:cs="Arial"/>
                <w:b/>
                <w:sz w:val="18"/>
                <w:szCs w:val="18"/>
              </w:rPr>
            </w:pPr>
            <w:r w:rsidRPr="008B1EE6">
              <w:rPr>
                <w:rFonts w:ascii="Arial" w:hAnsi="Arial" w:cs="Arial"/>
                <w:b/>
                <w:sz w:val="18"/>
                <w:szCs w:val="18"/>
              </w:rPr>
              <w:t xml:space="preserve">Firma </w:t>
            </w:r>
            <w:r w:rsidR="00CC07CF" w:rsidRPr="008B1EE6">
              <w:rPr>
                <w:rFonts w:ascii="Arial" w:hAnsi="Arial" w:cs="Arial"/>
                <w:b/>
                <w:sz w:val="18"/>
                <w:szCs w:val="18"/>
              </w:rPr>
              <w:t>3</w:t>
            </w:r>
          </w:p>
        </w:tc>
        <w:tc>
          <w:tcPr>
            <w:tcW w:w="3828" w:type="dxa"/>
            <w:shd w:val="clear" w:color="auto" w:fill="D9D9D9"/>
            <w:vAlign w:val="center"/>
          </w:tcPr>
          <w:p w14:paraId="1233A12D" w14:textId="0C10CEA4" w:rsidR="00C2176F" w:rsidRPr="008B1EE6" w:rsidRDefault="00C2176F" w:rsidP="003B64E4">
            <w:pPr>
              <w:jc w:val="center"/>
              <w:rPr>
                <w:rFonts w:ascii="Arial" w:hAnsi="Arial" w:cs="Arial"/>
                <w:b/>
                <w:sz w:val="18"/>
                <w:szCs w:val="18"/>
              </w:rPr>
            </w:pPr>
            <w:r w:rsidRPr="008B1EE6">
              <w:rPr>
                <w:rFonts w:ascii="Arial" w:hAnsi="Arial" w:cs="Arial"/>
                <w:b/>
                <w:sz w:val="18"/>
                <w:szCs w:val="18"/>
              </w:rPr>
              <w:t xml:space="preserve">Firma </w:t>
            </w:r>
            <w:r w:rsidR="00CC07CF" w:rsidRPr="008B1EE6">
              <w:rPr>
                <w:rFonts w:ascii="Arial" w:hAnsi="Arial" w:cs="Arial"/>
                <w:b/>
                <w:sz w:val="18"/>
                <w:szCs w:val="18"/>
              </w:rPr>
              <w:t>4</w:t>
            </w:r>
          </w:p>
        </w:tc>
      </w:tr>
      <w:tr w:rsidR="0075453E" w:rsidRPr="008B1EE6" w14:paraId="1B7145E9" w14:textId="77777777" w:rsidTr="008C305B">
        <w:trPr>
          <w:trHeight w:val="212"/>
          <w:jc w:val="center"/>
        </w:trPr>
        <w:tc>
          <w:tcPr>
            <w:tcW w:w="3964" w:type="dxa"/>
          </w:tcPr>
          <w:p w14:paraId="5F683848" w14:textId="006C7AF3" w:rsidR="0075453E" w:rsidRPr="008B1EE6" w:rsidRDefault="0075453E" w:rsidP="0075453E">
            <w:pPr>
              <w:rPr>
                <w:rFonts w:ascii="Arial" w:hAnsi="Arial" w:cs="Arial"/>
                <w:sz w:val="18"/>
                <w:szCs w:val="18"/>
              </w:rPr>
            </w:pPr>
            <w:r w:rsidRPr="00B105CB">
              <w:rPr>
                <w:rFonts w:ascii="Arial" w:hAnsi="Arial" w:cs="Arial"/>
                <w:b/>
                <w:sz w:val="18"/>
                <w:szCs w:val="24"/>
              </w:rPr>
              <w:t>Nombre:</w:t>
            </w:r>
            <w:r>
              <w:rPr>
                <w:rFonts w:ascii="Arial" w:hAnsi="Arial" w:cs="Arial"/>
                <w:b/>
                <w:sz w:val="18"/>
                <w:szCs w:val="24"/>
              </w:rPr>
              <w:t xml:space="preserve"> </w:t>
            </w:r>
            <w:r>
              <w:rPr>
                <w:rFonts w:ascii="Arial" w:hAnsi="Arial" w:cs="Arial"/>
                <w:sz w:val="18"/>
                <w:szCs w:val="24"/>
              </w:rPr>
              <w:t>Javier Chaparro Granados</w:t>
            </w:r>
          </w:p>
        </w:tc>
        <w:tc>
          <w:tcPr>
            <w:tcW w:w="3828" w:type="dxa"/>
          </w:tcPr>
          <w:p w14:paraId="3C44189E" w14:textId="3FD10BE3" w:rsidR="0075453E" w:rsidRPr="008B1EE6" w:rsidRDefault="0075453E" w:rsidP="0075453E">
            <w:pPr>
              <w:rPr>
                <w:rFonts w:ascii="Arial" w:hAnsi="Arial" w:cs="Arial"/>
                <w:sz w:val="18"/>
                <w:szCs w:val="18"/>
              </w:rPr>
            </w:pPr>
            <w:r w:rsidRPr="00B105CB">
              <w:rPr>
                <w:rFonts w:ascii="Arial" w:hAnsi="Arial" w:cs="Arial"/>
                <w:b/>
                <w:sz w:val="18"/>
                <w:szCs w:val="24"/>
              </w:rPr>
              <w:t>Nombre:</w:t>
            </w:r>
            <w:r>
              <w:rPr>
                <w:rFonts w:ascii="Arial" w:hAnsi="Arial" w:cs="Arial"/>
                <w:b/>
                <w:sz w:val="18"/>
                <w:szCs w:val="24"/>
              </w:rPr>
              <w:t xml:space="preserve"> </w:t>
            </w:r>
            <w:r>
              <w:rPr>
                <w:rFonts w:ascii="Arial" w:hAnsi="Arial" w:cs="Arial"/>
                <w:sz w:val="18"/>
                <w:szCs w:val="24"/>
              </w:rPr>
              <w:t>Patricia Salustia Zapata Canales</w:t>
            </w:r>
          </w:p>
        </w:tc>
      </w:tr>
      <w:tr w:rsidR="0075453E" w:rsidRPr="008B1EE6" w14:paraId="799A01D6" w14:textId="77777777" w:rsidTr="003B64E4">
        <w:trPr>
          <w:trHeight w:val="212"/>
          <w:jc w:val="center"/>
        </w:trPr>
        <w:tc>
          <w:tcPr>
            <w:tcW w:w="3964" w:type="dxa"/>
          </w:tcPr>
          <w:p w14:paraId="6393AD52" w14:textId="35FAA2E5" w:rsidR="0075453E" w:rsidRPr="008B1EE6" w:rsidRDefault="0075453E" w:rsidP="0075453E">
            <w:pPr>
              <w:rPr>
                <w:rFonts w:ascii="Arial" w:hAnsi="Arial" w:cs="Arial"/>
                <w:sz w:val="18"/>
                <w:szCs w:val="18"/>
              </w:rPr>
            </w:pPr>
            <w:r w:rsidRPr="00B105CB">
              <w:rPr>
                <w:rFonts w:ascii="Arial" w:hAnsi="Arial" w:cs="Arial"/>
                <w:b/>
                <w:sz w:val="18"/>
                <w:szCs w:val="24"/>
              </w:rPr>
              <w:t>Puesto:</w:t>
            </w:r>
            <w:r>
              <w:rPr>
                <w:rFonts w:ascii="Arial" w:hAnsi="Arial" w:cs="Arial"/>
                <w:b/>
                <w:sz w:val="18"/>
                <w:szCs w:val="24"/>
              </w:rPr>
              <w:t xml:space="preserve"> </w:t>
            </w:r>
            <w:r>
              <w:rPr>
                <w:rFonts w:ascii="Arial" w:hAnsi="Arial" w:cs="Arial"/>
                <w:sz w:val="18"/>
                <w:szCs w:val="24"/>
              </w:rPr>
              <w:t>Administrador de Devoluciones y Compensaciones</w:t>
            </w:r>
          </w:p>
        </w:tc>
        <w:tc>
          <w:tcPr>
            <w:tcW w:w="3828" w:type="dxa"/>
          </w:tcPr>
          <w:p w14:paraId="336D0D0A" w14:textId="12E40713" w:rsidR="0075453E" w:rsidRPr="008B1EE6" w:rsidRDefault="0075453E" w:rsidP="0075453E">
            <w:pPr>
              <w:rPr>
                <w:rFonts w:ascii="Arial" w:hAnsi="Arial" w:cs="Arial"/>
                <w:sz w:val="18"/>
                <w:szCs w:val="18"/>
              </w:rPr>
            </w:pPr>
            <w:r w:rsidRPr="00B105CB">
              <w:rPr>
                <w:rFonts w:ascii="Arial" w:hAnsi="Arial" w:cs="Arial"/>
                <w:b/>
                <w:sz w:val="18"/>
                <w:szCs w:val="24"/>
              </w:rPr>
              <w:t>Puesto:</w:t>
            </w:r>
            <w:r>
              <w:rPr>
                <w:rFonts w:ascii="Arial" w:hAnsi="Arial" w:cs="Arial"/>
                <w:b/>
                <w:sz w:val="18"/>
                <w:szCs w:val="24"/>
              </w:rPr>
              <w:t xml:space="preserve"> </w:t>
            </w:r>
            <w:r>
              <w:rPr>
                <w:rFonts w:ascii="Arial" w:hAnsi="Arial" w:cs="Arial"/>
                <w:sz w:val="18"/>
                <w:szCs w:val="24"/>
              </w:rPr>
              <w:t>Analista, EL CONSORCIO</w:t>
            </w:r>
          </w:p>
        </w:tc>
      </w:tr>
      <w:tr w:rsidR="00C2176F" w:rsidRPr="008B1EE6" w14:paraId="1E2B92F4" w14:textId="77777777" w:rsidTr="003B64E4">
        <w:trPr>
          <w:trHeight w:val="205"/>
          <w:jc w:val="center"/>
        </w:trPr>
        <w:tc>
          <w:tcPr>
            <w:tcW w:w="3964" w:type="dxa"/>
          </w:tcPr>
          <w:p w14:paraId="24455A57" w14:textId="77777777" w:rsidR="00C2176F" w:rsidRPr="008B1EE6" w:rsidRDefault="00C2176F" w:rsidP="003B64E4">
            <w:pPr>
              <w:rPr>
                <w:rFonts w:ascii="Arial" w:hAnsi="Arial" w:cs="Arial"/>
                <w:sz w:val="18"/>
                <w:szCs w:val="18"/>
              </w:rPr>
            </w:pPr>
            <w:r w:rsidRPr="008B1EE6">
              <w:rPr>
                <w:rFonts w:ascii="Arial" w:hAnsi="Arial" w:cs="Arial"/>
                <w:b/>
                <w:sz w:val="18"/>
                <w:szCs w:val="18"/>
              </w:rPr>
              <w:t>Fecha:</w:t>
            </w:r>
          </w:p>
        </w:tc>
        <w:tc>
          <w:tcPr>
            <w:tcW w:w="3828" w:type="dxa"/>
          </w:tcPr>
          <w:p w14:paraId="13A78F27" w14:textId="77777777" w:rsidR="00C2176F" w:rsidRPr="008B1EE6" w:rsidRDefault="00C2176F" w:rsidP="003B64E4">
            <w:pPr>
              <w:jc w:val="both"/>
              <w:rPr>
                <w:rFonts w:ascii="Arial" w:hAnsi="Arial" w:cs="Arial"/>
                <w:sz w:val="18"/>
                <w:szCs w:val="18"/>
              </w:rPr>
            </w:pPr>
            <w:r w:rsidRPr="008B1EE6">
              <w:rPr>
                <w:rFonts w:ascii="Arial" w:hAnsi="Arial" w:cs="Arial"/>
                <w:b/>
                <w:sz w:val="18"/>
                <w:szCs w:val="18"/>
              </w:rPr>
              <w:t>Fecha:</w:t>
            </w:r>
          </w:p>
        </w:tc>
      </w:tr>
      <w:tr w:rsidR="00C2176F" w:rsidRPr="008B1EE6" w14:paraId="03BF83C7" w14:textId="77777777" w:rsidTr="003B64E4">
        <w:trPr>
          <w:trHeight w:val="1083"/>
          <w:jc w:val="center"/>
        </w:trPr>
        <w:tc>
          <w:tcPr>
            <w:tcW w:w="3964" w:type="dxa"/>
          </w:tcPr>
          <w:p w14:paraId="08B14E92" w14:textId="77777777" w:rsidR="00C2176F" w:rsidRPr="008B1EE6" w:rsidRDefault="00C2176F" w:rsidP="003B64E4">
            <w:pPr>
              <w:rPr>
                <w:rFonts w:ascii="Arial" w:hAnsi="Arial" w:cs="Arial"/>
                <w:sz w:val="18"/>
                <w:szCs w:val="18"/>
              </w:rPr>
            </w:pPr>
          </w:p>
        </w:tc>
        <w:tc>
          <w:tcPr>
            <w:tcW w:w="3828" w:type="dxa"/>
          </w:tcPr>
          <w:p w14:paraId="151FE5CC" w14:textId="77777777" w:rsidR="00C2176F" w:rsidRPr="008B1EE6" w:rsidRDefault="00C2176F" w:rsidP="003B64E4">
            <w:pPr>
              <w:pStyle w:val="BodyText"/>
              <w:spacing w:before="0" w:after="0"/>
              <w:jc w:val="center"/>
              <w:rPr>
                <w:rFonts w:ascii="Arial" w:hAnsi="Arial" w:cs="Arial"/>
                <w:sz w:val="18"/>
                <w:szCs w:val="18"/>
              </w:rPr>
            </w:pPr>
          </w:p>
        </w:tc>
      </w:tr>
    </w:tbl>
    <w:p w14:paraId="0A5039D2" w14:textId="77777777" w:rsidR="00C2176F" w:rsidRPr="008B1EE6" w:rsidRDefault="00C2176F" w:rsidP="00C2176F">
      <w:pPr>
        <w:tabs>
          <w:tab w:val="left" w:pos="3270"/>
        </w:tabs>
        <w:rPr>
          <w:rFonts w:ascii="Arial" w:hAnsi="Arial" w:cs="Arial"/>
          <w:sz w:val="18"/>
          <w:szCs w:val="18"/>
        </w:rPr>
      </w:pPr>
    </w:p>
    <w:p w14:paraId="382E9263" w14:textId="77777777" w:rsidR="0035075B" w:rsidRPr="008B1EE6" w:rsidRDefault="0035075B">
      <w:pPr>
        <w:rPr>
          <w:rFonts w:ascii="Arial" w:hAnsi="Arial" w:cs="Arial"/>
          <w:sz w:val="18"/>
          <w:szCs w:val="18"/>
        </w:rPr>
      </w:pPr>
    </w:p>
    <w:sectPr w:rsidR="0035075B" w:rsidRPr="008B1EE6" w:rsidSect="00FB7C72">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89EC6" w14:textId="77777777" w:rsidR="00EB36EE" w:rsidRDefault="00EB36EE">
      <w:r>
        <w:separator/>
      </w:r>
    </w:p>
  </w:endnote>
  <w:endnote w:type="continuationSeparator" w:id="0">
    <w:p w14:paraId="599C94E8" w14:textId="77777777" w:rsidR="00EB36EE" w:rsidRDefault="00EB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90"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70"/>
      <w:gridCol w:w="3030"/>
      <w:gridCol w:w="3032"/>
    </w:tblGrid>
    <w:tr w:rsidR="00495E10" w:rsidRPr="00CC505B" w14:paraId="49421B02" w14:textId="77777777" w:rsidTr="00C95CF1">
      <w:tc>
        <w:tcPr>
          <w:tcW w:w="1917" w:type="pct"/>
          <w:tcBorders>
            <w:top w:val="nil"/>
            <w:left w:val="nil"/>
            <w:bottom w:val="nil"/>
            <w:right w:val="nil"/>
          </w:tcBorders>
        </w:tcPr>
        <w:p w14:paraId="26CFBCCA" w14:textId="77777777" w:rsidR="00495E10" w:rsidRPr="00A101B1" w:rsidRDefault="00495E10" w:rsidP="008E5AC2">
          <w:pPr>
            <w:ind w:right="360"/>
            <w:rPr>
              <w:rFonts w:ascii="Tahoma" w:hAnsi="Tahoma" w:cs="Tahoma"/>
              <w:color w:val="999999"/>
              <w:sz w:val="16"/>
              <w:szCs w:val="16"/>
            </w:rPr>
          </w:pPr>
        </w:p>
      </w:tc>
      <w:tc>
        <w:tcPr>
          <w:tcW w:w="1541" w:type="pct"/>
          <w:tcBorders>
            <w:top w:val="nil"/>
            <w:left w:val="nil"/>
            <w:bottom w:val="nil"/>
            <w:right w:val="nil"/>
          </w:tcBorders>
        </w:tcPr>
        <w:p w14:paraId="0A8A55B9" w14:textId="77777777" w:rsidR="00495E10" w:rsidRPr="00CC505B" w:rsidRDefault="00495E10" w:rsidP="008E5AC2">
          <w:pPr>
            <w:jc w:val="center"/>
            <w:rPr>
              <w:rFonts w:ascii="Tahoma" w:hAnsi="Tahoma" w:cs="Tahoma"/>
              <w:color w:val="999999"/>
              <w:sz w:val="18"/>
            </w:rPr>
          </w:pPr>
          <w:r>
            <w:rPr>
              <w:rFonts w:ascii="Tahoma" w:hAnsi="Tahoma" w:cs="Tahoma"/>
              <w:color w:val="999999"/>
              <w:sz w:val="18"/>
            </w:rPr>
            <w:t>SAT-AGCTI</w:t>
          </w:r>
        </w:p>
      </w:tc>
      <w:tc>
        <w:tcPr>
          <w:tcW w:w="1542" w:type="pct"/>
          <w:tcBorders>
            <w:top w:val="nil"/>
            <w:left w:val="nil"/>
            <w:bottom w:val="nil"/>
            <w:right w:val="nil"/>
          </w:tcBorders>
        </w:tcPr>
        <w:p w14:paraId="7807407E" w14:textId="3D19AE4C" w:rsidR="00495E10" w:rsidRPr="00CC505B" w:rsidRDefault="00495E10" w:rsidP="008E5AC2">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2</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Pr>
              <w:rStyle w:val="Nmerodepgina"/>
              <w:noProof/>
              <w:color w:val="999999"/>
              <w:sz w:val="24"/>
            </w:rPr>
            <w:t>87</w:t>
          </w:r>
          <w:r>
            <w:rPr>
              <w:rStyle w:val="Nmerodepgina"/>
              <w:noProof/>
              <w:color w:val="999999"/>
              <w:sz w:val="24"/>
            </w:rPr>
            <w:fldChar w:fldCharType="end"/>
          </w:r>
        </w:p>
      </w:tc>
    </w:tr>
  </w:tbl>
  <w:p w14:paraId="0812F1AC" w14:textId="77777777" w:rsidR="00495E10" w:rsidRDefault="00495E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52D28" w14:textId="77777777" w:rsidR="00EB36EE" w:rsidRDefault="00EB36EE">
      <w:r>
        <w:separator/>
      </w:r>
    </w:p>
  </w:footnote>
  <w:footnote w:type="continuationSeparator" w:id="0">
    <w:p w14:paraId="5B5F8B4B" w14:textId="77777777" w:rsidR="00EB36EE" w:rsidRDefault="00EB3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608"/>
      <w:gridCol w:w="2445"/>
    </w:tblGrid>
    <w:tr w:rsidR="00495E10" w14:paraId="3FE5F7BF" w14:textId="77777777" w:rsidTr="00EA247E">
      <w:trPr>
        <w:cantSplit/>
        <w:trHeight w:val="462"/>
        <w:jc w:val="center"/>
      </w:trPr>
      <w:tc>
        <w:tcPr>
          <w:tcW w:w="1312" w:type="pct"/>
          <w:vMerge w:val="restart"/>
          <w:tcBorders>
            <w:top w:val="single" w:sz="4" w:space="0" w:color="auto"/>
            <w:left w:val="single" w:sz="4" w:space="0" w:color="auto"/>
            <w:right w:val="single" w:sz="4" w:space="0" w:color="auto"/>
          </w:tcBorders>
          <w:vAlign w:val="center"/>
        </w:tcPr>
        <w:p w14:paraId="109627B6" w14:textId="77777777" w:rsidR="00495E10" w:rsidRDefault="00495E10" w:rsidP="009760F8">
          <w:pPr>
            <w:tabs>
              <w:tab w:val="center" w:pos="4419"/>
              <w:tab w:val="right" w:pos="8838"/>
            </w:tabs>
            <w:spacing w:line="20" w:lineRule="atLeast"/>
            <w:rPr>
              <w:rFonts w:ascii="Tahoma" w:hAnsi="Tahoma" w:cs="Tahoma"/>
              <w:sz w:val="10"/>
              <w:szCs w:val="10"/>
            </w:rPr>
          </w:pPr>
          <w:r w:rsidRPr="00CB64CD">
            <w:rPr>
              <w:noProof/>
              <w:sz w:val="22"/>
              <w:szCs w:val="22"/>
              <w:lang w:eastAsia="es-MX"/>
            </w:rPr>
            <w:drawing>
              <wp:inline distT="0" distB="0" distL="0" distR="0" wp14:anchorId="556804E3" wp14:editId="129061E4">
                <wp:extent cx="1443990" cy="569740"/>
                <wp:effectExtent l="19050" t="0" r="3810" b="0"/>
                <wp:docPr id="1"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08" w:type="pct"/>
          <w:tcBorders>
            <w:top w:val="single" w:sz="4" w:space="0" w:color="auto"/>
            <w:left w:val="single" w:sz="4" w:space="0" w:color="auto"/>
            <w:bottom w:val="single" w:sz="4" w:space="0" w:color="auto"/>
            <w:right w:val="single" w:sz="4" w:space="0" w:color="auto"/>
          </w:tcBorders>
          <w:vAlign w:val="center"/>
        </w:tcPr>
        <w:p w14:paraId="6B7E1A53" w14:textId="77777777" w:rsidR="00495E10" w:rsidRPr="002B1EB1" w:rsidRDefault="00495E10" w:rsidP="009760F8">
          <w:pPr>
            <w:spacing w:line="20" w:lineRule="atLeast"/>
            <w:jc w:val="center"/>
            <w:rPr>
              <w:rFonts w:ascii="Tahoma" w:hAnsi="Tahoma" w:cs="Tahoma"/>
              <w:sz w:val="16"/>
              <w:szCs w:val="16"/>
            </w:rPr>
          </w:pPr>
          <w:r w:rsidRPr="002B1EB1">
            <w:rPr>
              <w:rFonts w:ascii="Tahoma" w:hAnsi="Tahoma" w:cs="Tahoma"/>
              <w:sz w:val="16"/>
              <w:szCs w:val="16"/>
            </w:rPr>
            <w:t>ADMINISTRACIÓN GENERAL DE COMUNICACIONES Y TECNOLOGIAS DE LA INFORMACIÓN</w:t>
          </w:r>
        </w:p>
        <w:p w14:paraId="01AEA6AA" w14:textId="0946040C" w:rsidR="00495E10" w:rsidRPr="005A3B3B" w:rsidRDefault="00495E10" w:rsidP="00CE33E3">
          <w:pPr>
            <w:pStyle w:val="BodyText"/>
            <w:spacing w:before="0" w:after="0"/>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243C7F22" w14:textId="77777777" w:rsidR="00495E10" w:rsidRDefault="00495E10" w:rsidP="009760F8">
          <w:pPr>
            <w:tabs>
              <w:tab w:val="center" w:pos="4419"/>
              <w:tab w:val="right" w:pos="8838"/>
            </w:tabs>
            <w:spacing w:line="20" w:lineRule="atLeast"/>
            <w:jc w:val="center"/>
            <w:rPr>
              <w:noProof/>
              <w:sz w:val="16"/>
            </w:rPr>
          </w:pPr>
          <w:r w:rsidRPr="00D30AE0">
            <w:rPr>
              <w:szCs w:val="24"/>
            </w:rPr>
            <w:object w:dxaOrig="2205" w:dyaOrig="540" w14:anchorId="48083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26.15pt" o:ole="">
                <v:imagedata r:id="rId2" o:title=""/>
              </v:shape>
              <o:OLEObject Type="Embed" ProgID="PBrush" ShapeID="_x0000_i1026" DrawAspect="Content" ObjectID="_1618741105" r:id="rId3"/>
            </w:object>
          </w:r>
        </w:p>
      </w:tc>
    </w:tr>
    <w:tr w:rsidR="00495E10" w14:paraId="11678950" w14:textId="77777777" w:rsidTr="00EA247E">
      <w:trPr>
        <w:cantSplit/>
        <w:trHeight w:val="461"/>
        <w:jc w:val="center"/>
      </w:trPr>
      <w:tc>
        <w:tcPr>
          <w:tcW w:w="1312" w:type="pct"/>
          <w:vMerge/>
          <w:tcBorders>
            <w:left w:val="single" w:sz="4" w:space="0" w:color="auto"/>
            <w:bottom w:val="single" w:sz="4" w:space="0" w:color="auto"/>
            <w:right w:val="single" w:sz="4" w:space="0" w:color="auto"/>
          </w:tcBorders>
          <w:vAlign w:val="center"/>
        </w:tcPr>
        <w:p w14:paraId="745E344C" w14:textId="77777777" w:rsidR="00495E10" w:rsidRDefault="00495E10" w:rsidP="009760F8">
          <w:pPr>
            <w:tabs>
              <w:tab w:val="center" w:pos="4419"/>
              <w:tab w:val="right" w:pos="8838"/>
            </w:tabs>
            <w:spacing w:line="20" w:lineRule="atLeast"/>
          </w:pPr>
        </w:p>
      </w:tc>
      <w:tc>
        <w:tcPr>
          <w:tcW w:w="2408" w:type="pct"/>
          <w:tcBorders>
            <w:top w:val="single" w:sz="4" w:space="0" w:color="auto"/>
            <w:left w:val="single" w:sz="4" w:space="0" w:color="auto"/>
            <w:bottom w:val="single" w:sz="4" w:space="0" w:color="auto"/>
            <w:right w:val="single" w:sz="4" w:space="0" w:color="auto"/>
          </w:tcBorders>
          <w:vAlign w:val="center"/>
        </w:tcPr>
        <w:p w14:paraId="47E6CA61" w14:textId="77777777" w:rsidR="00495E10" w:rsidRPr="00886F7F" w:rsidRDefault="00495E10" w:rsidP="00B3332E">
          <w:pPr>
            <w:spacing w:line="20" w:lineRule="atLeast"/>
            <w:jc w:val="center"/>
            <w:rPr>
              <w:rFonts w:ascii="Tahoma" w:hAnsi="Tahoma" w:cs="Tahoma"/>
              <w:sz w:val="14"/>
              <w:szCs w:val="10"/>
            </w:rPr>
          </w:pPr>
          <w:r>
            <w:rPr>
              <w:rFonts w:ascii="Tahoma" w:hAnsi="Tahoma" w:cs="Tahoma"/>
              <w:b/>
              <w:szCs w:val="16"/>
            </w:rPr>
            <w:t>Especificación de Interfaz de la Solución</w:t>
          </w:r>
          <w:r w:rsidRPr="00CA2F64">
            <w:rPr>
              <w:rFonts w:ascii="Tahoma" w:hAnsi="Tahoma" w:cs="Tahoma"/>
              <w:b/>
              <w:szCs w:val="16"/>
            </w:rPr>
            <w:t xml:space="preserve"> </w:t>
          </w:r>
        </w:p>
      </w:tc>
      <w:tc>
        <w:tcPr>
          <w:tcW w:w="1279" w:type="pct"/>
          <w:vMerge/>
          <w:tcBorders>
            <w:left w:val="single" w:sz="4" w:space="0" w:color="auto"/>
            <w:bottom w:val="single" w:sz="4" w:space="0" w:color="auto"/>
            <w:right w:val="single" w:sz="4" w:space="0" w:color="auto"/>
          </w:tcBorders>
          <w:vAlign w:val="center"/>
        </w:tcPr>
        <w:p w14:paraId="7BEEC0CE" w14:textId="77777777" w:rsidR="00495E10" w:rsidRDefault="00495E10" w:rsidP="009760F8">
          <w:pPr>
            <w:tabs>
              <w:tab w:val="center" w:pos="4419"/>
              <w:tab w:val="right" w:pos="8838"/>
            </w:tabs>
            <w:spacing w:line="20" w:lineRule="atLeast"/>
            <w:jc w:val="center"/>
            <w:rPr>
              <w:rFonts w:ascii="Tahoma" w:hAnsi="Tahoma" w:cs="Tahoma"/>
              <w:sz w:val="10"/>
              <w:szCs w:val="10"/>
            </w:rPr>
          </w:pPr>
        </w:p>
      </w:tc>
    </w:tr>
    <w:tr w:rsidR="00495E10" w14:paraId="57237BE2" w14:textId="77777777" w:rsidTr="00827EC5">
      <w:trPr>
        <w:cantSplit/>
        <w:trHeight w:val="631"/>
        <w:jc w:val="center"/>
      </w:trPr>
      <w:tc>
        <w:tcPr>
          <w:tcW w:w="1312" w:type="pct"/>
          <w:tcBorders>
            <w:top w:val="single" w:sz="4" w:space="0" w:color="auto"/>
            <w:left w:val="single" w:sz="4" w:space="0" w:color="auto"/>
            <w:bottom w:val="single" w:sz="4" w:space="0" w:color="auto"/>
            <w:right w:val="single" w:sz="4" w:space="0" w:color="auto"/>
          </w:tcBorders>
          <w:vAlign w:val="center"/>
        </w:tcPr>
        <w:p w14:paraId="4C0B79E2" w14:textId="77777777" w:rsidR="00495E10" w:rsidRDefault="00495E10" w:rsidP="00EA247E">
          <w:pPr>
            <w:spacing w:line="20" w:lineRule="atLeast"/>
            <w:jc w:val="center"/>
            <w:rPr>
              <w:rFonts w:ascii="Tahoma" w:hAnsi="Tahoma" w:cs="Tahoma"/>
              <w:sz w:val="16"/>
              <w:szCs w:val="16"/>
            </w:rPr>
          </w:pPr>
          <w:r w:rsidRPr="00EA247E">
            <w:rPr>
              <w:rFonts w:ascii="Tahoma" w:hAnsi="Tahoma" w:cs="Tahoma"/>
              <w:sz w:val="16"/>
              <w:szCs w:val="16"/>
            </w:rPr>
            <w:t xml:space="preserve">Fecha de aprobación del Template: </w:t>
          </w:r>
          <w:r>
            <w:rPr>
              <w:rFonts w:ascii="Tahoma" w:hAnsi="Tahoma" w:cs="Tahoma"/>
              <w:sz w:val="16"/>
              <w:szCs w:val="16"/>
            </w:rPr>
            <w:t>06</w:t>
          </w:r>
          <w:r w:rsidRPr="00EA247E">
            <w:rPr>
              <w:rFonts w:ascii="Tahoma" w:hAnsi="Tahoma" w:cs="Tahoma"/>
              <w:sz w:val="16"/>
              <w:szCs w:val="16"/>
            </w:rPr>
            <w:t>/</w:t>
          </w:r>
          <w:r>
            <w:rPr>
              <w:rFonts w:ascii="Tahoma" w:hAnsi="Tahoma" w:cs="Tahoma"/>
              <w:sz w:val="16"/>
              <w:szCs w:val="16"/>
            </w:rPr>
            <w:t>02/</w:t>
          </w:r>
          <w:r w:rsidRPr="00EA247E">
            <w:rPr>
              <w:rFonts w:ascii="Tahoma" w:hAnsi="Tahoma" w:cs="Tahoma"/>
              <w:sz w:val="16"/>
              <w:szCs w:val="16"/>
            </w:rPr>
            <w:t>201</w:t>
          </w:r>
          <w:r>
            <w:rPr>
              <w:rFonts w:ascii="Tahoma" w:hAnsi="Tahoma" w:cs="Tahoma"/>
              <w:sz w:val="16"/>
              <w:szCs w:val="16"/>
            </w:rPr>
            <w:t>8</w:t>
          </w:r>
        </w:p>
        <w:p w14:paraId="6F4FB94D" w14:textId="77777777" w:rsidR="00495E10" w:rsidRPr="00EA247E" w:rsidRDefault="00495E10" w:rsidP="000F522C">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08" w:type="pct"/>
          <w:tcBorders>
            <w:top w:val="single" w:sz="4" w:space="0" w:color="auto"/>
            <w:left w:val="single" w:sz="4" w:space="0" w:color="auto"/>
            <w:bottom w:val="single" w:sz="4" w:space="0" w:color="auto"/>
            <w:right w:val="single" w:sz="4" w:space="0" w:color="auto"/>
          </w:tcBorders>
          <w:vAlign w:val="center"/>
        </w:tcPr>
        <w:p w14:paraId="38AD75A3" w14:textId="5EF1B1D1" w:rsidR="00495E10" w:rsidRPr="00EF6FF2" w:rsidRDefault="00495E10" w:rsidP="006F3117">
          <w:pPr>
            <w:spacing w:line="20" w:lineRule="atLeast"/>
            <w:jc w:val="center"/>
            <w:rPr>
              <w:rFonts w:ascii="Tahoma" w:hAnsi="Tahoma" w:cs="Tahoma"/>
              <w:b/>
              <w:sz w:val="16"/>
              <w:szCs w:val="16"/>
            </w:rPr>
          </w:pPr>
          <w:r>
            <w:rPr>
              <w:rFonts w:ascii="Tahoma" w:hAnsi="Tahoma" w:cs="Tahoma"/>
              <w:b/>
              <w:sz w:val="16"/>
              <w:szCs w:val="16"/>
            </w:rPr>
            <w:t>21</w:t>
          </w:r>
          <w:r w:rsidRPr="00EF7426">
            <w:rPr>
              <w:rFonts w:ascii="Tahoma" w:hAnsi="Tahoma" w:cs="Tahoma"/>
              <w:b/>
              <w:sz w:val="16"/>
              <w:szCs w:val="16"/>
            </w:rPr>
            <w:t>_</w:t>
          </w:r>
          <w:r>
            <w:rPr>
              <w:rFonts w:ascii="Tahoma" w:hAnsi="Tahoma" w:cs="Tahoma"/>
              <w:b/>
              <w:sz w:val="16"/>
              <w:szCs w:val="16"/>
            </w:rPr>
            <w:t>983_EZS</w:t>
          </w:r>
          <w:r w:rsidRPr="00EF7426">
            <w:rPr>
              <w:rFonts w:ascii="Tahoma" w:hAnsi="Tahoma" w:cs="Tahoma"/>
              <w:b/>
              <w:sz w:val="16"/>
              <w:szCs w:val="16"/>
            </w:rPr>
            <w:t>.docx</w:t>
          </w:r>
          <w:r w:rsidRPr="00EF7426">
            <w:rPr>
              <w:rFonts w:ascii="Tahoma" w:hAnsi="Tahoma" w:cs="Tahoma"/>
              <w:vanish/>
              <w:color w:val="0000FF"/>
              <w:sz w:val="10"/>
            </w:rPr>
            <w:t xml:space="preserve"> </w:t>
          </w:r>
        </w:p>
      </w:tc>
      <w:tc>
        <w:tcPr>
          <w:tcW w:w="1279" w:type="pct"/>
          <w:tcBorders>
            <w:top w:val="single" w:sz="4" w:space="0" w:color="auto"/>
            <w:left w:val="single" w:sz="4" w:space="0" w:color="auto"/>
            <w:bottom w:val="single" w:sz="4" w:space="0" w:color="auto"/>
            <w:right w:val="single" w:sz="4" w:space="0" w:color="auto"/>
          </w:tcBorders>
          <w:vAlign w:val="center"/>
        </w:tcPr>
        <w:p w14:paraId="7186B039" w14:textId="77777777" w:rsidR="00495E10" w:rsidRPr="006372CB" w:rsidRDefault="00495E10" w:rsidP="00E932CA">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14:paraId="07546CA4" w14:textId="77777777" w:rsidR="00495E10" w:rsidRDefault="00495E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ED2CA10"/>
    <w:lvl w:ilvl="0">
      <w:numFmt w:val="bullet"/>
      <w:lvlText w:val="*"/>
      <w:lvlJc w:val="left"/>
    </w:lvl>
  </w:abstractNum>
  <w:abstractNum w:abstractNumId="1" w15:restartNumberingAfterBreak="0">
    <w:nsid w:val="00F8622D"/>
    <w:multiLevelType w:val="hybridMultilevel"/>
    <w:tmpl w:val="5F00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51BD7"/>
    <w:multiLevelType w:val="hybridMultilevel"/>
    <w:tmpl w:val="421EE7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0A687B17"/>
    <w:multiLevelType w:val="hybridMultilevel"/>
    <w:tmpl w:val="FD72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7787"/>
    <w:multiLevelType w:val="hybridMultilevel"/>
    <w:tmpl w:val="89786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612394"/>
    <w:multiLevelType w:val="hybridMultilevel"/>
    <w:tmpl w:val="09161280"/>
    <w:lvl w:ilvl="0" w:tplc="04090001">
      <w:start w:val="1"/>
      <w:numFmt w:val="bullet"/>
      <w:lvlText w:val=""/>
      <w:lvlJc w:val="left"/>
      <w:pPr>
        <w:tabs>
          <w:tab w:val="num" w:pos="709"/>
        </w:tabs>
        <w:ind w:left="709" w:hanging="360"/>
      </w:pPr>
      <w:rPr>
        <w:rFonts w:ascii="Symbol" w:hAnsi="Symbol" w:hint="default"/>
      </w:rPr>
    </w:lvl>
    <w:lvl w:ilvl="1" w:tplc="04090003" w:tentative="1">
      <w:start w:val="1"/>
      <w:numFmt w:val="bullet"/>
      <w:lvlText w:val="o"/>
      <w:lvlJc w:val="left"/>
      <w:pPr>
        <w:tabs>
          <w:tab w:val="num" w:pos="1429"/>
        </w:tabs>
        <w:ind w:left="1429" w:hanging="360"/>
      </w:pPr>
      <w:rPr>
        <w:rFonts w:ascii="Courier New" w:hAnsi="Courier New" w:cs="Courier New" w:hint="default"/>
      </w:rPr>
    </w:lvl>
    <w:lvl w:ilvl="2" w:tplc="04090005" w:tentative="1">
      <w:start w:val="1"/>
      <w:numFmt w:val="bullet"/>
      <w:lvlText w:val=""/>
      <w:lvlJc w:val="left"/>
      <w:pPr>
        <w:tabs>
          <w:tab w:val="num" w:pos="2149"/>
        </w:tabs>
        <w:ind w:left="2149" w:hanging="360"/>
      </w:pPr>
      <w:rPr>
        <w:rFonts w:ascii="Wingdings" w:hAnsi="Wingdings" w:hint="default"/>
      </w:rPr>
    </w:lvl>
    <w:lvl w:ilvl="3" w:tplc="04090001" w:tentative="1">
      <w:start w:val="1"/>
      <w:numFmt w:val="bullet"/>
      <w:lvlText w:val=""/>
      <w:lvlJc w:val="left"/>
      <w:pPr>
        <w:tabs>
          <w:tab w:val="num" w:pos="2869"/>
        </w:tabs>
        <w:ind w:left="2869" w:hanging="360"/>
      </w:pPr>
      <w:rPr>
        <w:rFonts w:ascii="Symbol" w:hAnsi="Symbol" w:hint="default"/>
      </w:rPr>
    </w:lvl>
    <w:lvl w:ilvl="4" w:tplc="04090003" w:tentative="1">
      <w:start w:val="1"/>
      <w:numFmt w:val="bullet"/>
      <w:lvlText w:val="o"/>
      <w:lvlJc w:val="left"/>
      <w:pPr>
        <w:tabs>
          <w:tab w:val="num" w:pos="3589"/>
        </w:tabs>
        <w:ind w:left="3589" w:hanging="360"/>
      </w:pPr>
      <w:rPr>
        <w:rFonts w:ascii="Courier New" w:hAnsi="Courier New" w:cs="Courier New" w:hint="default"/>
      </w:rPr>
    </w:lvl>
    <w:lvl w:ilvl="5" w:tplc="04090005" w:tentative="1">
      <w:start w:val="1"/>
      <w:numFmt w:val="bullet"/>
      <w:lvlText w:val=""/>
      <w:lvlJc w:val="left"/>
      <w:pPr>
        <w:tabs>
          <w:tab w:val="num" w:pos="4309"/>
        </w:tabs>
        <w:ind w:left="4309" w:hanging="360"/>
      </w:pPr>
      <w:rPr>
        <w:rFonts w:ascii="Wingdings" w:hAnsi="Wingdings" w:hint="default"/>
      </w:rPr>
    </w:lvl>
    <w:lvl w:ilvl="6" w:tplc="04090001" w:tentative="1">
      <w:start w:val="1"/>
      <w:numFmt w:val="bullet"/>
      <w:lvlText w:val=""/>
      <w:lvlJc w:val="left"/>
      <w:pPr>
        <w:tabs>
          <w:tab w:val="num" w:pos="5029"/>
        </w:tabs>
        <w:ind w:left="5029" w:hanging="360"/>
      </w:pPr>
      <w:rPr>
        <w:rFonts w:ascii="Symbol" w:hAnsi="Symbol" w:hint="default"/>
      </w:rPr>
    </w:lvl>
    <w:lvl w:ilvl="7" w:tplc="04090003" w:tentative="1">
      <w:start w:val="1"/>
      <w:numFmt w:val="bullet"/>
      <w:lvlText w:val="o"/>
      <w:lvlJc w:val="left"/>
      <w:pPr>
        <w:tabs>
          <w:tab w:val="num" w:pos="5749"/>
        </w:tabs>
        <w:ind w:left="5749" w:hanging="360"/>
      </w:pPr>
      <w:rPr>
        <w:rFonts w:ascii="Courier New" w:hAnsi="Courier New" w:cs="Courier New" w:hint="default"/>
      </w:rPr>
    </w:lvl>
    <w:lvl w:ilvl="8" w:tplc="04090005" w:tentative="1">
      <w:start w:val="1"/>
      <w:numFmt w:val="bullet"/>
      <w:lvlText w:val=""/>
      <w:lvlJc w:val="left"/>
      <w:pPr>
        <w:tabs>
          <w:tab w:val="num" w:pos="6469"/>
        </w:tabs>
        <w:ind w:left="6469" w:hanging="360"/>
      </w:pPr>
      <w:rPr>
        <w:rFonts w:ascii="Wingdings" w:hAnsi="Wingdings" w:hint="default"/>
      </w:rPr>
    </w:lvl>
  </w:abstractNum>
  <w:abstractNum w:abstractNumId="6" w15:restartNumberingAfterBreak="0">
    <w:nsid w:val="14BE61EC"/>
    <w:multiLevelType w:val="hybridMultilevel"/>
    <w:tmpl w:val="B928A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1D3CCE"/>
    <w:multiLevelType w:val="hybridMultilevel"/>
    <w:tmpl w:val="C4CA3462"/>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1EFC5DC6"/>
    <w:multiLevelType w:val="hybridMultilevel"/>
    <w:tmpl w:val="6EF2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36C56"/>
    <w:multiLevelType w:val="hybridMultilevel"/>
    <w:tmpl w:val="3EA24C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26B11506"/>
    <w:multiLevelType w:val="hybridMultilevel"/>
    <w:tmpl w:val="F440DCA6"/>
    <w:lvl w:ilvl="0" w:tplc="225C99F6">
      <w:start w:val="201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8C5BC1"/>
    <w:multiLevelType w:val="hybridMultilevel"/>
    <w:tmpl w:val="66F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81C3B"/>
    <w:multiLevelType w:val="hybridMultilevel"/>
    <w:tmpl w:val="33C47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8228D0"/>
    <w:multiLevelType w:val="hybridMultilevel"/>
    <w:tmpl w:val="B7667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F075AF"/>
    <w:multiLevelType w:val="hybridMultilevel"/>
    <w:tmpl w:val="1D20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A3719"/>
    <w:multiLevelType w:val="hybridMultilevel"/>
    <w:tmpl w:val="0A106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CB67FA"/>
    <w:multiLevelType w:val="hybridMultilevel"/>
    <w:tmpl w:val="6B229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74633"/>
    <w:multiLevelType w:val="hybridMultilevel"/>
    <w:tmpl w:val="CAF23A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46917452"/>
    <w:multiLevelType w:val="hybridMultilevel"/>
    <w:tmpl w:val="F470F9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9313041"/>
    <w:multiLevelType w:val="hybridMultilevel"/>
    <w:tmpl w:val="BE8E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A4E8F"/>
    <w:multiLevelType w:val="hybridMultilevel"/>
    <w:tmpl w:val="141E351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B56D00"/>
    <w:multiLevelType w:val="hybridMultilevel"/>
    <w:tmpl w:val="E44A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8A5A4B"/>
    <w:multiLevelType w:val="hybridMultilevel"/>
    <w:tmpl w:val="69E6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C1061"/>
    <w:multiLevelType w:val="hybridMultilevel"/>
    <w:tmpl w:val="044EA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2B3155"/>
    <w:multiLevelType w:val="hybridMultilevel"/>
    <w:tmpl w:val="785CF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D1582E"/>
    <w:multiLevelType w:val="hybridMultilevel"/>
    <w:tmpl w:val="6960201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574E1000"/>
    <w:multiLevelType w:val="hybridMultilevel"/>
    <w:tmpl w:val="1956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E79FF"/>
    <w:multiLevelType w:val="hybridMultilevel"/>
    <w:tmpl w:val="E52A2D8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A2F0864"/>
    <w:multiLevelType w:val="hybridMultilevel"/>
    <w:tmpl w:val="9CB8C3F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765E81"/>
    <w:multiLevelType w:val="hybridMultilevel"/>
    <w:tmpl w:val="A5D8F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601BB6"/>
    <w:multiLevelType w:val="hybridMultilevel"/>
    <w:tmpl w:val="A9D4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EB6045"/>
    <w:multiLevelType w:val="hybridMultilevel"/>
    <w:tmpl w:val="E32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46BED"/>
    <w:multiLevelType w:val="hybridMultilevel"/>
    <w:tmpl w:val="81EA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E0FFF"/>
    <w:multiLevelType w:val="hybridMultilevel"/>
    <w:tmpl w:val="160C0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D064194"/>
    <w:multiLevelType w:val="hybridMultilevel"/>
    <w:tmpl w:val="2EB89692"/>
    <w:lvl w:ilvl="0" w:tplc="225C99F6">
      <w:start w:val="201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2F62F5"/>
    <w:multiLevelType w:val="hybridMultilevel"/>
    <w:tmpl w:val="2CCAAB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15:restartNumberingAfterBreak="0">
    <w:nsid w:val="78995765"/>
    <w:multiLevelType w:val="hybridMultilevel"/>
    <w:tmpl w:val="223E2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DDB"/>
    <w:multiLevelType w:val="hybridMultilevel"/>
    <w:tmpl w:val="2F0E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9C4B9E"/>
    <w:multiLevelType w:val="hybridMultilevel"/>
    <w:tmpl w:val="77EC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37"/>
  </w:num>
  <w:num w:numId="4">
    <w:abstractNumId w:val="23"/>
  </w:num>
  <w:num w:numId="5">
    <w:abstractNumId w:val="29"/>
  </w:num>
  <w:num w:numId="6">
    <w:abstractNumId w:val="28"/>
  </w:num>
  <w:num w:numId="7">
    <w:abstractNumId w:val="35"/>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20"/>
  </w:num>
  <w:num w:numId="13">
    <w:abstractNumId w:val="27"/>
  </w:num>
  <w:num w:numId="14">
    <w:abstractNumId w:val="39"/>
  </w:num>
  <w:num w:numId="15">
    <w:abstractNumId w:val="17"/>
  </w:num>
  <w:num w:numId="16">
    <w:abstractNumId w:val="13"/>
  </w:num>
  <w:num w:numId="17">
    <w:abstractNumId w:val="2"/>
  </w:num>
  <w:num w:numId="18">
    <w:abstractNumId w:val="10"/>
  </w:num>
  <w:num w:numId="19">
    <w:abstractNumId w:val="34"/>
  </w:num>
  <w:num w:numId="20">
    <w:abstractNumId w:val="9"/>
  </w:num>
  <w:num w:numId="21">
    <w:abstractNumId w:val="18"/>
  </w:num>
  <w:num w:numId="22">
    <w:abstractNumId w:val="36"/>
  </w:num>
  <w:num w:numId="23">
    <w:abstractNumId w:val="25"/>
  </w:num>
  <w:num w:numId="24">
    <w:abstractNumId w:val="15"/>
  </w:num>
  <w:num w:numId="25">
    <w:abstractNumId w:val="33"/>
  </w:num>
  <w:num w:numId="26">
    <w:abstractNumId w:val="21"/>
  </w:num>
  <w:num w:numId="27">
    <w:abstractNumId w:val="6"/>
  </w:num>
  <w:num w:numId="28">
    <w:abstractNumId w:val="24"/>
  </w:num>
  <w:num w:numId="29">
    <w:abstractNumId w:val="12"/>
  </w:num>
  <w:num w:numId="30">
    <w:abstractNumId w:val="38"/>
  </w:num>
  <w:num w:numId="31">
    <w:abstractNumId w:val="19"/>
  </w:num>
  <w:num w:numId="32">
    <w:abstractNumId w:val="30"/>
  </w:num>
  <w:num w:numId="33">
    <w:abstractNumId w:val="32"/>
  </w:num>
  <w:num w:numId="34">
    <w:abstractNumId w:val="31"/>
  </w:num>
  <w:num w:numId="35">
    <w:abstractNumId w:val="1"/>
  </w:num>
  <w:num w:numId="36">
    <w:abstractNumId w:val="26"/>
  </w:num>
  <w:num w:numId="37">
    <w:abstractNumId w:val="40"/>
  </w:num>
  <w:num w:numId="38">
    <w:abstractNumId w:val="3"/>
  </w:num>
  <w:num w:numId="39">
    <w:abstractNumId w:val="8"/>
  </w:num>
  <w:num w:numId="40">
    <w:abstractNumId w:val="22"/>
  </w:num>
  <w:num w:numId="41">
    <w:abstractNumId w:val="14"/>
  </w:num>
  <w:num w:numId="42">
    <w:abstractNumId w:val="11"/>
  </w:num>
  <w:num w:numId="43">
    <w:abstractNumId w:val="0"/>
    <w:lvlOverride w:ilvl="0">
      <w:lvl w:ilvl="0">
        <w:numFmt w:val="bullet"/>
        <w:lvlText w:val=""/>
        <w:legacy w:legacy="1" w:legacySpace="0" w:legacyIndent="0"/>
        <w:lvlJc w:val="left"/>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MX" w:vendorID="64" w:dllVersion="6" w:nlCheck="1" w:checkStyle="0"/>
  <w:activeWritingStyle w:appName="MSWord" w:lang="es-ES" w:vendorID="64" w:dllVersion="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04"/>
    <w:rsid w:val="00000366"/>
    <w:rsid w:val="00001C22"/>
    <w:rsid w:val="00002462"/>
    <w:rsid w:val="00002571"/>
    <w:rsid w:val="00007581"/>
    <w:rsid w:val="0001362C"/>
    <w:rsid w:val="0002054D"/>
    <w:rsid w:val="000223EF"/>
    <w:rsid w:val="000230AE"/>
    <w:rsid w:val="00023796"/>
    <w:rsid w:val="00026FCF"/>
    <w:rsid w:val="000277DF"/>
    <w:rsid w:val="000279FE"/>
    <w:rsid w:val="00027D2B"/>
    <w:rsid w:val="00037876"/>
    <w:rsid w:val="000420A5"/>
    <w:rsid w:val="000439B4"/>
    <w:rsid w:val="00044BF5"/>
    <w:rsid w:val="00051842"/>
    <w:rsid w:val="00052148"/>
    <w:rsid w:val="00052D33"/>
    <w:rsid w:val="00056FB5"/>
    <w:rsid w:val="00062266"/>
    <w:rsid w:val="0007048C"/>
    <w:rsid w:val="00071246"/>
    <w:rsid w:val="0007657A"/>
    <w:rsid w:val="0008196A"/>
    <w:rsid w:val="00084F69"/>
    <w:rsid w:val="00085AFE"/>
    <w:rsid w:val="000874BC"/>
    <w:rsid w:val="00087A46"/>
    <w:rsid w:val="00091738"/>
    <w:rsid w:val="00091EEC"/>
    <w:rsid w:val="00093AC2"/>
    <w:rsid w:val="000956E4"/>
    <w:rsid w:val="00095DF0"/>
    <w:rsid w:val="00096175"/>
    <w:rsid w:val="000A44D3"/>
    <w:rsid w:val="000A5693"/>
    <w:rsid w:val="000A7043"/>
    <w:rsid w:val="000A70D2"/>
    <w:rsid w:val="000B28C4"/>
    <w:rsid w:val="000C2EB8"/>
    <w:rsid w:val="000C3241"/>
    <w:rsid w:val="000C6073"/>
    <w:rsid w:val="000D478B"/>
    <w:rsid w:val="000D493F"/>
    <w:rsid w:val="000D577D"/>
    <w:rsid w:val="000D67FF"/>
    <w:rsid w:val="000E26E6"/>
    <w:rsid w:val="000E697F"/>
    <w:rsid w:val="000E74AF"/>
    <w:rsid w:val="000E7A94"/>
    <w:rsid w:val="000F522C"/>
    <w:rsid w:val="000F62D6"/>
    <w:rsid w:val="000F75F9"/>
    <w:rsid w:val="00102D21"/>
    <w:rsid w:val="001134E2"/>
    <w:rsid w:val="00113FCA"/>
    <w:rsid w:val="00114014"/>
    <w:rsid w:val="00123B8B"/>
    <w:rsid w:val="00124162"/>
    <w:rsid w:val="00133EEA"/>
    <w:rsid w:val="0014069D"/>
    <w:rsid w:val="001409F7"/>
    <w:rsid w:val="00140E68"/>
    <w:rsid w:val="00141150"/>
    <w:rsid w:val="00143E70"/>
    <w:rsid w:val="00146A4C"/>
    <w:rsid w:val="00150FF1"/>
    <w:rsid w:val="00151F83"/>
    <w:rsid w:val="00152BC3"/>
    <w:rsid w:val="00154BC6"/>
    <w:rsid w:val="001552B5"/>
    <w:rsid w:val="00155C18"/>
    <w:rsid w:val="001608B7"/>
    <w:rsid w:val="00160FBE"/>
    <w:rsid w:val="00162211"/>
    <w:rsid w:val="001628E0"/>
    <w:rsid w:val="0016353E"/>
    <w:rsid w:val="00170C16"/>
    <w:rsid w:val="001716EE"/>
    <w:rsid w:val="0017611B"/>
    <w:rsid w:val="00182885"/>
    <w:rsid w:val="001833EA"/>
    <w:rsid w:val="00186AAD"/>
    <w:rsid w:val="001916A7"/>
    <w:rsid w:val="00192249"/>
    <w:rsid w:val="00192FA6"/>
    <w:rsid w:val="0019327D"/>
    <w:rsid w:val="00195617"/>
    <w:rsid w:val="001964DB"/>
    <w:rsid w:val="001A03BB"/>
    <w:rsid w:val="001A35F1"/>
    <w:rsid w:val="001A40E1"/>
    <w:rsid w:val="001A4DDA"/>
    <w:rsid w:val="001A530C"/>
    <w:rsid w:val="001A5575"/>
    <w:rsid w:val="001A6485"/>
    <w:rsid w:val="001A64E5"/>
    <w:rsid w:val="001B2483"/>
    <w:rsid w:val="001B4699"/>
    <w:rsid w:val="001C1931"/>
    <w:rsid w:val="001C6A4F"/>
    <w:rsid w:val="001C7A23"/>
    <w:rsid w:val="001D010B"/>
    <w:rsid w:val="001D4EBE"/>
    <w:rsid w:val="001E19A9"/>
    <w:rsid w:val="001E1F34"/>
    <w:rsid w:val="001E2E10"/>
    <w:rsid w:val="001E5123"/>
    <w:rsid w:val="001E5E85"/>
    <w:rsid w:val="001F5D10"/>
    <w:rsid w:val="002009D6"/>
    <w:rsid w:val="00201551"/>
    <w:rsid w:val="002035AA"/>
    <w:rsid w:val="00203B8C"/>
    <w:rsid w:val="00204FE6"/>
    <w:rsid w:val="002106CD"/>
    <w:rsid w:val="002108CB"/>
    <w:rsid w:val="00212A45"/>
    <w:rsid w:val="00216CA5"/>
    <w:rsid w:val="00217EC2"/>
    <w:rsid w:val="0022036E"/>
    <w:rsid w:val="00224E1C"/>
    <w:rsid w:val="00227B9A"/>
    <w:rsid w:val="002322E2"/>
    <w:rsid w:val="0024275C"/>
    <w:rsid w:val="0024517E"/>
    <w:rsid w:val="0025146A"/>
    <w:rsid w:val="002525F5"/>
    <w:rsid w:val="00255853"/>
    <w:rsid w:val="00255C26"/>
    <w:rsid w:val="00271D54"/>
    <w:rsid w:val="00272604"/>
    <w:rsid w:val="002750B3"/>
    <w:rsid w:val="0027705E"/>
    <w:rsid w:val="00277B45"/>
    <w:rsid w:val="00281592"/>
    <w:rsid w:val="00281693"/>
    <w:rsid w:val="00283BC5"/>
    <w:rsid w:val="00290A0B"/>
    <w:rsid w:val="002A1A85"/>
    <w:rsid w:val="002A79A0"/>
    <w:rsid w:val="002A7B40"/>
    <w:rsid w:val="002B0F73"/>
    <w:rsid w:val="002B1B8C"/>
    <w:rsid w:val="002B25D8"/>
    <w:rsid w:val="002B2B0B"/>
    <w:rsid w:val="002B4673"/>
    <w:rsid w:val="002C0A6C"/>
    <w:rsid w:val="002C251B"/>
    <w:rsid w:val="002C4D3F"/>
    <w:rsid w:val="002C7016"/>
    <w:rsid w:val="002D3A2E"/>
    <w:rsid w:val="002D4234"/>
    <w:rsid w:val="002D7ABD"/>
    <w:rsid w:val="002E0135"/>
    <w:rsid w:val="002E2492"/>
    <w:rsid w:val="002E251E"/>
    <w:rsid w:val="002E3F3A"/>
    <w:rsid w:val="002E6016"/>
    <w:rsid w:val="002E6769"/>
    <w:rsid w:val="002F13A3"/>
    <w:rsid w:val="002F5B83"/>
    <w:rsid w:val="002F6E40"/>
    <w:rsid w:val="002F7846"/>
    <w:rsid w:val="00300A35"/>
    <w:rsid w:val="00311440"/>
    <w:rsid w:val="00312D2F"/>
    <w:rsid w:val="00313945"/>
    <w:rsid w:val="00314F6B"/>
    <w:rsid w:val="003164E7"/>
    <w:rsid w:val="00321328"/>
    <w:rsid w:val="00322576"/>
    <w:rsid w:val="00322D19"/>
    <w:rsid w:val="003233AF"/>
    <w:rsid w:val="00332EF1"/>
    <w:rsid w:val="003332B1"/>
    <w:rsid w:val="00334E5E"/>
    <w:rsid w:val="00341A7D"/>
    <w:rsid w:val="00342DE0"/>
    <w:rsid w:val="0035075B"/>
    <w:rsid w:val="003532A7"/>
    <w:rsid w:val="003538DF"/>
    <w:rsid w:val="003560B8"/>
    <w:rsid w:val="00373768"/>
    <w:rsid w:val="00376AB6"/>
    <w:rsid w:val="00380EA9"/>
    <w:rsid w:val="00384E10"/>
    <w:rsid w:val="00391608"/>
    <w:rsid w:val="00391DC3"/>
    <w:rsid w:val="00392F98"/>
    <w:rsid w:val="003942B6"/>
    <w:rsid w:val="00394617"/>
    <w:rsid w:val="0039637F"/>
    <w:rsid w:val="00396E68"/>
    <w:rsid w:val="003A743F"/>
    <w:rsid w:val="003B2916"/>
    <w:rsid w:val="003B4643"/>
    <w:rsid w:val="003B64E4"/>
    <w:rsid w:val="003B76D5"/>
    <w:rsid w:val="003C1E55"/>
    <w:rsid w:val="003C36AB"/>
    <w:rsid w:val="003C556C"/>
    <w:rsid w:val="003C58F1"/>
    <w:rsid w:val="003C5FCA"/>
    <w:rsid w:val="003D351E"/>
    <w:rsid w:val="003D4578"/>
    <w:rsid w:val="003D48F6"/>
    <w:rsid w:val="003E342B"/>
    <w:rsid w:val="003E61C6"/>
    <w:rsid w:val="003E64C8"/>
    <w:rsid w:val="003E690E"/>
    <w:rsid w:val="003F10B0"/>
    <w:rsid w:val="003F4780"/>
    <w:rsid w:val="003F75C4"/>
    <w:rsid w:val="0041006E"/>
    <w:rsid w:val="00410F60"/>
    <w:rsid w:val="0041122D"/>
    <w:rsid w:val="004136DE"/>
    <w:rsid w:val="00423CFE"/>
    <w:rsid w:val="00430922"/>
    <w:rsid w:val="00431DEA"/>
    <w:rsid w:val="0043218F"/>
    <w:rsid w:val="00434A13"/>
    <w:rsid w:val="00434AA3"/>
    <w:rsid w:val="0043594B"/>
    <w:rsid w:val="0043664D"/>
    <w:rsid w:val="00440E4A"/>
    <w:rsid w:val="004416B4"/>
    <w:rsid w:val="00444FCC"/>
    <w:rsid w:val="00445EB7"/>
    <w:rsid w:val="0045342D"/>
    <w:rsid w:val="004565DB"/>
    <w:rsid w:val="004611D5"/>
    <w:rsid w:val="0046127D"/>
    <w:rsid w:val="0046160F"/>
    <w:rsid w:val="00461903"/>
    <w:rsid w:val="004625BA"/>
    <w:rsid w:val="004647EB"/>
    <w:rsid w:val="00464D5B"/>
    <w:rsid w:val="00466BD6"/>
    <w:rsid w:val="00466FA7"/>
    <w:rsid w:val="0047009B"/>
    <w:rsid w:val="004725AB"/>
    <w:rsid w:val="00472C1C"/>
    <w:rsid w:val="004733FD"/>
    <w:rsid w:val="00473BA8"/>
    <w:rsid w:val="00475F75"/>
    <w:rsid w:val="00477F08"/>
    <w:rsid w:val="0048099A"/>
    <w:rsid w:val="004874C6"/>
    <w:rsid w:val="00491584"/>
    <w:rsid w:val="00491F91"/>
    <w:rsid w:val="0049240E"/>
    <w:rsid w:val="00494B20"/>
    <w:rsid w:val="00495E10"/>
    <w:rsid w:val="0049667A"/>
    <w:rsid w:val="004A1426"/>
    <w:rsid w:val="004A7DCC"/>
    <w:rsid w:val="004B0CC7"/>
    <w:rsid w:val="004B307B"/>
    <w:rsid w:val="004B4F9D"/>
    <w:rsid w:val="004C14E7"/>
    <w:rsid w:val="004C23D3"/>
    <w:rsid w:val="004D4928"/>
    <w:rsid w:val="004D6ACA"/>
    <w:rsid w:val="004D6E53"/>
    <w:rsid w:val="004D7DA1"/>
    <w:rsid w:val="004E2E80"/>
    <w:rsid w:val="004E34A1"/>
    <w:rsid w:val="004E37DE"/>
    <w:rsid w:val="004E433A"/>
    <w:rsid w:val="004E48DE"/>
    <w:rsid w:val="004E57BB"/>
    <w:rsid w:val="004E688F"/>
    <w:rsid w:val="004E7154"/>
    <w:rsid w:val="004F1338"/>
    <w:rsid w:val="004F278B"/>
    <w:rsid w:val="004F4173"/>
    <w:rsid w:val="004F759A"/>
    <w:rsid w:val="00501154"/>
    <w:rsid w:val="00501DB7"/>
    <w:rsid w:val="00504270"/>
    <w:rsid w:val="00504EA3"/>
    <w:rsid w:val="005075A2"/>
    <w:rsid w:val="005107F8"/>
    <w:rsid w:val="0051094B"/>
    <w:rsid w:val="00517709"/>
    <w:rsid w:val="005178CF"/>
    <w:rsid w:val="00520FEB"/>
    <w:rsid w:val="0052262E"/>
    <w:rsid w:val="00525347"/>
    <w:rsid w:val="0052700E"/>
    <w:rsid w:val="00530213"/>
    <w:rsid w:val="005311D2"/>
    <w:rsid w:val="0053231B"/>
    <w:rsid w:val="00533088"/>
    <w:rsid w:val="00536D19"/>
    <w:rsid w:val="00543AB0"/>
    <w:rsid w:val="00543FAA"/>
    <w:rsid w:val="00550040"/>
    <w:rsid w:val="0055080D"/>
    <w:rsid w:val="00552101"/>
    <w:rsid w:val="00554B39"/>
    <w:rsid w:val="005559B6"/>
    <w:rsid w:val="0056266F"/>
    <w:rsid w:val="00565227"/>
    <w:rsid w:val="00565FB9"/>
    <w:rsid w:val="00567028"/>
    <w:rsid w:val="00571F00"/>
    <w:rsid w:val="00575DB3"/>
    <w:rsid w:val="00577710"/>
    <w:rsid w:val="00577FC9"/>
    <w:rsid w:val="00584846"/>
    <w:rsid w:val="00586EEF"/>
    <w:rsid w:val="00586F81"/>
    <w:rsid w:val="00590418"/>
    <w:rsid w:val="0059103F"/>
    <w:rsid w:val="00591DA9"/>
    <w:rsid w:val="00592461"/>
    <w:rsid w:val="005A0916"/>
    <w:rsid w:val="005A3B3B"/>
    <w:rsid w:val="005A3E17"/>
    <w:rsid w:val="005A3E38"/>
    <w:rsid w:val="005A4128"/>
    <w:rsid w:val="005B4557"/>
    <w:rsid w:val="005C77D2"/>
    <w:rsid w:val="005D0566"/>
    <w:rsid w:val="005D28D1"/>
    <w:rsid w:val="005D4478"/>
    <w:rsid w:val="005D4F6B"/>
    <w:rsid w:val="005D52AA"/>
    <w:rsid w:val="005E2CA4"/>
    <w:rsid w:val="005E5045"/>
    <w:rsid w:val="005E6A92"/>
    <w:rsid w:val="0060046E"/>
    <w:rsid w:val="00602037"/>
    <w:rsid w:val="00602FDE"/>
    <w:rsid w:val="00604C7A"/>
    <w:rsid w:val="00611050"/>
    <w:rsid w:val="00616726"/>
    <w:rsid w:val="00616D25"/>
    <w:rsid w:val="00623CAA"/>
    <w:rsid w:val="006259D0"/>
    <w:rsid w:val="00625FAC"/>
    <w:rsid w:val="0062603C"/>
    <w:rsid w:val="006326B6"/>
    <w:rsid w:val="00636200"/>
    <w:rsid w:val="006457A4"/>
    <w:rsid w:val="00660B66"/>
    <w:rsid w:val="00660EDF"/>
    <w:rsid w:val="00663255"/>
    <w:rsid w:val="00666415"/>
    <w:rsid w:val="00666826"/>
    <w:rsid w:val="006705D1"/>
    <w:rsid w:val="00671E77"/>
    <w:rsid w:val="00681DD6"/>
    <w:rsid w:val="0068699D"/>
    <w:rsid w:val="00691792"/>
    <w:rsid w:val="00691E5D"/>
    <w:rsid w:val="006927A7"/>
    <w:rsid w:val="006A064F"/>
    <w:rsid w:val="006A3582"/>
    <w:rsid w:val="006A3708"/>
    <w:rsid w:val="006A54FF"/>
    <w:rsid w:val="006A72DB"/>
    <w:rsid w:val="006B1C69"/>
    <w:rsid w:val="006B2340"/>
    <w:rsid w:val="006B492C"/>
    <w:rsid w:val="006B5791"/>
    <w:rsid w:val="006B5810"/>
    <w:rsid w:val="006B6151"/>
    <w:rsid w:val="006B76EB"/>
    <w:rsid w:val="006B7730"/>
    <w:rsid w:val="006C2F50"/>
    <w:rsid w:val="006C74C0"/>
    <w:rsid w:val="006D1730"/>
    <w:rsid w:val="006D1BE0"/>
    <w:rsid w:val="006D1E5E"/>
    <w:rsid w:val="006D6D68"/>
    <w:rsid w:val="006E1ADA"/>
    <w:rsid w:val="006E287E"/>
    <w:rsid w:val="006E3626"/>
    <w:rsid w:val="006E3DCD"/>
    <w:rsid w:val="006E4B75"/>
    <w:rsid w:val="006E6F3E"/>
    <w:rsid w:val="006E75C4"/>
    <w:rsid w:val="006F1A31"/>
    <w:rsid w:val="006F3117"/>
    <w:rsid w:val="006F67A8"/>
    <w:rsid w:val="00704EC9"/>
    <w:rsid w:val="007077FF"/>
    <w:rsid w:val="00714C18"/>
    <w:rsid w:val="00723379"/>
    <w:rsid w:val="007249E4"/>
    <w:rsid w:val="007259D3"/>
    <w:rsid w:val="0072785E"/>
    <w:rsid w:val="007309AA"/>
    <w:rsid w:val="00731529"/>
    <w:rsid w:val="00732E88"/>
    <w:rsid w:val="0074284B"/>
    <w:rsid w:val="00746FF8"/>
    <w:rsid w:val="0074727E"/>
    <w:rsid w:val="0075453E"/>
    <w:rsid w:val="00757932"/>
    <w:rsid w:val="007651F4"/>
    <w:rsid w:val="00773F19"/>
    <w:rsid w:val="007745C8"/>
    <w:rsid w:val="00776A77"/>
    <w:rsid w:val="00777267"/>
    <w:rsid w:val="00777A30"/>
    <w:rsid w:val="00781F74"/>
    <w:rsid w:val="007850E8"/>
    <w:rsid w:val="007870FF"/>
    <w:rsid w:val="00793C3D"/>
    <w:rsid w:val="00793CFF"/>
    <w:rsid w:val="00797C57"/>
    <w:rsid w:val="007A0532"/>
    <w:rsid w:val="007A3AEE"/>
    <w:rsid w:val="007A65C5"/>
    <w:rsid w:val="007A6DAD"/>
    <w:rsid w:val="007B1CF3"/>
    <w:rsid w:val="007B1E93"/>
    <w:rsid w:val="007B2A71"/>
    <w:rsid w:val="007C0E69"/>
    <w:rsid w:val="007C2387"/>
    <w:rsid w:val="007C3212"/>
    <w:rsid w:val="007C34BF"/>
    <w:rsid w:val="007C5EE9"/>
    <w:rsid w:val="007C5F32"/>
    <w:rsid w:val="007D627E"/>
    <w:rsid w:val="007D7A9D"/>
    <w:rsid w:val="007E034A"/>
    <w:rsid w:val="007F2FFE"/>
    <w:rsid w:val="007F485A"/>
    <w:rsid w:val="00801B2B"/>
    <w:rsid w:val="008030D7"/>
    <w:rsid w:val="00804222"/>
    <w:rsid w:val="00806BA5"/>
    <w:rsid w:val="00811696"/>
    <w:rsid w:val="00811D0D"/>
    <w:rsid w:val="00813D48"/>
    <w:rsid w:val="00814081"/>
    <w:rsid w:val="00814EA1"/>
    <w:rsid w:val="0081510C"/>
    <w:rsid w:val="00820619"/>
    <w:rsid w:val="008218AD"/>
    <w:rsid w:val="0082268F"/>
    <w:rsid w:val="00822745"/>
    <w:rsid w:val="00822EF2"/>
    <w:rsid w:val="00824C41"/>
    <w:rsid w:val="00824CDC"/>
    <w:rsid w:val="00824EE3"/>
    <w:rsid w:val="00825187"/>
    <w:rsid w:val="00827EC5"/>
    <w:rsid w:val="008316F0"/>
    <w:rsid w:val="008318A7"/>
    <w:rsid w:val="00832E1C"/>
    <w:rsid w:val="00835357"/>
    <w:rsid w:val="00836E26"/>
    <w:rsid w:val="0083700F"/>
    <w:rsid w:val="00837256"/>
    <w:rsid w:val="00840B43"/>
    <w:rsid w:val="00842FF2"/>
    <w:rsid w:val="008435F8"/>
    <w:rsid w:val="00843662"/>
    <w:rsid w:val="00843BCB"/>
    <w:rsid w:val="00845D4D"/>
    <w:rsid w:val="0085118B"/>
    <w:rsid w:val="0086308C"/>
    <w:rsid w:val="00863A51"/>
    <w:rsid w:val="0087533C"/>
    <w:rsid w:val="0088067D"/>
    <w:rsid w:val="0088200F"/>
    <w:rsid w:val="008826AB"/>
    <w:rsid w:val="00882E8F"/>
    <w:rsid w:val="00886F7F"/>
    <w:rsid w:val="00887C61"/>
    <w:rsid w:val="00897C69"/>
    <w:rsid w:val="008A1F1A"/>
    <w:rsid w:val="008A52B7"/>
    <w:rsid w:val="008A5EBB"/>
    <w:rsid w:val="008B1EE6"/>
    <w:rsid w:val="008B3D53"/>
    <w:rsid w:val="008B4942"/>
    <w:rsid w:val="008B7E16"/>
    <w:rsid w:val="008C1A22"/>
    <w:rsid w:val="008C2A36"/>
    <w:rsid w:val="008C305B"/>
    <w:rsid w:val="008C32DD"/>
    <w:rsid w:val="008C471B"/>
    <w:rsid w:val="008C7DBA"/>
    <w:rsid w:val="008D06FC"/>
    <w:rsid w:val="008D617F"/>
    <w:rsid w:val="008E5AC2"/>
    <w:rsid w:val="008F606D"/>
    <w:rsid w:val="0090217D"/>
    <w:rsid w:val="009067F6"/>
    <w:rsid w:val="00910B80"/>
    <w:rsid w:val="00913F95"/>
    <w:rsid w:val="009141E8"/>
    <w:rsid w:val="00915365"/>
    <w:rsid w:val="00916638"/>
    <w:rsid w:val="0092186F"/>
    <w:rsid w:val="00922B0F"/>
    <w:rsid w:val="009241B3"/>
    <w:rsid w:val="00927CB3"/>
    <w:rsid w:val="00931857"/>
    <w:rsid w:val="00941EC4"/>
    <w:rsid w:val="00942091"/>
    <w:rsid w:val="00942839"/>
    <w:rsid w:val="00947A92"/>
    <w:rsid w:val="00951190"/>
    <w:rsid w:val="00951BAC"/>
    <w:rsid w:val="009539C8"/>
    <w:rsid w:val="009561A9"/>
    <w:rsid w:val="00961849"/>
    <w:rsid w:val="009619B4"/>
    <w:rsid w:val="00962499"/>
    <w:rsid w:val="009651BA"/>
    <w:rsid w:val="00965CAA"/>
    <w:rsid w:val="009670D4"/>
    <w:rsid w:val="00970851"/>
    <w:rsid w:val="009712F7"/>
    <w:rsid w:val="00972C52"/>
    <w:rsid w:val="009760F8"/>
    <w:rsid w:val="0097708E"/>
    <w:rsid w:val="00977600"/>
    <w:rsid w:val="00980385"/>
    <w:rsid w:val="00980B98"/>
    <w:rsid w:val="00982B1B"/>
    <w:rsid w:val="00995A2D"/>
    <w:rsid w:val="00996FDB"/>
    <w:rsid w:val="009A5F11"/>
    <w:rsid w:val="009B0AA8"/>
    <w:rsid w:val="009B1261"/>
    <w:rsid w:val="009B193C"/>
    <w:rsid w:val="009C5E2D"/>
    <w:rsid w:val="009D1916"/>
    <w:rsid w:val="009D6371"/>
    <w:rsid w:val="009E2C64"/>
    <w:rsid w:val="009E3D71"/>
    <w:rsid w:val="009E4379"/>
    <w:rsid w:val="009E4D26"/>
    <w:rsid w:val="009E51C7"/>
    <w:rsid w:val="009E7374"/>
    <w:rsid w:val="009F6EB5"/>
    <w:rsid w:val="00A0043A"/>
    <w:rsid w:val="00A011A8"/>
    <w:rsid w:val="00A01E5B"/>
    <w:rsid w:val="00A02923"/>
    <w:rsid w:val="00A03D1D"/>
    <w:rsid w:val="00A046D1"/>
    <w:rsid w:val="00A101B1"/>
    <w:rsid w:val="00A10B38"/>
    <w:rsid w:val="00A12199"/>
    <w:rsid w:val="00A1375A"/>
    <w:rsid w:val="00A1470A"/>
    <w:rsid w:val="00A14A34"/>
    <w:rsid w:val="00A20AB5"/>
    <w:rsid w:val="00A23127"/>
    <w:rsid w:val="00A2777D"/>
    <w:rsid w:val="00A320F6"/>
    <w:rsid w:val="00A34E6E"/>
    <w:rsid w:val="00A36102"/>
    <w:rsid w:val="00A435C7"/>
    <w:rsid w:val="00A4413B"/>
    <w:rsid w:val="00A47617"/>
    <w:rsid w:val="00A532BC"/>
    <w:rsid w:val="00A53DBD"/>
    <w:rsid w:val="00A54DC7"/>
    <w:rsid w:val="00A55449"/>
    <w:rsid w:val="00A56605"/>
    <w:rsid w:val="00A60C74"/>
    <w:rsid w:val="00A60FD7"/>
    <w:rsid w:val="00A6177C"/>
    <w:rsid w:val="00A631D1"/>
    <w:rsid w:val="00A63845"/>
    <w:rsid w:val="00A657C7"/>
    <w:rsid w:val="00A660C1"/>
    <w:rsid w:val="00A668F6"/>
    <w:rsid w:val="00A67080"/>
    <w:rsid w:val="00A71220"/>
    <w:rsid w:val="00A73B40"/>
    <w:rsid w:val="00A77F99"/>
    <w:rsid w:val="00A86242"/>
    <w:rsid w:val="00A873F6"/>
    <w:rsid w:val="00A9373E"/>
    <w:rsid w:val="00A97479"/>
    <w:rsid w:val="00AA5752"/>
    <w:rsid w:val="00AB0873"/>
    <w:rsid w:val="00AB0CC9"/>
    <w:rsid w:val="00AB19D5"/>
    <w:rsid w:val="00AB1B60"/>
    <w:rsid w:val="00AB23FD"/>
    <w:rsid w:val="00AB30C4"/>
    <w:rsid w:val="00AD0373"/>
    <w:rsid w:val="00AD2439"/>
    <w:rsid w:val="00AD374A"/>
    <w:rsid w:val="00AE5533"/>
    <w:rsid w:val="00AE57B7"/>
    <w:rsid w:val="00AE72E8"/>
    <w:rsid w:val="00B06E5C"/>
    <w:rsid w:val="00B07E69"/>
    <w:rsid w:val="00B10C6A"/>
    <w:rsid w:val="00B12236"/>
    <w:rsid w:val="00B23567"/>
    <w:rsid w:val="00B244CC"/>
    <w:rsid w:val="00B25544"/>
    <w:rsid w:val="00B25D9F"/>
    <w:rsid w:val="00B2738E"/>
    <w:rsid w:val="00B31919"/>
    <w:rsid w:val="00B323D3"/>
    <w:rsid w:val="00B3332E"/>
    <w:rsid w:val="00B335F7"/>
    <w:rsid w:val="00B3399D"/>
    <w:rsid w:val="00B33B2E"/>
    <w:rsid w:val="00B354B7"/>
    <w:rsid w:val="00B446D8"/>
    <w:rsid w:val="00B5019A"/>
    <w:rsid w:val="00B520F0"/>
    <w:rsid w:val="00B57222"/>
    <w:rsid w:val="00B60344"/>
    <w:rsid w:val="00B61B20"/>
    <w:rsid w:val="00B61B21"/>
    <w:rsid w:val="00B62BC1"/>
    <w:rsid w:val="00B63AD8"/>
    <w:rsid w:val="00B664D1"/>
    <w:rsid w:val="00B71994"/>
    <w:rsid w:val="00B71D00"/>
    <w:rsid w:val="00B71DD7"/>
    <w:rsid w:val="00B73234"/>
    <w:rsid w:val="00B772A6"/>
    <w:rsid w:val="00B806D6"/>
    <w:rsid w:val="00B85350"/>
    <w:rsid w:val="00B85642"/>
    <w:rsid w:val="00B86203"/>
    <w:rsid w:val="00B916F0"/>
    <w:rsid w:val="00B92C8B"/>
    <w:rsid w:val="00B95004"/>
    <w:rsid w:val="00B969DD"/>
    <w:rsid w:val="00BA0B4B"/>
    <w:rsid w:val="00BA0E94"/>
    <w:rsid w:val="00BA2419"/>
    <w:rsid w:val="00BA28D7"/>
    <w:rsid w:val="00BA50AC"/>
    <w:rsid w:val="00BA6D8D"/>
    <w:rsid w:val="00BB255B"/>
    <w:rsid w:val="00BB264C"/>
    <w:rsid w:val="00BB341F"/>
    <w:rsid w:val="00BB40B1"/>
    <w:rsid w:val="00BB6295"/>
    <w:rsid w:val="00BC03BE"/>
    <w:rsid w:val="00BC14B0"/>
    <w:rsid w:val="00BC3972"/>
    <w:rsid w:val="00BC7F75"/>
    <w:rsid w:val="00BD2E87"/>
    <w:rsid w:val="00BE1FBF"/>
    <w:rsid w:val="00BE439D"/>
    <w:rsid w:val="00BE46D0"/>
    <w:rsid w:val="00BE6AE8"/>
    <w:rsid w:val="00BE7C53"/>
    <w:rsid w:val="00BF0F80"/>
    <w:rsid w:val="00BF4A6D"/>
    <w:rsid w:val="00BF65A4"/>
    <w:rsid w:val="00BF6FB3"/>
    <w:rsid w:val="00C00A03"/>
    <w:rsid w:val="00C02455"/>
    <w:rsid w:val="00C104C1"/>
    <w:rsid w:val="00C13910"/>
    <w:rsid w:val="00C14552"/>
    <w:rsid w:val="00C1796E"/>
    <w:rsid w:val="00C215E9"/>
    <w:rsid w:val="00C2176F"/>
    <w:rsid w:val="00C23AB9"/>
    <w:rsid w:val="00C23B26"/>
    <w:rsid w:val="00C24779"/>
    <w:rsid w:val="00C2548F"/>
    <w:rsid w:val="00C25B3D"/>
    <w:rsid w:val="00C333F1"/>
    <w:rsid w:val="00C3752C"/>
    <w:rsid w:val="00C44C32"/>
    <w:rsid w:val="00C501E4"/>
    <w:rsid w:val="00C51578"/>
    <w:rsid w:val="00C5438F"/>
    <w:rsid w:val="00C57C12"/>
    <w:rsid w:val="00C57CAD"/>
    <w:rsid w:val="00C57F2F"/>
    <w:rsid w:val="00C702AD"/>
    <w:rsid w:val="00C7440F"/>
    <w:rsid w:val="00C802FA"/>
    <w:rsid w:val="00C8101C"/>
    <w:rsid w:val="00C81EF0"/>
    <w:rsid w:val="00C9591A"/>
    <w:rsid w:val="00C95CF1"/>
    <w:rsid w:val="00C963E0"/>
    <w:rsid w:val="00C97B33"/>
    <w:rsid w:val="00CA022A"/>
    <w:rsid w:val="00CA1097"/>
    <w:rsid w:val="00CA24DD"/>
    <w:rsid w:val="00CA2911"/>
    <w:rsid w:val="00CA4087"/>
    <w:rsid w:val="00CA5B15"/>
    <w:rsid w:val="00CA6301"/>
    <w:rsid w:val="00CA7E34"/>
    <w:rsid w:val="00CB2D70"/>
    <w:rsid w:val="00CB3252"/>
    <w:rsid w:val="00CB56AD"/>
    <w:rsid w:val="00CB64CD"/>
    <w:rsid w:val="00CB7EBD"/>
    <w:rsid w:val="00CC07CF"/>
    <w:rsid w:val="00CC1590"/>
    <w:rsid w:val="00CC16FC"/>
    <w:rsid w:val="00CC209D"/>
    <w:rsid w:val="00CC5A1C"/>
    <w:rsid w:val="00CC7D19"/>
    <w:rsid w:val="00CD0EE3"/>
    <w:rsid w:val="00CD26F4"/>
    <w:rsid w:val="00CD6B83"/>
    <w:rsid w:val="00CE1056"/>
    <w:rsid w:val="00CE33E3"/>
    <w:rsid w:val="00CE51BF"/>
    <w:rsid w:val="00CE618F"/>
    <w:rsid w:val="00CE7735"/>
    <w:rsid w:val="00CF59E5"/>
    <w:rsid w:val="00CF62A6"/>
    <w:rsid w:val="00CF74D2"/>
    <w:rsid w:val="00D01044"/>
    <w:rsid w:val="00D021A4"/>
    <w:rsid w:val="00D0389E"/>
    <w:rsid w:val="00D138DA"/>
    <w:rsid w:val="00D15379"/>
    <w:rsid w:val="00D15591"/>
    <w:rsid w:val="00D167A0"/>
    <w:rsid w:val="00D224F6"/>
    <w:rsid w:val="00D24B89"/>
    <w:rsid w:val="00D2619F"/>
    <w:rsid w:val="00D31FD9"/>
    <w:rsid w:val="00D357D9"/>
    <w:rsid w:val="00D36BA7"/>
    <w:rsid w:val="00D37182"/>
    <w:rsid w:val="00D37A40"/>
    <w:rsid w:val="00D42482"/>
    <w:rsid w:val="00D430F7"/>
    <w:rsid w:val="00D43166"/>
    <w:rsid w:val="00D46CE1"/>
    <w:rsid w:val="00D54D10"/>
    <w:rsid w:val="00D575BB"/>
    <w:rsid w:val="00D6226B"/>
    <w:rsid w:val="00D62946"/>
    <w:rsid w:val="00D629D4"/>
    <w:rsid w:val="00D72C31"/>
    <w:rsid w:val="00D736D1"/>
    <w:rsid w:val="00D73CCB"/>
    <w:rsid w:val="00D73FBE"/>
    <w:rsid w:val="00D7568A"/>
    <w:rsid w:val="00D7587A"/>
    <w:rsid w:val="00D7689B"/>
    <w:rsid w:val="00D80F7A"/>
    <w:rsid w:val="00D81C45"/>
    <w:rsid w:val="00D83B80"/>
    <w:rsid w:val="00D841B0"/>
    <w:rsid w:val="00D94CBC"/>
    <w:rsid w:val="00D972FC"/>
    <w:rsid w:val="00DA0DF7"/>
    <w:rsid w:val="00DA2B4C"/>
    <w:rsid w:val="00DA31B5"/>
    <w:rsid w:val="00DA6DD8"/>
    <w:rsid w:val="00DA6F58"/>
    <w:rsid w:val="00DB485B"/>
    <w:rsid w:val="00DB4E16"/>
    <w:rsid w:val="00DC04AB"/>
    <w:rsid w:val="00DC5211"/>
    <w:rsid w:val="00DC7B76"/>
    <w:rsid w:val="00DD2662"/>
    <w:rsid w:val="00DD3C62"/>
    <w:rsid w:val="00DD6560"/>
    <w:rsid w:val="00DE3C10"/>
    <w:rsid w:val="00DE58A5"/>
    <w:rsid w:val="00DE5D7F"/>
    <w:rsid w:val="00DE5FAD"/>
    <w:rsid w:val="00DE7CBC"/>
    <w:rsid w:val="00DF06CE"/>
    <w:rsid w:val="00DF0E56"/>
    <w:rsid w:val="00DF53E0"/>
    <w:rsid w:val="00DF64E2"/>
    <w:rsid w:val="00E00611"/>
    <w:rsid w:val="00E00E9F"/>
    <w:rsid w:val="00E01A32"/>
    <w:rsid w:val="00E02E75"/>
    <w:rsid w:val="00E0368E"/>
    <w:rsid w:val="00E05E8A"/>
    <w:rsid w:val="00E10FE6"/>
    <w:rsid w:val="00E13417"/>
    <w:rsid w:val="00E140A1"/>
    <w:rsid w:val="00E16DA9"/>
    <w:rsid w:val="00E17B25"/>
    <w:rsid w:val="00E20094"/>
    <w:rsid w:val="00E2072D"/>
    <w:rsid w:val="00E21482"/>
    <w:rsid w:val="00E22FA4"/>
    <w:rsid w:val="00E25BEA"/>
    <w:rsid w:val="00E25E57"/>
    <w:rsid w:val="00E37A94"/>
    <w:rsid w:val="00E40483"/>
    <w:rsid w:val="00E40A2D"/>
    <w:rsid w:val="00E56413"/>
    <w:rsid w:val="00E578BC"/>
    <w:rsid w:val="00E6062F"/>
    <w:rsid w:val="00E62120"/>
    <w:rsid w:val="00E623E4"/>
    <w:rsid w:val="00E626AB"/>
    <w:rsid w:val="00E6756E"/>
    <w:rsid w:val="00E676FF"/>
    <w:rsid w:val="00E71E97"/>
    <w:rsid w:val="00E72F11"/>
    <w:rsid w:val="00E73589"/>
    <w:rsid w:val="00E739C2"/>
    <w:rsid w:val="00E7524D"/>
    <w:rsid w:val="00E7577E"/>
    <w:rsid w:val="00E76AD1"/>
    <w:rsid w:val="00E8122B"/>
    <w:rsid w:val="00E816F0"/>
    <w:rsid w:val="00E84E1C"/>
    <w:rsid w:val="00E932CA"/>
    <w:rsid w:val="00E9378C"/>
    <w:rsid w:val="00E93A33"/>
    <w:rsid w:val="00E96AD0"/>
    <w:rsid w:val="00EA0246"/>
    <w:rsid w:val="00EA1E74"/>
    <w:rsid w:val="00EA247E"/>
    <w:rsid w:val="00EA4657"/>
    <w:rsid w:val="00EB04DD"/>
    <w:rsid w:val="00EB325F"/>
    <w:rsid w:val="00EB36EE"/>
    <w:rsid w:val="00EB37F6"/>
    <w:rsid w:val="00EB6AA4"/>
    <w:rsid w:val="00EC2D68"/>
    <w:rsid w:val="00EC34DB"/>
    <w:rsid w:val="00EC36AF"/>
    <w:rsid w:val="00EC4D21"/>
    <w:rsid w:val="00EC5EF4"/>
    <w:rsid w:val="00EE18B1"/>
    <w:rsid w:val="00EE734E"/>
    <w:rsid w:val="00EF352C"/>
    <w:rsid w:val="00EF44A3"/>
    <w:rsid w:val="00EF4F5C"/>
    <w:rsid w:val="00EF4FE3"/>
    <w:rsid w:val="00EF5166"/>
    <w:rsid w:val="00EF5741"/>
    <w:rsid w:val="00EF6FF2"/>
    <w:rsid w:val="00EF7426"/>
    <w:rsid w:val="00EF7619"/>
    <w:rsid w:val="00F0056A"/>
    <w:rsid w:val="00F01D75"/>
    <w:rsid w:val="00F01EE7"/>
    <w:rsid w:val="00F02910"/>
    <w:rsid w:val="00F0516C"/>
    <w:rsid w:val="00F05A48"/>
    <w:rsid w:val="00F05F96"/>
    <w:rsid w:val="00F06C00"/>
    <w:rsid w:val="00F070CE"/>
    <w:rsid w:val="00F107A2"/>
    <w:rsid w:val="00F156E2"/>
    <w:rsid w:val="00F157F9"/>
    <w:rsid w:val="00F16544"/>
    <w:rsid w:val="00F16CAD"/>
    <w:rsid w:val="00F17F6A"/>
    <w:rsid w:val="00F21CB5"/>
    <w:rsid w:val="00F26A23"/>
    <w:rsid w:val="00F277F4"/>
    <w:rsid w:val="00F27E41"/>
    <w:rsid w:val="00F30382"/>
    <w:rsid w:val="00F305F8"/>
    <w:rsid w:val="00F30F59"/>
    <w:rsid w:val="00F34E41"/>
    <w:rsid w:val="00F36659"/>
    <w:rsid w:val="00F42911"/>
    <w:rsid w:val="00F42DE7"/>
    <w:rsid w:val="00F43AD3"/>
    <w:rsid w:val="00F44FA8"/>
    <w:rsid w:val="00F46276"/>
    <w:rsid w:val="00F47ABF"/>
    <w:rsid w:val="00F5037E"/>
    <w:rsid w:val="00F503C4"/>
    <w:rsid w:val="00F52DCF"/>
    <w:rsid w:val="00F53EC3"/>
    <w:rsid w:val="00F555F0"/>
    <w:rsid w:val="00F5640E"/>
    <w:rsid w:val="00F569A0"/>
    <w:rsid w:val="00F56A27"/>
    <w:rsid w:val="00F574A2"/>
    <w:rsid w:val="00F63602"/>
    <w:rsid w:val="00F64011"/>
    <w:rsid w:val="00F72C63"/>
    <w:rsid w:val="00F76702"/>
    <w:rsid w:val="00F800EB"/>
    <w:rsid w:val="00F80C59"/>
    <w:rsid w:val="00F81994"/>
    <w:rsid w:val="00F81C29"/>
    <w:rsid w:val="00F82122"/>
    <w:rsid w:val="00F84329"/>
    <w:rsid w:val="00F85DA0"/>
    <w:rsid w:val="00F878E8"/>
    <w:rsid w:val="00F939F9"/>
    <w:rsid w:val="00F95E9E"/>
    <w:rsid w:val="00FA26F0"/>
    <w:rsid w:val="00FA6FD7"/>
    <w:rsid w:val="00FB024B"/>
    <w:rsid w:val="00FB0ED2"/>
    <w:rsid w:val="00FB357E"/>
    <w:rsid w:val="00FB3DC7"/>
    <w:rsid w:val="00FB502B"/>
    <w:rsid w:val="00FB77A9"/>
    <w:rsid w:val="00FB7C72"/>
    <w:rsid w:val="00FB7CD5"/>
    <w:rsid w:val="00FC183C"/>
    <w:rsid w:val="00FC3436"/>
    <w:rsid w:val="00FC492D"/>
    <w:rsid w:val="00FC57E1"/>
    <w:rsid w:val="00FC649C"/>
    <w:rsid w:val="00FD1590"/>
    <w:rsid w:val="00FD2E9A"/>
    <w:rsid w:val="00FD7D50"/>
    <w:rsid w:val="00FE03D0"/>
    <w:rsid w:val="00FE3470"/>
    <w:rsid w:val="00FE3F7F"/>
    <w:rsid w:val="00FE5B8F"/>
    <w:rsid w:val="00FF0E00"/>
    <w:rsid w:val="00FF74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3CBC2"/>
  <w15:docId w15:val="{AEE0D6DB-3D38-4945-A5F7-AEBA8A27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6F7F"/>
    <w:rPr>
      <w:rFonts w:eastAsia="Times New Roman"/>
      <w:lang w:eastAsia="en-US"/>
    </w:rPr>
  </w:style>
  <w:style w:type="paragraph" w:styleId="Ttulo1">
    <w:name w:val="heading 1"/>
    <w:basedOn w:val="Normal"/>
    <w:next w:val="Normal"/>
    <w:link w:val="Ttulo1Car"/>
    <w:qFormat/>
    <w:rsid w:val="00C44C32"/>
    <w:pPr>
      <w:keepNext/>
      <w:spacing w:before="240" w:after="60"/>
      <w:outlineLvl w:val="0"/>
    </w:pPr>
    <w:rPr>
      <w:rFonts w:ascii="Trebuchet MS" w:hAnsi="Trebuchet MS" w:cs="Arial"/>
      <w:b/>
      <w:bCs/>
      <w:kern w:val="32"/>
      <w:sz w:val="32"/>
      <w:szCs w:val="32"/>
    </w:rPr>
  </w:style>
  <w:style w:type="paragraph" w:styleId="Ttulo2">
    <w:name w:val="heading 2"/>
    <w:aliases w:val="H2"/>
    <w:basedOn w:val="Normal"/>
    <w:next w:val="Normal"/>
    <w:qFormat/>
    <w:rsid w:val="00C44C32"/>
    <w:pPr>
      <w:keepNext/>
      <w:spacing w:before="240" w:after="60"/>
      <w:outlineLvl w:val="1"/>
    </w:pPr>
    <w:rPr>
      <w:rFonts w:ascii="Trebuchet MS" w:hAnsi="Trebuchet MS" w:cs="Arial"/>
      <w:b/>
      <w:bCs/>
      <w:i/>
      <w:iCs/>
      <w:sz w:val="28"/>
      <w:szCs w:val="28"/>
    </w:rPr>
  </w:style>
  <w:style w:type="paragraph" w:styleId="Ttulo3">
    <w:name w:val="heading 3"/>
    <w:basedOn w:val="Normal"/>
    <w:next w:val="Normal"/>
    <w:qFormat/>
    <w:rsid w:val="00C44C32"/>
    <w:pPr>
      <w:keepNext/>
      <w:spacing w:before="240" w:after="60"/>
      <w:outlineLvl w:val="2"/>
    </w:pPr>
    <w:rPr>
      <w:rFonts w:ascii="Trebuchet MS" w:hAnsi="Trebuchet M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77FC9"/>
    <w:rPr>
      <w:rFonts w:ascii="Trebuchet MS" w:eastAsia="Times New Roman" w:hAnsi="Trebuchet MS" w:cs="Arial"/>
      <w:b/>
      <w:bCs/>
      <w:kern w:val="32"/>
      <w:sz w:val="32"/>
      <w:szCs w:val="32"/>
      <w:lang w:eastAsia="en-US"/>
    </w:rPr>
  </w:style>
  <w:style w:type="paragraph" w:styleId="Encabezado">
    <w:name w:val="header"/>
    <w:basedOn w:val="Normal"/>
    <w:link w:val="EncabezadoCar"/>
    <w:rsid w:val="00A101B1"/>
    <w:pPr>
      <w:tabs>
        <w:tab w:val="center" w:pos="4252"/>
        <w:tab w:val="right" w:pos="8504"/>
      </w:tabs>
    </w:pPr>
  </w:style>
  <w:style w:type="paragraph" w:styleId="Piedepgina">
    <w:name w:val="footer"/>
    <w:basedOn w:val="Normal"/>
    <w:link w:val="PiedepginaCar"/>
    <w:rsid w:val="00A101B1"/>
    <w:pPr>
      <w:tabs>
        <w:tab w:val="center" w:pos="4252"/>
        <w:tab w:val="right" w:pos="8504"/>
      </w:tabs>
    </w:pPr>
  </w:style>
  <w:style w:type="character" w:styleId="Nmerodepgina">
    <w:name w:val="page number"/>
    <w:basedOn w:val="Fuentedeprrafopredeter"/>
    <w:rsid w:val="00A101B1"/>
  </w:style>
  <w:style w:type="paragraph" w:customStyle="1" w:styleId="BodyText">
    <w:name w:val="BodyText"/>
    <w:basedOn w:val="Normal"/>
    <w:link w:val="BodyTextCar"/>
    <w:rsid w:val="00886F7F"/>
    <w:pPr>
      <w:spacing w:before="120" w:after="120"/>
    </w:pPr>
    <w:rPr>
      <w:sz w:val="24"/>
    </w:rPr>
  </w:style>
  <w:style w:type="character" w:customStyle="1" w:styleId="BodyTextCar">
    <w:name w:val="BodyText Car"/>
    <w:basedOn w:val="Fuentedeprrafopredeter"/>
    <w:link w:val="BodyText"/>
    <w:rsid w:val="00886F7F"/>
    <w:rPr>
      <w:sz w:val="24"/>
      <w:lang w:val="en-US" w:eastAsia="en-US" w:bidi="ar-SA"/>
    </w:rPr>
  </w:style>
  <w:style w:type="paragraph" w:customStyle="1" w:styleId="TableHeading">
    <w:name w:val="TableHeading"/>
    <w:basedOn w:val="Normal"/>
    <w:rsid w:val="00886F7F"/>
    <w:pPr>
      <w:keepNext/>
      <w:spacing w:before="120" w:after="120"/>
      <w:jc w:val="center"/>
    </w:pPr>
    <w:rPr>
      <w:b/>
    </w:rPr>
  </w:style>
  <w:style w:type="paragraph" w:customStyle="1" w:styleId="TableRow">
    <w:name w:val="TableRow"/>
    <w:basedOn w:val="Normal"/>
    <w:rsid w:val="00886F7F"/>
    <w:pPr>
      <w:spacing w:before="60" w:after="60"/>
    </w:pPr>
  </w:style>
  <w:style w:type="character" w:customStyle="1" w:styleId="paratext1">
    <w:name w:val="paratext1"/>
    <w:basedOn w:val="Fuentedeprrafopredeter"/>
    <w:rsid w:val="00886F7F"/>
    <w:rPr>
      <w:rFonts w:ascii="Times" w:hAnsi="Times" w:cs="Times" w:hint="default"/>
      <w:sz w:val="20"/>
      <w:szCs w:val="20"/>
    </w:rPr>
  </w:style>
  <w:style w:type="paragraph" w:customStyle="1" w:styleId="TableHeading0">
    <w:name w:val="Table Heading"/>
    <w:basedOn w:val="Normal"/>
    <w:rsid w:val="00F878E8"/>
    <w:pPr>
      <w:keepNext/>
      <w:snapToGrid w:val="0"/>
      <w:spacing w:after="120"/>
      <w:jc w:val="center"/>
    </w:pPr>
    <w:rPr>
      <w:b/>
      <w:lang w:val="en-GB"/>
    </w:rPr>
  </w:style>
  <w:style w:type="character" w:styleId="Refdenotaalpie">
    <w:name w:val="footnote reference"/>
    <w:basedOn w:val="Fuentedeprrafopredeter"/>
    <w:semiHidden/>
    <w:rsid w:val="00F878E8"/>
    <w:rPr>
      <w:position w:val="6"/>
      <w:sz w:val="16"/>
      <w:vertAlign w:val="superscript"/>
    </w:rPr>
  </w:style>
  <w:style w:type="paragraph" w:styleId="Textonotapie">
    <w:name w:val="footnote text"/>
    <w:basedOn w:val="Normal"/>
    <w:semiHidden/>
    <w:rsid w:val="00F878E8"/>
  </w:style>
  <w:style w:type="paragraph" w:styleId="TDC2">
    <w:name w:val="toc 2"/>
    <w:basedOn w:val="Normal"/>
    <w:next w:val="Normal"/>
    <w:autoRedefine/>
    <w:uiPriority w:val="39"/>
    <w:rsid w:val="007F485A"/>
    <w:pPr>
      <w:ind w:left="200"/>
    </w:pPr>
  </w:style>
  <w:style w:type="paragraph" w:styleId="TDC1">
    <w:name w:val="toc 1"/>
    <w:basedOn w:val="Normal"/>
    <w:next w:val="Normal"/>
    <w:autoRedefine/>
    <w:uiPriority w:val="39"/>
    <w:rsid w:val="007F485A"/>
  </w:style>
  <w:style w:type="paragraph" w:styleId="TDC3">
    <w:name w:val="toc 3"/>
    <w:basedOn w:val="Normal"/>
    <w:next w:val="Normal"/>
    <w:autoRedefine/>
    <w:uiPriority w:val="39"/>
    <w:rsid w:val="007F485A"/>
    <w:pPr>
      <w:ind w:left="400"/>
    </w:pPr>
  </w:style>
  <w:style w:type="character" w:styleId="Hipervnculo">
    <w:name w:val="Hyperlink"/>
    <w:basedOn w:val="Fuentedeprrafopredeter"/>
    <w:uiPriority w:val="99"/>
    <w:rsid w:val="007F485A"/>
    <w:rPr>
      <w:color w:val="0000FF"/>
      <w:u w:val="single"/>
    </w:rPr>
  </w:style>
  <w:style w:type="paragraph" w:styleId="Textodeglobo">
    <w:name w:val="Balloon Text"/>
    <w:basedOn w:val="Normal"/>
    <w:semiHidden/>
    <w:rsid w:val="0039637F"/>
    <w:rPr>
      <w:rFonts w:ascii="Tahoma" w:hAnsi="Tahoma" w:cs="Tahoma"/>
      <w:sz w:val="16"/>
      <w:szCs w:val="16"/>
    </w:rPr>
  </w:style>
  <w:style w:type="table" w:styleId="Tablaconcuadrcula">
    <w:name w:val="Table Grid"/>
    <w:basedOn w:val="Tablanormal"/>
    <w:rsid w:val="004D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rsid w:val="004D7DA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InfoHidden">
    <w:name w:val="Info Hidden"/>
    <w:basedOn w:val="Descripcin"/>
    <w:link w:val="InfoHiddenChar"/>
    <w:rsid w:val="00A6177C"/>
    <w:pPr>
      <w:jc w:val="both"/>
    </w:pPr>
    <w:rPr>
      <w:b w:val="0"/>
      <w:bCs w:val="0"/>
      <w:i/>
      <w:vanish/>
      <w:color w:val="0000FF"/>
    </w:rPr>
  </w:style>
  <w:style w:type="paragraph" w:styleId="Descripcin">
    <w:name w:val="caption"/>
    <w:basedOn w:val="Normal"/>
    <w:next w:val="Normal"/>
    <w:qFormat/>
    <w:rsid w:val="00A6177C"/>
    <w:rPr>
      <w:b/>
      <w:bCs/>
    </w:rPr>
  </w:style>
  <w:style w:type="character" w:customStyle="1" w:styleId="InfoHiddenChar">
    <w:name w:val="Info Hidden Char"/>
    <w:basedOn w:val="Fuentedeprrafopredeter"/>
    <w:link w:val="InfoHidden"/>
    <w:rsid w:val="00A6177C"/>
    <w:rPr>
      <w:i/>
      <w:vanish/>
      <w:color w:val="0000FF"/>
      <w:lang w:val="es-MX" w:eastAsia="en-US" w:bidi="ar-SA"/>
    </w:rPr>
  </w:style>
  <w:style w:type="paragraph" w:styleId="Prrafodelista">
    <w:name w:val="List Paragraph"/>
    <w:aliases w:val="Bullet List,FooterText,numbered,List Paragraph1,Paragraphe de liste1,Bulletr List Paragraph,列出段落,列出段落1"/>
    <w:basedOn w:val="Normal"/>
    <w:link w:val="PrrafodelistaCar"/>
    <w:uiPriority w:val="34"/>
    <w:qFormat/>
    <w:rsid w:val="00027D2B"/>
    <w:pPr>
      <w:ind w:left="720"/>
    </w:pPr>
    <w:rPr>
      <w:rFonts w:ascii="Calibri" w:eastAsiaTheme="minorHAnsi" w:hAnsi="Calibri" w:cs="Calibri"/>
      <w:sz w:val="22"/>
      <w:szCs w:val="22"/>
      <w:lang w:eastAsia="es-MX"/>
    </w:rPr>
  </w:style>
  <w:style w:type="paragraph" w:styleId="Sangradetextonormal">
    <w:name w:val="Body Text Indent"/>
    <w:basedOn w:val="Normal"/>
    <w:link w:val="SangradetextonormalCar"/>
    <w:rsid w:val="00CE33E3"/>
    <w:pPr>
      <w:keepNext/>
      <w:keepLines/>
      <w:ind w:left="340"/>
      <w:jc w:val="both"/>
    </w:pPr>
    <w:rPr>
      <w:rFonts w:ascii="Tahoma" w:hAnsi="Tahoma"/>
      <w:lang w:val="en-GB"/>
    </w:rPr>
  </w:style>
  <w:style w:type="character" w:customStyle="1" w:styleId="SangradetextonormalCar">
    <w:name w:val="Sangría de texto normal Car"/>
    <w:basedOn w:val="Fuentedeprrafopredeter"/>
    <w:link w:val="Sangradetextonormal"/>
    <w:rsid w:val="00CE33E3"/>
    <w:rPr>
      <w:rFonts w:ascii="Tahoma" w:eastAsia="Times New Roman" w:hAnsi="Tahoma"/>
      <w:lang w:val="en-GB" w:eastAsia="en-US"/>
    </w:rPr>
  </w:style>
  <w:style w:type="paragraph" w:customStyle="1" w:styleId="InfoBluebulleted">
    <w:name w:val="Info Blue bulleted"/>
    <w:basedOn w:val="Normal"/>
    <w:autoRedefine/>
    <w:rsid w:val="00CE33E3"/>
    <w:pPr>
      <w:numPr>
        <w:numId w:val="14"/>
      </w:numPr>
      <w:jc w:val="both"/>
    </w:pPr>
    <w:rPr>
      <w:rFonts w:ascii="Arial" w:hAnsi="Arial" w:cs="Arial"/>
      <w:i/>
      <w:iCs/>
      <w:vanish/>
      <w:color w:val="0000FF"/>
    </w:rPr>
  </w:style>
  <w:style w:type="paragraph" w:customStyle="1" w:styleId="NormalTableText">
    <w:name w:val="Normal Table Text"/>
    <w:basedOn w:val="Normal"/>
    <w:rsid w:val="00475F75"/>
    <w:rPr>
      <w:rFonts w:ascii="Arial" w:hAnsi="Arial"/>
      <w:lang w:val="en-US"/>
    </w:rPr>
  </w:style>
  <w:style w:type="paragraph" w:styleId="NormalWeb">
    <w:name w:val="Normal (Web)"/>
    <w:basedOn w:val="Normal"/>
    <w:uiPriority w:val="99"/>
    <w:semiHidden/>
    <w:unhideWhenUsed/>
    <w:rsid w:val="00843BCB"/>
    <w:pPr>
      <w:spacing w:before="100" w:beforeAutospacing="1" w:after="100" w:afterAutospacing="1"/>
    </w:pPr>
    <w:rPr>
      <w:sz w:val="24"/>
      <w:szCs w:val="24"/>
      <w:lang w:eastAsia="es-MX"/>
    </w:rPr>
  </w:style>
  <w:style w:type="paragraph" w:styleId="TDC4">
    <w:name w:val="toc 4"/>
    <w:basedOn w:val="Normal"/>
    <w:next w:val="Normal"/>
    <w:autoRedefine/>
    <w:uiPriority w:val="39"/>
    <w:unhideWhenUsed/>
    <w:rsid w:val="00313945"/>
    <w:pPr>
      <w:spacing w:after="100" w:line="259" w:lineRule="auto"/>
      <w:ind w:left="660"/>
    </w:pPr>
    <w:rPr>
      <w:rFonts w:asciiTheme="minorHAnsi" w:eastAsiaTheme="minorEastAsia" w:hAnsiTheme="minorHAnsi" w:cstheme="minorBidi"/>
      <w:sz w:val="22"/>
      <w:szCs w:val="22"/>
      <w:lang w:eastAsia="es-MX"/>
    </w:rPr>
  </w:style>
  <w:style w:type="paragraph" w:styleId="TDC5">
    <w:name w:val="toc 5"/>
    <w:basedOn w:val="Normal"/>
    <w:next w:val="Normal"/>
    <w:autoRedefine/>
    <w:uiPriority w:val="39"/>
    <w:unhideWhenUsed/>
    <w:rsid w:val="00313945"/>
    <w:pPr>
      <w:spacing w:after="100" w:line="259" w:lineRule="auto"/>
      <w:ind w:left="880"/>
    </w:pPr>
    <w:rPr>
      <w:rFonts w:asciiTheme="minorHAnsi" w:eastAsiaTheme="minorEastAsia" w:hAnsiTheme="minorHAnsi" w:cstheme="minorBidi"/>
      <w:sz w:val="22"/>
      <w:szCs w:val="22"/>
      <w:lang w:eastAsia="es-MX"/>
    </w:rPr>
  </w:style>
  <w:style w:type="paragraph" w:styleId="TDC6">
    <w:name w:val="toc 6"/>
    <w:basedOn w:val="Normal"/>
    <w:next w:val="Normal"/>
    <w:autoRedefine/>
    <w:uiPriority w:val="39"/>
    <w:unhideWhenUsed/>
    <w:rsid w:val="00313945"/>
    <w:pPr>
      <w:spacing w:after="100" w:line="259" w:lineRule="auto"/>
      <w:ind w:left="1100"/>
    </w:pPr>
    <w:rPr>
      <w:rFonts w:asciiTheme="minorHAnsi" w:eastAsiaTheme="minorEastAsia" w:hAnsiTheme="minorHAnsi" w:cstheme="minorBidi"/>
      <w:sz w:val="22"/>
      <w:szCs w:val="22"/>
      <w:lang w:eastAsia="es-MX"/>
    </w:rPr>
  </w:style>
  <w:style w:type="paragraph" w:styleId="TDC7">
    <w:name w:val="toc 7"/>
    <w:basedOn w:val="Normal"/>
    <w:next w:val="Normal"/>
    <w:autoRedefine/>
    <w:uiPriority w:val="39"/>
    <w:unhideWhenUsed/>
    <w:rsid w:val="00313945"/>
    <w:pPr>
      <w:spacing w:after="100" w:line="259" w:lineRule="auto"/>
      <w:ind w:left="1320"/>
    </w:pPr>
    <w:rPr>
      <w:rFonts w:asciiTheme="minorHAnsi" w:eastAsiaTheme="minorEastAsia" w:hAnsiTheme="minorHAnsi" w:cstheme="minorBidi"/>
      <w:sz w:val="22"/>
      <w:szCs w:val="22"/>
      <w:lang w:eastAsia="es-MX"/>
    </w:rPr>
  </w:style>
  <w:style w:type="paragraph" w:styleId="TDC8">
    <w:name w:val="toc 8"/>
    <w:basedOn w:val="Normal"/>
    <w:next w:val="Normal"/>
    <w:autoRedefine/>
    <w:uiPriority w:val="39"/>
    <w:unhideWhenUsed/>
    <w:rsid w:val="00313945"/>
    <w:pPr>
      <w:spacing w:after="100" w:line="259" w:lineRule="auto"/>
      <w:ind w:left="1540"/>
    </w:pPr>
    <w:rPr>
      <w:rFonts w:asciiTheme="minorHAnsi" w:eastAsiaTheme="minorEastAsia" w:hAnsiTheme="minorHAnsi" w:cstheme="minorBidi"/>
      <w:sz w:val="22"/>
      <w:szCs w:val="22"/>
      <w:lang w:eastAsia="es-MX"/>
    </w:rPr>
  </w:style>
  <w:style w:type="paragraph" w:styleId="TDC9">
    <w:name w:val="toc 9"/>
    <w:basedOn w:val="Normal"/>
    <w:next w:val="Normal"/>
    <w:autoRedefine/>
    <w:uiPriority w:val="39"/>
    <w:unhideWhenUsed/>
    <w:rsid w:val="00313945"/>
    <w:pPr>
      <w:spacing w:after="100" w:line="259" w:lineRule="auto"/>
      <w:ind w:left="1760"/>
    </w:pPr>
    <w:rPr>
      <w:rFonts w:asciiTheme="minorHAnsi" w:eastAsiaTheme="minorEastAsia" w:hAnsiTheme="minorHAnsi" w:cstheme="minorBidi"/>
      <w:sz w:val="22"/>
      <w:szCs w:val="22"/>
      <w:lang w:eastAsia="es-MX"/>
    </w:rPr>
  </w:style>
  <w:style w:type="character" w:customStyle="1" w:styleId="Mencinsinresolver1">
    <w:name w:val="Mención sin resolver1"/>
    <w:basedOn w:val="Fuentedeprrafopredeter"/>
    <w:uiPriority w:val="99"/>
    <w:semiHidden/>
    <w:unhideWhenUsed/>
    <w:rsid w:val="00313945"/>
    <w:rPr>
      <w:color w:val="808080"/>
      <w:shd w:val="clear" w:color="auto" w:fill="E6E6E6"/>
    </w:rPr>
  </w:style>
  <w:style w:type="paragraph" w:styleId="Textocomentario">
    <w:name w:val="annotation text"/>
    <w:basedOn w:val="Normal"/>
    <w:link w:val="TextocomentarioCar"/>
    <w:semiHidden/>
    <w:unhideWhenUsed/>
    <w:rsid w:val="009D6371"/>
  </w:style>
  <w:style w:type="character" w:customStyle="1" w:styleId="TextocomentarioCar">
    <w:name w:val="Texto comentario Car"/>
    <w:basedOn w:val="Fuentedeprrafopredeter"/>
    <w:link w:val="Textocomentario"/>
    <w:semiHidden/>
    <w:rsid w:val="009D6371"/>
    <w:rPr>
      <w:rFonts w:eastAsia="Times New Roman"/>
      <w:lang w:eastAsia="en-US"/>
    </w:rPr>
  </w:style>
  <w:style w:type="paragraph" w:styleId="Asuntodelcomentario">
    <w:name w:val="annotation subject"/>
    <w:basedOn w:val="Textocomentario"/>
    <w:next w:val="Textocomentario"/>
    <w:link w:val="AsuntodelcomentarioCar"/>
    <w:semiHidden/>
    <w:unhideWhenUsed/>
    <w:rsid w:val="009D6371"/>
    <w:rPr>
      <w:b/>
      <w:bCs/>
      <w:lang w:eastAsia="es-ES"/>
    </w:rPr>
  </w:style>
  <w:style w:type="character" w:customStyle="1" w:styleId="AsuntodelcomentarioCar">
    <w:name w:val="Asunto del comentario Car"/>
    <w:basedOn w:val="TextocomentarioCar"/>
    <w:link w:val="Asuntodelcomentario"/>
    <w:semiHidden/>
    <w:rsid w:val="009D6371"/>
    <w:rPr>
      <w:rFonts w:eastAsia="Times New Roman"/>
      <w:b/>
      <w:bCs/>
      <w:lang w:eastAsia="es-ES"/>
    </w:rPr>
  </w:style>
  <w:style w:type="character" w:styleId="Refdecomentario">
    <w:name w:val="annotation reference"/>
    <w:basedOn w:val="Fuentedeprrafopredeter"/>
    <w:semiHidden/>
    <w:unhideWhenUsed/>
    <w:rsid w:val="005B4557"/>
    <w:rPr>
      <w:sz w:val="16"/>
      <w:szCs w:val="16"/>
    </w:rPr>
  </w:style>
  <w:style w:type="character" w:customStyle="1" w:styleId="EncabezadoCar">
    <w:name w:val="Encabezado Car"/>
    <w:basedOn w:val="Fuentedeprrafopredeter"/>
    <w:link w:val="Encabezado"/>
    <w:rsid w:val="00980385"/>
    <w:rPr>
      <w:rFonts w:eastAsia="Times New Roman"/>
      <w:lang w:eastAsia="en-US"/>
    </w:rPr>
  </w:style>
  <w:style w:type="paragraph" w:styleId="ndice5">
    <w:name w:val="index 5"/>
    <w:basedOn w:val="Normal"/>
    <w:next w:val="Normal"/>
    <w:semiHidden/>
    <w:rsid w:val="00392F98"/>
    <w:pPr>
      <w:ind w:left="1132"/>
      <w:jc w:val="both"/>
    </w:pPr>
    <w:rPr>
      <w:sz w:val="24"/>
      <w:lang w:val="en-GB"/>
    </w:rPr>
  </w:style>
  <w:style w:type="character" w:customStyle="1" w:styleId="PrrafodelistaCar">
    <w:name w:val="Párrafo de lista Car"/>
    <w:aliases w:val="Bullet List Car,FooterText Car,numbered Car,List Paragraph1 Car,Paragraphe de liste1 Car,Bulletr List Paragraph Car,列出段落 Car,列出段落1 Car"/>
    <w:link w:val="Prrafodelista"/>
    <w:uiPriority w:val="34"/>
    <w:locked/>
    <w:rsid w:val="000A44D3"/>
    <w:rPr>
      <w:rFonts w:ascii="Calibri" w:eastAsiaTheme="minorHAnsi" w:hAnsi="Calibri" w:cs="Calibri"/>
      <w:sz w:val="22"/>
      <w:szCs w:val="22"/>
    </w:rPr>
  </w:style>
  <w:style w:type="character" w:customStyle="1" w:styleId="BodyTextChar">
    <w:name w:val="BodyText Char"/>
    <w:basedOn w:val="Fuentedeprrafopredeter"/>
    <w:rsid w:val="0035075B"/>
    <w:rPr>
      <w:sz w:val="24"/>
      <w:szCs w:val="24"/>
      <w:lang w:val="en-US" w:eastAsia="en-US" w:bidi="ar-SA"/>
    </w:rPr>
  </w:style>
  <w:style w:type="character" w:customStyle="1" w:styleId="PiedepginaCar">
    <w:name w:val="Pie de página Car"/>
    <w:basedOn w:val="Fuentedeprrafopredeter"/>
    <w:link w:val="Piedepgina"/>
    <w:rsid w:val="006E6F3E"/>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294">
      <w:bodyDiv w:val="1"/>
      <w:marLeft w:val="0"/>
      <w:marRight w:val="0"/>
      <w:marTop w:val="0"/>
      <w:marBottom w:val="0"/>
      <w:divBdr>
        <w:top w:val="none" w:sz="0" w:space="0" w:color="auto"/>
        <w:left w:val="none" w:sz="0" w:space="0" w:color="auto"/>
        <w:bottom w:val="none" w:sz="0" w:space="0" w:color="auto"/>
        <w:right w:val="none" w:sz="0" w:space="0" w:color="auto"/>
      </w:divBdr>
    </w:div>
    <w:div w:id="79104396">
      <w:bodyDiv w:val="1"/>
      <w:marLeft w:val="0"/>
      <w:marRight w:val="0"/>
      <w:marTop w:val="0"/>
      <w:marBottom w:val="0"/>
      <w:divBdr>
        <w:top w:val="none" w:sz="0" w:space="0" w:color="auto"/>
        <w:left w:val="none" w:sz="0" w:space="0" w:color="auto"/>
        <w:bottom w:val="none" w:sz="0" w:space="0" w:color="auto"/>
        <w:right w:val="none" w:sz="0" w:space="0" w:color="auto"/>
      </w:divBdr>
    </w:div>
    <w:div w:id="127893379">
      <w:bodyDiv w:val="1"/>
      <w:marLeft w:val="0"/>
      <w:marRight w:val="0"/>
      <w:marTop w:val="0"/>
      <w:marBottom w:val="0"/>
      <w:divBdr>
        <w:top w:val="none" w:sz="0" w:space="0" w:color="auto"/>
        <w:left w:val="none" w:sz="0" w:space="0" w:color="auto"/>
        <w:bottom w:val="none" w:sz="0" w:space="0" w:color="auto"/>
        <w:right w:val="none" w:sz="0" w:space="0" w:color="auto"/>
      </w:divBdr>
    </w:div>
    <w:div w:id="128983843">
      <w:bodyDiv w:val="1"/>
      <w:marLeft w:val="0"/>
      <w:marRight w:val="0"/>
      <w:marTop w:val="0"/>
      <w:marBottom w:val="0"/>
      <w:divBdr>
        <w:top w:val="none" w:sz="0" w:space="0" w:color="auto"/>
        <w:left w:val="none" w:sz="0" w:space="0" w:color="auto"/>
        <w:bottom w:val="none" w:sz="0" w:space="0" w:color="auto"/>
        <w:right w:val="none" w:sz="0" w:space="0" w:color="auto"/>
      </w:divBdr>
    </w:div>
    <w:div w:id="136386809">
      <w:bodyDiv w:val="1"/>
      <w:marLeft w:val="0"/>
      <w:marRight w:val="0"/>
      <w:marTop w:val="0"/>
      <w:marBottom w:val="0"/>
      <w:divBdr>
        <w:top w:val="none" w:sz="0" w:space="0" w:color="auto"/>
        <w:left w:val="none" w:sz="0" w:space="0" w:color="auto"/>
        <w:bottom w:val="none" w:sz="0" w:space="0" w:color="auto"/>
        <w:right w:val="none" w:sz="0" w:space="0" w:color="auto"/>
      </w:divBdr>
    </w:div>
    <w:div w:id="200019387">
      <w:bodyDiv w:val="1"/>
      <w:marLeft w:val="0"/>
      <w:marRight w:val="0"/>
      <w:marTop w:val="0"/>
      <w:marBottom w:val="0"/>
      <w:divBdr>
        <w:top w:val="none" w:sz="0" w:space="0" w:color="auto"/>
        <w:left w:val="none" w:sz="0" w:space="0" w:color="auto"/>
        <w:bottom w:val="none" w:sz="0" w:space="0" w:color="auto"/>
        <w:right w:val="none" w:sz="0" w:space="0" w:color="auto"/>
      </w:divBdr>
    </w:div>
    <w:div w:id="229848783">
      <w:bodyDiv w:val="1"/>
      <w:marLeft w:val="0"/>
      <w:marRight w:val="0"/>
      <w:marTop w:val="0"/>
      <w:marBottom w:val="0"/>
      <w:divBdr>
        <w:top w:val="none" w:sz="0" w:space="0" w:color="auto"/>
        <w:left w:val="none" w:sz="0" w:space="0" w:color="auto"/>
        <w:bottom w:val="none" w:sz="0" w:space="0" w:color="auto"/>
        <w:right w:val="none" w:sz="0" w:space="0" w:color="auto"/>
      </w:divBdr>
    </w:div>
    <w:div w:id="263341647">
      <w:bodyDiv w:val="1"/>
      <w:marLeft w:val="0"/>
      <w:marRight w:val="0"/>
      <w:marTop w:val="0"/>
      <w:marBottom w:val="0"/>
      <w:divBdr>
        <w:top w:val="none" w:sz="0" w:space="0" w:color="auto"/>
        <w:left w:val="none" w:sz="0" w:space="0" w:color="auto"/>
        <w:bottom w:val="none" w:sz="0" w:space="0" w:color="auto"/>
        <w:right w:val="none" w:sz="0" w:space="0" w:color="auto"/>
      </w:divBdr>
    </w:div>
    <w:div w:id="353582518">
      <w:bodyDiv w:val="1"/>
      <w:marLeft w:val="0"/>
      <w:marRight w:val="0"/>
      <w:marTop w:val="0"/>
      <w:marBottom w:val="0"/>
      <w:divBdr>
        <w:top w:val="none" w:sz="0" w:space="0" w:color="auto"/>
        <w:left w:val="none" w:sz="0" w:space="0" w:color="auto"/>
        <w:bottom w:val="none" w:sz="0" w:space="0" w:color="auto"/>
        <w:right w:val="none" w:sz="0" w:space="0" w:color="auto"/>
      </w:divBdr>
    </w:div>
    <w:div w:id="474447005">
      <w:bodyDiv w:val="1"/>
      <w:marLeft w:val="0"/>
      <w:marRight w:val="0"/>
      <w:marTop w:val="0"/>
      <w:marBottom w:val="0"/>
      <w:divBdr>
        <w:top w:val="none" w:sz="0" w:space="0" w:color="auto"/>
        <w:left w:val="none" w:sz="0" w:space="0" w:color="auto"/>
        <w:bottom w:val="none" w:sz="0" w:space="0" w:color="auto"/>
        <w:right w:val="none" w:sz="0" w:space="0" w:color="auto"/>
      </w:divBdr>
    </w:div>
    <w:div w:id="591545449">
      <w:bodyDiv w:val="1"/>
      <w:marLeft w:val="0"/>
      <w:marRight w:val="0"/>
      <w:marTop w:val="0"/>
      <w:marBottom w:val="0"/>
      <w:divBdr>
        <w:top w:val="none" w:sz="0" w:space="0" w:color="auto"/>
        <w:left w:val="none" w:sz="0" w:space="0" w:color="auto"/>
        <w:bottom w:val="none" w:sz="0" w:space="0" w:color="auto"/>
        <w:right w:val="none" w:sz="0" w:space="0" w:color="auto"/>
      </w:divBdr>
    </w:div>
    <w:div w:id="738796240">
      <w:bodyDiv w:val="1"/>
      <w:marLeft w:val="0"/>
      <w:marRight w:val="0"/>
      <w:marTop w:val="0"/>
      <w:marBottom w:val="0"/>
      <w:divBdr>
        <w:top w:val="none" w:sz="0" w:space="0" w:color="auto"/>
        <w:left w:val="none" w:sz="0" w:space="0" w:color="auto"/>
        <w:bottom w:val="none" w:sz="0" w:space="0" w:color="auto"/>
        <w:right w:val="none" w:sz="0" w:space="0" w:color="auto"/>
      </w:divBdr>
    </w:div>
    <w:div w:id="7582545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831143634">
      <w:bodyDiv w:val="1"/>
      <w:marLeft w:val="0"/>
      <w:marRight w:val="0"/>
      <w:marTop w:val="0"/>
      <w:marBottom w:val="0"/>
      <w:divBdr>
        <w:top w:val="none" w:sz="0" w:space="0" w:color="auto"/>
        <w:left w:val="none" w:sz="0" w:space="0" w:color="auto"/>
        <w:bottom w:val="none" w:sz="0" w:space="0" w:color="auto"/>
        <w:right w:val="none" w:sz="0" w:space="0" w:color="auto"/>
      </w:divBdr>
    </w:div>
    <w:div w:id="831873552">
      <w:bodyDiv w:val="1"/>
      <w:marLeft w:val="0"/>
      <w:marRight w:val="0"/>
      <w:marTop w:val="0"/>
      <w:marBottom w:val="0"/>
      <w:divBdr>
        <w:top w:val="none" w:sz="0" w:space="0" w:color="auto"/>
        <w:left w:val="none" w:sz="0" w:space="0" w:color="auto"/>
        <w:bottom w:val="none" w:sz="0" w:space="0" w:color="auto"/>
        <w:right w:val="none" w:sz="0" w:space="0" w:color="auto"/>
      </w:divBdr>
    </w:div>
    <w:div w:id="929847430">
      <w:bodyDiv w:val="1"/>
      <w:marLeft w:val="0"/>
      <w:marRight w:val="0"/>
      <w:marTop w:val="0"/>
      <w:marBottom w:val="0"/>
      <w:divBdr>
        <w:top w:val="none" w:sz="0" w:space="0" w:color="auto"/>
        <w:left w:val="none" w:sz="0" w:space="0" w:color="auto"/>
        <w:bottom w:val="none" w:sz="0" w:space="0" w:color="auto"/>
        <w:right w:val="none" w:sz="0" w:space="0" w:color="auto"/>
      </w:divBdr>
    </w:div>
    <w:div w:id="1031613816">
      <w:bodyDiv w:val="1"/>
      <w:marLeft w:val="0"/>
      <w:marRight w:val="0"/>
      <w:marTop w:val="0"/>
      <w:marBottom w:val="0"/>
      <w:divBdr>
        <w:top w:val="none" w:sz="0" w:space="0" w:color="auto"/>
        <w:left w:val="none" w:sz="0" w:space="0" w:color="auto"/>
        <w:bottom w:val="none" w:sz="0" w:space="0" w:color="auto"/>
        <w:right w:val="none" w:sz="0" w:space="0" w:color="auto"/>
      </w:divBdr>
    </w:div>
    <w:div w:id="1057127984">
      <w:bodyDiv w:val="1"/>
      <w:marLeft w:val="0"/>
      <w:marRight w:val="0"/>
      <w:marTop w:val="0"/>
      <w:marBottom w:val="0"/>
      <w:divBdr>
        <w:top w:val="none" w:sz="0" w:space="0" w:color="auto"/>
        <w:left w:val="none" w:sz="0" w:space="0" w:color="auto"/>
        <w:bottom w:val="none" w:sz="0" w:space="0" w:color="auto"/>
        <w:right w:val="none" w:sz="0" w:space="0" w:color="auto"/>
      </w:divBdr>
    </w:div>
    <w:div w:id="1102188257">
      <w:bodyDiv w:val="1"/>
      <w:marLeft w:val="0"/>
      <w:marRight w:val="0"/>
      <w:marTop w:val="0"/>
      <w:marBottom w:val="0"/>
      <w:divBdr>
        <w:top w:val="none" w:sz="0" w:space="0" w:color="auto"/>
        <w:left w:val="none" w:sz="0" w:space="0" w:color="auto"/>
        <w:bottom w:val="none" w:sz="0" w:space="0" w:color="auto"/>
        <w:right w:val="none" w:sz="0" w:space="0" w:color="auto"/>
      </w:divBdr>
    </w:div>
    <w:div w:id="1158033217">
      <w:bodyDiv w:val="1"/>
      <w:marLeft w:val="0"/>
      <w:marRight w:val="0"/>
      <w:marTop w:val="0"/>
      <w:marBottom w:val="0"/>
      <w:divBdr>
        <w:top w:val="none" w:sz="0" w:space="0" w:color="auto"/>
        <w:left w:val="none" w:sz="0" w:space="0" w:color="auto"/>
        <w:bottom w:val="none" w:sz="0" w:space="0" w:color="auto"/>
        <w:right w:val="none" w:sz="0" w:space="0" w:color="auto"/>
      </w:divBdr>
    </w:div>
    <w:div w:id="1158417930">
      <w:bodyDiv w:val="1"/>
      <w:marLeft w:val="0"/>
      <w:marRight w:val="0"/>
      <w:marTop w:val="0"/>
      <w:marBottom w:val="0"/>
      <w:divBdr>
        <w:top w:val="none" w:sz="0" w:space="0" w:color="auto"/>
        <w:left w:val="none" w:sz="0" w:space="0" w:color="auto"/>
        <w:bottom w:val="none" w:sz="0" w:space="0" w:color="auto"/>
        <w:right w:val="none" w:sz="0" w:space="0" w:color="auto"/>
      </w:divBdr>
    </w:div>
    <w:div w:id="1214846359">
      <w:bodyDiv w:val="1"/>
      <w:marLeft w:val="0"/>
      <w:marRight w:val="0"/>
      <w:marTop w:val="0"/>
      <w:marBottom w:val="0"/>
      <w:divBdr>
        <w:top w:val="none" w:sz="0" w:space="0" w:color="auto"/>
        <w:left w:val="none" w:sz="0" w:space="0" w:color="auto"/>
        <w:bottom w:val="none" w:sz="0" w:space="0" w:color="auto"/>
        <w:right w:val="none" w:sz="0" w:space="0" w:color="auto"/>
      </w:divBdr>
    </w:div>
    <w:div w:id="1246961897">
      <w:bodyDiv w:val="1"/>
      <w:marLeft w:val="0"/>
      <w:marRight w:val="0"/>
      <w:marTop w:val="0"/>
      <w:marBottom w:val="0"/>
      <w:divBdr>
        <w:top w:val="none" w:sz="0" w:space="0" w:color="auto"/>
        <w:left w:val="none" w:sz="0" w:space="0" w:color="auto"/>
        <w:bottom w:val="none" w:sz="0" w:space="0" w:color="auto"/>
        <w:right w:val="none" w:sz="0" w:space="0" w:color="auto"/>
      </w:divBdr>
    </w:div>
    <w:div w:id="1249189450">
      <w:bodyDiv w:val="1"/>
      <w:marLeft w:val="0"/>
      <w:marRight w:val="0"/>
      <w:marTop w:val="0"/>
      <w:marBottom w:val="0"/>
      <w:divBdr>
        <w:top w:val="none" w:sz="0" w:space="0" w:color="auto"/>
        <w:left w:val="none" w:sz="0" w:space="0" w:color="auto"/>
        <w:bottom w:val="none" w:sz="0" w:space="0" w:color="auto"/>
        <w:right w:val="none" w:sz="0" w:space="0" w:color="auto"/>
      </w:divBdr>
    </w:div>
    <w:div w:id="1256473213">
      <w:bodyDiv w:val="1"/>
      <w:marLeft w:val="0"/>
      <w:marRight w:val="0"/>
      <w:marTop w:val="0"/>
      <w:marBottom w:val="0"/>
      <w:divBdr>
        <w:top w:val="none" w:sz="0" w:space="0" w:color="auto"/>
        <w:left w:val="none" w:sz="0" w:space="0" w:color="auto"/>
        <w:bottom w:val="none" w:sz="0" w:space="0" w:color="auto"/>
        <w:right w:val="none" w:sz="0" w:space="0" w:color="auto"/>
      </w:divBdr>
    </w:div>
    <w:div w:id="1259363926">
      <w:bodyDiv w:val="1"/>
      <w:marLeft w:val="0"/>
      <w:marRight w:val="0"/>
      <w:marTop w:val="0"/>
      <w:marBottom w:val="0"/>
      <w:divBdr>
        <w:top w:val="none" w:sz="0" w:space="0" w:color="auto"/>
        <w:left w:val="none" w:sz="0" w:space="0" w:color="auto"/>
        <w:bottom w:val="none" w:sz="0" w:space="0" w:color="auto"/>
        <w:right w:val="none" w:sz="0" w:space="0" w:color="auto"/>
      </w:divBdr>
    </w:div>
    <w:div w:id="1261455239">
      <w:bodyDiv w:val="1"/>
      <w:marLeft w:val="0"/>
      <w:marRight w:val="0"/>
      <w:marTop w:val="0"/>
      <w:marBottom w:val="0"/>
      <w:divBdr>
        <w:top w:val="none" w:sz="0" w:space="0" w:color="auto"/>
        <w:left w:val="none" w:sz="0" w:space="0" w:color="auto"/>
        <w:bottom w:val="none" w:sz="0" w:space="0" w:color="auto"/>
        <w:right w:val="none" w:sz="0" w:space="0" w:color="auto"/>
      </w:divBdr>
    </w:div>
    <w:div w:id="1414398632">
      <w:bodyDiv w:val="1"/>
      <w:marLeft w:val="0"/>
      <w:marRight w:val="0"/>
      <w:marTop w:val="0"/>
      <w:marBottom w:val="0"/>
      <w:divBdr>
        <w:top w:val="none" w:sz="0" w:space="0" w:color="auto"/>
        <w:left w:val="none" w:sz="0" w:space="0" w:color="auto"/>
        <w:bottom w:val="none" w:sz="0" w:space="0" w:color="auto"/>
        <w:right w:val="none" w:sz="0" w:space="0" w:color="auto"/>
      </w:divBdr>
    </w:div>
    <w:div w:id="1427846523">
      <w:bodyDiv w:val="1"/>
      <w:marLeft w:val="0"/>
      <w:marRight w:val="0"/>
      <w:marTop w:val="0"/>
      <w:marBottom w:val="0"/>
      <w:divBdr>
        <w:top w:val="none" w:sz="0" w:space="0" w:color="auto"/>
        <w:left w:val="none" w:sz="0" w:space="0" w:color="auto"/>
        <w:bottom w:val="none" w:sz="0" w:space="0" w:color="auto"/>
        <w:right w:val="none" w:sz="0" w:space="0" w:color="auto"/>
      </w:divBdr>
    </w:div>
    <w:div w:id="1439259279">
      <w:bodyDiv w:val="1"/>
      <w:marLeft w:val="0"/>
      <w:marRight w:val="0"/>
      <w:marTop w:val="0"/>
      <w:marBottom w:val="0"/>
      <w:divBdr>
        <w:top w:val="none" w:sz="0" w:space="0" w:color="auto"/>
        <w:left w:val="none" w:sz="0" w:space="0" w:color="auto"/>
        <w:bottom w:val="none" w:sz="0" w:space="0" w:color="auto"/>
        <w:right w:val="none" w:sz="0" w:space="0" w:color="auto"/>
      </w:divBdr>
    </w:div>
    <w:div w:id="1492064392">
      <w:bodyDiv w:val="1"/>
      <w:marLeft w:val="0"/>
      <w:marRight w:val="0"/>
      <w:marTop w:val="0"/>
      <w:marBottom w:val="0"/>
      <w:divBdr>
        <w:top w:val="none" w:sz="0" w:space="0" w:color="auto"/>
        <w:left w:val="none" w:sz="0" w:space="0" w:color="auto"/>
        <w:bottom w:val="none" w:sz="0" w:space="0" w:color="auto"/>
        <w:right w:val="none" w:sz="0" w:space="0" w:color="auto"/>
      </w:divBdr>
    </w:div>
    <w:div w:id="1498230149">
      <w:bodyDiv w:val="1"/>
      <w:marLeft w:val="0"/>
      <w:marRight w:val="0"/>
      <w:marTop w:val="0"/>
      <w:marBottom w:val="0"/>
      <w:divBdr>
        <w:top w:val="none" w:sz="0" w:space="0" w:color="auto"/>
        <w:left w:val="none" w:sz="0" w:space="0" w:color="auto"/>
        <w:bottom w:val="none" w:sz="0" w:space="0" w:color="auto"/>
        <w:right w:val="none" w:sz="0" w:space="0" w:color="auto"/>
      </w:divBdr>
    </w:div>
    <w:div w:id="1501461030">
      <w:bodyDiv w:val="1"/>
      <w:marLeft w:val="0"/>
      <w:marRight w:val="0"/>
      <w:marTop w:val="0"/>
      <w:marBottom w:val="0"/>
      <w:divBdr>
        <w:top w:val="none" w:sz="0" w:space="0" w:color="auto"/>
        <w:left w:val="none" w:sz="0" w:space="0" w:color="auto"/>
        <w:bottom w:val="none" w:sz="0" w:space="0" w:color="auto"/>
        <w:right w:val="none" w:sz="0" w:space="0" w:color="auto"/>
      </w:divBdr>
    </w:div>
    <w:div w:id="1515924949">
      <w:bodyDiv w:val="1"/>
      <w:marLeft w:val="0"/>
      <w:marRight w:val="0"/>
      <w:marTop w:val="0"/>
      <w:marBottom w:val="0"/>
      <w:divBdr>
        <w:top w:val="none" w:sz="0" w:space="0" w:color="auto"/>
        <w:left w:val="none" w:sz="0" w:space="0" w:color="auto"/>
        <w:bottom w:val="none" w:sz="0" w:space="0" w:color="auto"/>
        <w:right w:val="none" w:sz="0" w:space="0" w:color="auto"/>
      </w:divBdr>
    </w:div>
    <w:div w:id="1524130228">
      <w:bodyDiv w:val="1"/>
      <w:marLeft w:val="0"/>
      <w:marRight w:val="0"/>
      <w:marTop w:val="0"/>
      <w:marBottom w:val="0"/>
      <w:divBdr>
        <w:top w:val="none" w:sz="0" w:space="0" w:color="auto"/>
        <w:left w:val="none" w:sz="0" w:space="0" w:color="auto"/>
        <w:bottom w:val="none" w:sz="0" w:space="0" w:color="auto"/>
        <w:right w:val="none" w:sz="0" w:space="0" w:color="auto"/>
      </w:divBdr>
    </w:div>
    <w:div w:id="1577860978">
      <w:bodyDiv w:val="1"/>
      <w:marLeft w:val="0"/>
      <w:marRight w:val="0"/>
      <w:marTop w:val="0"/>
      <w:marBottom w:val="0"/>
      <w:divBdr>
        <w:top w:val="none" w:sz="0" w:space="0" w:color="auto"/>
        <w:left w:val="none" w:sz="0" w:space="0" w:color="auto"/>
        <w:bottom w:val="none" w:sz="0" w:space="0" w:color="auto"/>
        <w:right w:val="none" w:sz="0" w:space="0" w:color="auto"/>
      </w:divBdr>
    </w:div>
    <w:div w:id="1636056635">
      <w:bodyDiv w:val="1"/>
      <w:marLeft w:val="0"/>
      <w:marRight w:val="0"/>
      <w:marTop w:val="0"/>
      <w:marBottom w:val="0"/>
      <w:divBdr>
        <w:top w:val="none" w:sz="0" w:space="0" w:color="auto"/>
        <w:left w:val="none" w:sz="0" w:space="0" w:color="auto"/>
        <w:bottom w:val="none" w:sz="0" w:space="0" w:color="auto"/>
        <w:right w:val="none" w:sz="0" w:space="0" w:color="auto"/>
      </w:divBdr>
    </w:div>
    <w:div w:id="1672026986">
      <w:bodyDiv w:val="1"/>
      <w:marLeft w:val="0"/>
      <w:marRight w:val="0"/>
      <w:marTop w:val="0"/>
      <w:marBottom w:val="0"/>
      <w:divBdr>
        <w:top w:val="none" w:sz="0" w:space="0" w:color="auto"/>
        <w:left w:val="none" w:sz="0" w:space="0" w:color="auto"/>
        <w:bottom w:val="none" w:sz="0" w:space="0" w:color="auto"/>
        <w:right w:val="none" w:sz="0" w:space="0" w:color="auto"/>
      </w:divBdr>
    </w:div>
    <w:div w:id="1761753309">
      <w:bodyDiv w:val="1"/>
      <w:marLeft w:val="0"/>
      <w:marRight w:val="0"/>
      <w:marTop w:val="0"/>
      <w:marBottom w:val="0"/>
      <w:divBdr>
        <w:top w:val="none" w:sz="0" w:space="0" w:color="auto"/>
        <w:left w:val="none" w:sz="0" w:space="0" w:color="auto"/>
        <w:bottom w:val="none" w:sz="0" w:space="0" w:color="auto"/>
        <w:right w:val="none" w:sz="0" w:space="0" w:color="auto"/>
      </w:divBdr>
    </w:div>
    <w:div w:id="1762680631">
      <w:bodyDiv w:val="1"/>
      <w:marLeft w:val="0"/>
      <w:marRight w:val="0"/>
      <w:marTop w:val="0"/>
      <w:marBottom w:val="0"/>
      <w:divBdr>
        <w:top w:val="none" w:sz="0" w:space="0" w:color="auto"/>
        <w:left w:val="none" w:sz="0" w:space="0" w:color="auto"/>
        <w:bottom w:val="none" w:sz="0" w:space="0" w:color="auto"/>
        <w:right w:val="none" w:sz="0" w:space="0" w:color="auto"/>
      </w:divBdr>
    </w:div>
    <w:div w:id="1954482861">
      <w:bodyDiv w:val="1"/>
      <w:marLeft w:val="0"/>
      <w:marRight w:val="0"/>
      <w:marTop w:val="0"/>
      <w:marBottom w:val="0"/>
      <w:divBdr>
        <w:top w:val="none" w:sz="0" w:space="0" w:color="auto"/>
        <w:left w:val="none" w:sz="0" w:space="0" w:color="auto"/>
        <w:bottom w:val="none" w:sz="0" w:space="0" w:color="auto"/>
        <w:right w:val="none" w:sz="0" w:space="0" w:color="auto"/>
      </w:divBdr>
    </w:div>
    <w:div w:id="19634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D0A74-8D36-49A2-99B4-AEBF5126A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89</Pages>
  <Words>14059</Words>
  <Characters>77325</Characters>
  <Application>Microsoft Office Word</Application>
  <DocSecurity>0</DocSecurity>
  <Lines>644</Lines>
  <Paragraphs>182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Uso:</vt:lpstr>
      <vt:lpstr>Guía de Uso:</vt:lpstr>
    </vt:vector>
  </TitlesOfParts>
  <Company>EDS: UAF</Company>
  <LinksUpToDate>false</LinksUpToDate>
  <CharactersWithSpaces>91202</CharactersWithSpaces>
  <SharedDoc>false</SharedDoc>
  <HLinks>
    <vt:vector size="72" baseType="variant">
      <vt:variant>
        <vt:i4>1179698</vt:i4>
      </vt:variant>
      <vt:variant>
        <vt:i4>68</vt:i4>
      </vt:variant>
      <vt:variant>
        <vt:i4>0</vt:i4>
      </vt:variant>
      <vt:variant>
        <vt:i4>5</vt:i4>
      </vt:variant>
      <vt:variant>
        <vt:lpwstr/>
      </vt:variant>
      <vt:variant>
        <vt:lpwstr>_Toc224372365</vt:lpwstr>
      </vt:variant>
      <vt:variant>
        <vt:i4>1179698</vt:i4>
      </vt:variant>
      <vt:variant>
        <vt:i4>62</vt:i4>
      </vt:variant>
      <vt:variant>
        <vt:i4>0</vt:i4>
      </vt:variant>
      <vt:variant>
        <vt:i4>5</vt:i4>
      </vt:variant>
      <vt:variant>
        <vt:lpwstr/>
      </vt:variant>
      <vt:variant>
        <vt:lpwstr>_Toc224372364</vt:lpwstr>
      </vt:variant>
      <vt:variant>
        <vt:i4>1179698</vt:i4>
      </vt:variant>
      <vt:variant>
        <vt:i4>56</vt:i4>
      </vt:variant>
      <vt:variant>
        <vt:i4>0</vt:i4>
      </vt:variant>
      <vt:variant>
        <vt:i4>5</vt:i4>
      </vt:variant>
      <vt:variant>
        <vt:lpwstr/>
      </vt:variant>
      <vt:variant>
        <vt:lpwstr>_Toc224372363</vt:lpwstr>
      </vt:variant>
      <vt:variant>
        <vt:i4>1179698</vt:i4>
      </vt:variant>
      <vt:variant>
        <vt:i4>50</vt:i4>
      </vt:variant>
      <vt:variant>
        <vt:i4>0</vt:i4>
      </vt:variant>
      <vt:variant>
        <vt:i4>5</vt:i4>
      </vt:variant>
      <vt:variant>
        <vt:lpwstr/>
      </vt:variant>
      <vt:variant>
        <vt:lpwstr>_Toc224372362</vt:lpwstr>
      </vt:variant>
      <vt:variant>
        <vt:i4>1179698</vt:i4>
      </vt:variant>
      <vt:variant>
        <vt:i4>44</vt:i4>
      </vt:variant>
      <vt:variant>
        <vt:i4>0</vt:i4>
      </vt:variant>
      <vt:variant>
        <vt:i4>5</vt:i4>
      </vt:variant>
      <vt:variant>
        <vt:lpwstr/>
      </vt:variant>
      <vt:variant>
        <vt:lpwstr>_Toc224372361</vt:lpwstr>
      </vt:variant>
      <vt:variant>
        <vt:i4>1179698</vt:i4>
      </vt:variant>
      <vt:variant>
        <vt:i4>38</vt:i4>
      </vt:variant>
      <vt:variant>
        <vt:i4>0</vt:i4>
      </vt:variant>
      <vt:variant>
        <vt:i4>5</vt:i4>
      </vt:variant>
      <vt:variant>
        <vt:lpwstr/>
      </vt:variant>
      <vt:variant>
        <vt:lpwstr>_Toc224372360</vt:lpwstr>
      </vt:variant>
      <vt:variant>
        <vt:i4>1114162</vt:i4>
      </vt:variant>
      <vt:variant>
        <vt:i4>32</vt:i4>
      </vt:variant>
      <vt:variant>
        <vt:i4>0</vt:i4>
      </vt:variant>
      <vt:variant>
        <vt:i4>5</vt:i4>
      </vt:variant>
      <vt:variant>
        <vt:lpwstr/>
      </vt:variant>
      <vt:variant>
        <vt:lpwstr>_Toc224372359</vt:lpwstr>
      </vt:variant>
      <vt:variant>
        <vt:i4>1114162</vt:i4>
      </vt:variant>
      <vt:variant>
        <vt:i4>26</vt:i4>
      </vt:variant>
      <vt:variant>
        <vt:i4>0</vt:i4>
      </vt:variant>
      <vt:variant>
        <vt:i4>5</vt:i4>
      </vt:variant>
      <vt:variant>
        <vt:lpwstr/>
      </vt:variant>
      <vt:variant>
        <vt:lpwstr>_Toc224372358</vt:lpwstr>
      </vt:variant>
      <vt:variant>
        <vt:i4>1114162</vt:i4>
      </vt:variant>
      <vt:variant>
        <vt:i4>20</vt:i4>
      </vt:variant>
      <vt:variant>
        <vt:i4>0</vt:i4>
      </vt:variant>
      <vt:variant>
        <vt:i4>5</vt:i4>
      </vt:variant>
      <vt:variant>
        <vt:lpwstr/>
      </vt:variant>
      <vt:variant>
        <vt:lpwstr>_Toc224372357</vt:lpwstr>
      </vt:variant>
      <vt:variant>
        <vt:i4>1114162</vt:i4>
      </vt:variant>
      <vt:variant>
        <vt:i4>14</vt:i4>
      </vt:variant>
      <vt:variant>
        <vt:i4>0</vt:i4>
      </vt:variant>
      <vt:variant>
        <vt:i4>5</vt:i4>
      </vt:variant>
      <vt:variant>
        <vt:lpwstr/>
      </vt:variant>
      <vt:variant>
        <vt:lpwstr>_Toc224372356</vt:lpwstr>
      </vt:variant>
      <vt:variant>
        <vt:i4>1114162</vt:i4>
      </vt:variant>
      <vt:variant>
        <vt:i4>8</vt:i4>
      </vt:variant>
      <vt:variant>
        <vt:i4>0</vt:i4>
      </vt:variant>
      <vt:variant>
        <vt:i4>5</vt:i4>
      </vt:variant>
      <vt:variant>
        <vt:lpwstr/>
      </vt:variant>
      <vt:variant>
        <vt:lpwstr>_Toc224372355</vt:lpwstr>
      </vt:variant>
      <vt:variant>
        <vt:i4>1114162</vt:i4>
      </vt:variant>
      <vt:variant>
        <vt:i4>2</vt:i4>
      </vt:variant>
      <vt:variant>
        <vt:i4>0</vt:i4>
      </vt:variant>
      <vt:variant>
        <vt:i4>5</vt:i4>
      </vt:variant>
      <vt:variant>
        <vt:lpwstr/>
      </vt:variant>
      <vt:variant>
        <vt:lpwstr>_Toc224372354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jzdsfv</dc:creator>
  <cp:lastModifiedBy>LUIS ALONSO GARCIA PIEDRAS</cp:lastModifiedBy>
  <cp:revision>7</cp:revision>
  <cp:lastPrinted>2013-09-18T19:57:00Z</cp:lastPrinted>
  <dcterms:created xsi:type="dcterms:W3CDTF">2019-05-06T19:47:00Z</dcterms:created>
  <dcterms:modified xsi:type="dcterms:W3CDTF">2019-05-07T18:31:00Z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