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</w:t>
      </w:r>
      <w:r>
        <w:t xml:space="preserve"> </w:t>
      </w:r>
      <w:r>
        <w:t xml:space="preserve">Cam</w:t>
      </w:r>
      <w:r>
        <w:t xml:space="preserve"> </w:t>
      </w:r>
      <w:r>
        <w:t xml:space="preserve">Gestión</w:t>
      </w:r>
      <w:r>
        <w:t xml:space="preserve"> </w:t>
      </w:r>
      <w:r>
        <w:t xml:space="preserve">|</w:t>
      </w:r>
      <w:r>
        <w:t xml:space="preserve"> </w:t>
      </w:r>
      <w:r>
        <w:t xml:space="preserve">Seguridad</w:t>
      </w:r>
      <w:r>
        <w:t xml:space="preserve"> </w:t>
      </w:r>
      <w:r>
        <w:t xml:space="preserve">Electrónica</w:t>
      </w:r>
      <w:r>
        <w:t xml:space="preserve"> </w:t>
      </w:r>
      <w:r>
        <w:t xml:space="preserve">Corporativa</w:t>
      </w:r>
    </w:p>
    <w:p>
      <w:pPr>
        <w:pStyle w:val="FirstParagraph"/>
      </w:pPr>
      <w:r>
        <w:t xml:space="preserve">Security Cam</w:t>
      </w:r>
      <w:r>
        <w:t xml:space="preserve"> </w:t>
      </w:r>
      <w:r>
        <w:t xml:space="preserve">Gestión</w:t>
      </w:r>
    </w:p>
    <w:p>
      <w:pPr>
        <w:pStyle w:val="BodyText"/>
      </w:pPr>
      <w:hyperlink w:anchor="inicio">
        <w:r>
          <w:rPr>
            <w:rStyle w:val="Hyperlink"/>
          </w:rPr>
          <w:t xml:space="preserve">Inicio</w:t>
        </w:r>
      </w:hyperlink>
      <w:r>
        <w:t xml:space="preserve"> </w:t>
      </w:r>
      <w:hyperlink w:anchor="soluciones">
        <w:r>
          <w:rPr>
            <w:rStyle w:val="Hyperlink"/>
          </w:rPr>
          <w:t xml:space="preserve">Soluciones</w:t>
        </w:r>
      </w:hyperlink>
      <w:r>
        <w:t xml:space="preserve"> </w:t>
      </w:r>
      <w:hyperlink w:anchor="contacto">
        <w:r>
          <w:rPr>
            <w:rStyle w:val="Hyperlink"/>
          </w:rPr>
          <w:t xml:space="preserve">Contacto</w:t>
        </w:r>
      </w:hyperlink>
    </w:p>
    <w:bookmarkStart w:id="21" w:name="inicio"/>
    <w:bookmarkStart w:id="20" w:name="Xb8215c859c33cb63c8085795c3fd0709f34a0db"/>
    <w:p>
      <w:pPr>
        <w:pStyle w:val="Heading1"/>
      </w:pPr>
      <w:r>
        <w:t xml:space="preserve">Seguridad que protege,</w:t>
      </w:r>
      <w:r>
        <w:br/>
      </w:r>
      <w:r>
        <w:t xml:space="preserve">tecnología que conecta</w:t>
      </w:r>
    </w:p>
    <w:p>
      <w:pPr>
        <w:pStyle w:val="FirstParagraph"/>
      </w:pPr>
      <w:r>
        <w:t xml:space="preserve">Expertos en Seguridad Electrónica Corporativa en Cali</w:t>
      </w:r>
    </w:p>
    <w:p>
      <w:pPr>
        <w:pStyle w:val="BodyText"/>
      </w:pPr>
      <w:hyperlink w:anchor="contacto">
        <w:r>
          <w:rPr>
            <w:rStyle w:val="Hyperlink"/>
          </w:rPr>
          <w:t xml:space="preserve">Solicitar Asesoría</w:t>
        </w:r>
      </w:hyperlink>
      <w:r>
        <w:t xml:space="preserve"> </w:t>
      </w:r>
      <w:hyperlink w:anchor="soluciones">
        <w:r>
          <w:rPr>
            <w:rStyle w:val="Hyperlink"/>
          </w:rPr>
          <w:t xml:space="preserve">Ver Soluciones</w:t>
        </w:r>
      </w:hyperlink>
    </w:p>
    <w:bookmarkEnd w:id="20"/>
    <w:bookmarkEnd w:id="21"/>
    <w:bookmarkStart w:id="25" w:name="soluciones"/>
    <w:bookmarkStart w:id="22" w:name="videovigilancia"/>
    <w:p>
      <w:pPr>
        <w:pStyle w:val="Heading3"/>
      </w:pPr>
      <w:r>
        <w:t xml:space="preserve">Videovigilancia</w:t>
      </w:r>
    </w:p>
    <w:p>
      <w:pPr>
        <w:pStyle w:val="FirstParagraph"/>
      </w:pPr>
      <w:r>
        <w:t xml:space="preserve">Sistemas de monitoreo inteligente con analítica de video y detección de movimiento 24/7.</w:t>
      </w:r>
    </w:p>
    <w:bookmarkEnd w:id="22"/>
    <w:bookmarkStart w:id="23" w:name="control-de-acceso"/>
    <w:p>
      <w:pPr>
        <w:pStyle w:val="Heading3"/>
      </w:pPr>
      <w:r>
        <w:t xml:space="preserve">Control de Acceso</w:t>
      </w:r>
    </w:p>
    <w:p>
      <w:pPr>
        <w:pStyle w:val="FirstParagraph"/>
      </w:pPr>
      <w:r>
        <w:t xml:space="preserve">Gestión biométrica y control de personal avanzado para edificios y entornos industriales.</w:t>
      </w:r>
    </w:p>
    <w:bookmarkEnd w:id="23"/>
    <w:bookmarkStart w:id="24" w:name="automatización"/>
    <w:p>
      <w:pPr>
        <w:pStyle w:val="Heading3"/>
      </w:pPr>
      <w:r>
        <w:t xml:space="preserve">Automatización</w:t>
      </w:r>
    </w:p>
    <w:p>
      <w:pPr>
        <w:pStyle w:val="FirstParagraph"/>
      </w:pPr>
      <w:r>
        <w:t xml:space="preserve">Integración total de alarmas, accesos y domótica en una sola plataforma centralizada.</w:t>
      </w:r>
    </w:p>
    <w:bookmarkEnd w:id="24"/>
    <w:bookmarkEnd w:id="25"/>
    <w:bookmarkStart w:id="26" w:name="soluciones-integradas"/>
    <w:p>
      <w:pPr>
        <w:pStyle w:val="Heading2"/>
      </w:pPr>
      <w:r>
        <w:t xml:space="preserve">Soluciones Integradas</w:t>
      </w:r>
    </w:p>
    <w:p>
      <w:pPr>
        <w:pStyle w:val="FirstParagraph"/>
      </w:pPr>
      <w:r>
        <w:t xml:space="preserve">CCTV + ACCESOS + ALARMAS</w:t>
      </w:r>
    </w:p>
    <w:p>
      <w:pPr>
        <w:pStyle w:val="BodyText"/>
      </w:pPr>
      <w:r>
        <w:t xml:space="preserve">Conectamos todos tus sistemas para una toma de decisiones en tiempo real.</w:t>
      </w:r>
    </w:p>
    <w:bookmarkEnd w:id="26"/>
    <w:bookmarkStart w:id="28" w:name="contacto"/>
    <w:bookmarkStart w:id="27" w:name="hablemos-de-tu-proyecto"/>
    <w:p>
      <w:pPr>
        <w:pStyle w:val="Heading2"/>
      </w:pPr>
      <w:r>
        <w:t xml:space="preserve">Hablemos de tu proyecto</w:t>
      </w:r>
    </w:p>
    <w:p>
      <w:pPr>
        <w:pStyle w:val="FirstParagraph"/>
      </w:pPr>
      <w:r>
        <w:t xml:space="preserve">Agenda una visita técnica sin costo. Nuestro equipo experto diseñará la solución ideal para tu empresa en Cali.</w:t>
      </w:r>
    </w:p>
    <w:p>
      <w:pPr>
        <w:pStyle w:val="BodyText"/>
      </w:pPr>
      <w:r>
        <w:t xml:space="preserve">TELÉFONO: 318 273 5655</w:t>
      </w:r>
    </w:p>
    <w:bookmarkEnd w:id="27"/>
    <w:p>
      <w:pPr>
        <w:pStyle w:val="BodyText"/>
      </w:pPr>
      <w:r>
        <w:t xml:space="preserve">Enviar Solicitud</w:t>
      </w:r>
    </w:p>
    <w:bookmarkEnd w:id="28"/>
    <w:p>
      <w:pPr>
        <w:pStyle w:val="BodyText"/>
      </w:pPr>
      <w:r>
        <w:t xml:space="preserve">SECURITY CAM GESTIÓN © 2026 | Cali, Colombia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Cam Gestión | Seguridad Electrónica Corporativa</dc:title>
  <dc:creator/>
  <dc:language>es</dc:language>
  <cp:keywords/>
  <dcterms:created xsi:type="dcterms:W3CDTF">2026-04-23T06:47:26Z</dcterms:created>
  <dcterms:modified xsi:type="dcterms:W3CDTF">2026-04-23T06:47:26Z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