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E401" w14:textId="15C2B55C" w:rsidR="00B90EF4" w:rsidRPr="00B90EF4" w:rsidRDefault="00B90EF4">
      <w:pPr>
        <w:rPr>
          <w:rFonts w:hint="eastAsia"/>
          <w:sz w:val="28"/>
          <w:szCs w:val="32"/>
        </w:rPr>
      </w:pPr>
      <w:r w:rsidRPr="00B90EF4">
        <w:rPr>
          <w:rFonts w:hint="eastAsia"/>
          <w:sz w:val="28"/>
          <w:szCs w:val="32"/>
        </w:rPr>
        <w:t>实验3.2：研究</w:t>
      </w:r>
      <w:proofErr w:type="spellStart"/>
      <w:r w:rsidRPr="00B90EF4">
        <w:rPr>
          <w:rFonts w:hint="eastAsia"/>
          <w:sz w:val="28"/>
          <w:szCs w:val="32"/>
        </w:rPr>
        <w:t>c++</w:t>
      </w:r>
      <w:proofErr w:type="spellEnd"/>
      <w:r w:rsidRPr="00B90EF4">
        <w:rPr>
          <w:rFonts w:hint="eastAsia"/>
          <w:sz w:val="28"/>
          <w:szCs w:val="32"/>
        </w:rPr>
        <w:t>对象模型</w:t>
      </w:r>
    </w:p>
    <w:p w14:paraId="174B36A6" w14:textId="2132DDA1" w:rsidR="00A3425D" w:rsidRPr="00A3425D" w:rsidRDefault="00B90EF4" w:rsidP="00A3425D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 w:rsidRPr="00A3425D">
        <w:rPr>
          <w:rFonts w:hint="eastAsia"/>
          <w:sz w:val="24"/>
          <w:szCs w:val="28"/>
          <w:highlight w:val="yellow"/>
        </w:rPr>
        <w:t>代码及相应注释如下：</w:t>
      </w:r>
    </w:p>
    <w:p w14:paraId="2C25BFE1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hint="eastAsia"/>
          <w:sz w:val="22"/>
          <w:szCs w:val="24"/>
        </w:rPr>
        <w:t xml:space="preserve">       </w:t>
      </w:r>
      <w:r w:rsidRPr="00A3425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F3EE00C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2606DF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</w:p>
    <w:p w14:paraId="4FE28309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FC9CAEF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B7B046C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m_mem1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静态数据成员用来统计已经生成的对象数目</w:t>
      </w:r>
    </w:p>
    <w:p w14:paraId="4DC0792A" w14:textId="41D6EE12" w:rsidR="00A37D73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m_mem2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42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5F8061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m_mem3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"the object constructed by the default constructor"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指向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char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的指针用来储存对象名。</w:t>
      </w:r>
    </w:p>
    <w:p w14:paraId="1ECCD4B2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30860C5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gramStart"/>
      <w:r w:rsidRPr="00A3425D">
        <w:rPr>
          <w:rFonts w:ascii="Consolas" w:eastAsia="宋体" w:hAnsi="Consolas" w:cs="宋体"/>
          <w:color w:val="6A9955"/>
          <w:kern w:val="0"/>
          <w:szCs w:val="21"/>
        </w:rPr>
        <w:t>定义无参构造</w:t>
      </w:r>
      <w:proofErr w:type="gramEnd"/>
      <w:r w:rsidRPr="00A3425D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14:paraId="63753091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gramStart"/>
      <w:r w:rsidRPr="00A3425D">
        <w:rPr>
          <w:rFonts w:ascii="Consolas" w:eastAsia="宋体" w:hAnsi="Consolas" w:cs="宋体"/>
          <w:color w:val="DCDCAA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D52410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          {</w:t>
      </w:r>
    </w:p>
    <w:p w14:paraId="08D5372F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m_mem1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76B2B07B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"construct"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m_mem3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29578B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0D1048E4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C8FAB1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6A9955"/>
          <w:kern w:val="0"/>
          <w:szCs w:val="21"/>
        </w:rPr>
        <w:t>     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定义有参构造函数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 xml:space="preserve">     </w:t>
      </w:r>
    </w:p>
    <w:p w14:paraId="6D46240D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gramStart"/>
      <w:r w:rsidRPr="00A3425D">
        <w:rPr>
          <w:rFonts w:ascii="Consolas" w:eastAsia="宋体" w:hAnsi="Consolas" w:cs="宋体"/>
          <w:color w:val="DCDCAA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425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mem2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mem3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E1F910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          {</w:t>
      </w:r>
    </w:p>
    <w:p w14:paraId="161CBBD9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m_mem1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675F2FEC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m_mem2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mem2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BE6480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m_mem3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mem3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224E54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"construct"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m_mem3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23BF76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4174EEA1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6A9955"/>
          <w:kern w:val="0"/>
          <w:szCs w:val="21"/>
        </w:rPr>
        <w:t>      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定义拷贝构造函数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 xml:space="preserve">    </w:t>
      </w:r>
    </w:p>
    <w:p w14:paraId="3DF36B62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gramStart"/>
      <w:r w:rsidRPr="00A3425D">
        <w:rPr>
          <w:rFonts w:ascii="Consolas" w:eastAsia="宋体" w:hAnsi="Consolas" w:cs="宋体"/>
          <w:color w:val="DCDCAA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425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6B60B9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          {</w:t>
      </w:r>
    </w:p>
    <w:p w14:paraId="386A760B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m_mem1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673F5FDB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m_mem2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m_mem2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4D48ED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m_mem3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m_mem3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F362F3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"copy"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m_mem3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27B642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5287BB5F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6A9955"/>
          <w:kern w:val="0"/>
          <w:szCs w:val="21"/>
        </w:rPr>
        <w:t>      //</w:t>
      </w:r>
      <w:proofErr w:type="gramStart"/>
      <w:r w:rsidRPr="00A3425D">
        <w:rPr>
          <w:rFonts w:ascii="Consolas" w:eastAsia="宋体" w:hAnsi="Consolas" w:cs="宋体"/>
          <w:color w:val="6A9955"/>
          <w:kern w:val="0"/>
          <w:szCs w:val="21"/>
        </w:rPr>
        <w:t>定义析构函数</w:t>
      </w:r>
      <w:proofErr w:type="gramEnd"/>
    </w:p>
    <w:p w14:paraId="3C2C1619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A3425D">
        <w:rPr>
          <w:rFonts w:ascii="Consolas" w:eastAsia="宋体" w:hAnsi="Consolas" w:cs="宋体"/>
          <w:color w:val="DCDCAA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589281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          {</w:t>
      </w:r>
    </w:p>
    <w:p w14:paraId="1AF9150A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"destruct"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m_mem3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A8E09F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49BE2940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6A9955"/>
          <w:kern w:val="0"/>
          <w:szCs w:val="21"/>
        </w:rPr>
        <w:t>      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定义静态成员函数</w:t>
      </w:r>
    </w:p>
    <w:p w14:paraId="1F414EE6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3425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Getmem</w:t>
      </w:r>
      <w:proofErr w:type="gramEnd"/>
      <w:r w:rsidRPr="00A3425D">
        <w:rPr>
          <w:rFonts w:ascii="Consolas" w:eastAsia="宋体" w:hAnsi="Consolas" w:cs="宋体"/>
          <w:color w:val="DCDCAA"/>
          <w:kern w:val="0"/>
          <w:szCs w:val="21"/>
        </w:rPr>
        <w:t>1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77C8E72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{</w:t>
      </w:r>
    </w:p>
    <w:p w14:paraId="70716A6D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3425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m_mem1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0CCE95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685E150D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6A9955"/>
          <w:kern w:val="0"/>
          <w:szCs w:val="21"/>
        </w:rPr>
        <w:t>      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输出对象的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指针、数据成员的值与地址</w:t>
      </w:r>
    </w:p>
    <w:p w14:paraId="7C5A7547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3425D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5211AA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gramStart"/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proofErr w:type="gram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 xml:space="preserve">"the </w:t>
      </w:r>
      <w:proofErr w:type="spellStart"/>
      <w:r w:rsidRPr="00A3425D">
        <w:rPr>
          <w:rFonts w:ascii="Consolas" w:eastAsia="宋体" w:hAnsi="Consolas" w:cs="宋体"/>
          <w:color w:val="CE9178"/>
          <w:kern w:val="0"/>
          <w:szCs w:val="21"/>
        </w:rPr>
        <w:t>infomation</w:t>
      </w:r>
      <w:proofErr w:type="spellEnd"/>
      <w:r w:rsidRPr="00A3425D">
        <w:rPr>
          <w:rFonts w:ascii="Consolas" w:eastAsia="宋体" w:hAnsi="Consolas" w:cs="宋体"/>
          <w:color w:val="CE9178"/>
          <w:kern w:val="0"/>
          <w:szCs w:val="21"/>
        </w:rPr>
        <w:t xml:space="preserve"> of object 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m_mem3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 are as follows:"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7C7DC0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"this:"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F1042B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"static m_mem1:"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m_mem1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39C229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"m_mem2:"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m_mem2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DA5EE3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"m_mem3:"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m_mem3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76E297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"address of static m_mem1:"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gramStart"/>
      <w:r w:rsidRPr="00A3425D">
        <w:rPr>
          <w:rFonts w:ascii="Consolas" w:eastAsia="宋体" w:hAnsi="Consolas" w:cs="宋体"/>
          <w:color w:val="CE9178"/>
          <w:kern w:val="0"/>
          <w:szCs w:val="21"/>
        </w:rPr>
        <w:t>"  "</w:t>
      </w:r>
      <w:proofErr w:type="gram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m_mem1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DF7034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"address of m_mem2:"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m_mem2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E06152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"address of m_mem3:"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m_mem3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025158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10F76C8C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F0BE696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m_mem1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42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初始化静态数据成员</w:t>
      </w:r>
    </w:p>
    <w:p w14:paraId="0699FD62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9A59DD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425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"t2"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定义两个全局对象</w:t>
      </w:r>
    </w:p>
    <w:p w14:paraId="28765525" w14:textId="77777777" w:rsidR="00A3425D" w:rsidRPr="00A3425D" w:rsidRDefault="00A3425D" w:rsidP="00A3425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AD2875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声明一个函数，在函数内声明一个临时的对象，由传入的对象拷贝构造而成。</w:t>
      </w:r>
    </w:p>
    <w:p w14:paraId="33F5FD4D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3425D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425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0342EB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2B2A4E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"Copy an object that the constructor constructs outside of the main function"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02D2C6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5CA0A4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8B7B97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110954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3425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9F9B35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D1202DE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04C47B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t3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F2879C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t4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425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"t4"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分别</w:t>
      </w:r>
      <w:proofErr w:type="gramStart"/>
      <w:r w:rsidRPr="00A3425D">
        <w:rPr>
          <w:rFonts w:ascii="Consolas" w:eastAsia="宋体" w:hAnsi="Consolas" w:cs="宋体"/>
          <w:color w:val="6A9955"/>
          <w:kern w:val="0"/>
          <w:szCs w:val="21"/>
        </w:rPr>
        <w:t>使用无参构造</w:t>
      </w:r>
      <w:proofErr w:type="gramEnd"/>
      <w:r w:rsidRPr="00A3425D">
        <w:rPr>
          <w:rFonts w:ascii="Consolas" w:eastAsia="宋体" w:hAnsi="Consolas" w:cs="宋体"/>
          <w:color w:val="6A9955"/>
          <w:kern w:val="0"/>
          <w:szCs w:val="21"/>
        </w:rPr>
        <w:t>函数与有参构造函数构造两个对象</w:t>
      </w:r>
    </w:p>
    <w:p w14:paraId="2F495F36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t5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425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D6780E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t6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425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425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"t6"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动态生成两个对象</w:t>
      </w:r>
    </w:p>
    <w:p w14:paraId="3AC877F8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425D">
        <w:rPr>
          <w:rFonts w:ascii="Consolas" w:eastAsia="宋体" w:hAnsi="Consolas" w:cs="宋体"/>
          <w:color w:val="9CDCFE"/>
          <w:kern w:val="0"/>
          <w:szCs w:val="21"/>
        </w:rPr>
        <w:t>t4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调用类外的函数生成一个对象</w:t>
      </w:r>
    </w:p>
    <w:p w14:paraId="37AF387D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16F39E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8CD6EF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6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个对象的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指针、所有数据成员的值与地址</w:t>
      </w:r>
    </w:p>
    <w:p w14:paraId="4D1E3CD4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"there are 6 'T' objects as follows:"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107F16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"============================================"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E84250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"t1:"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44D04D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A3425D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6F800A1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"================"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3CCE1E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lastRenderedPageBreak/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"t2:"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BC467C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A3425D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7E91157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"================"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4AE7AF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"t3:"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A6FD70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A3425D">
        <w:rPr>
          <w:rFonts w:ascii="Consolas" w:eastAsia="宋体" w:hAnsi="Consolas" w:cs="宋体"/>
          <w:color w:val="9CDCFE"/>
          <w:kern w:val="0"/>
          <w:szCs w:val="21"/>
        </w:rPr>
        <w:t>3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0559BDC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"================"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492F85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"t4:"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B0F109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Start"/>
      <w:r w:rsidRPr="00A3425D">
        <w:rPr>
          <w:rFonts w:ascii="Consolas" w:eastAsia="宋体" w:hAnsi="Consolas" w:cs="宋体"/>
          <w:color w:val="9CDCFE"/>
          <w:kern w:val="0"/>
          <w:szCs w:val="21"/>
        </w:rPr>
        <w:t>4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01BB971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"================"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A5EF5B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"t5:"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DC3E97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9CDCFE"/>
          <w:kern w:val="0"/>
          <w:szCs w:val="21"/>
        </w:rPr>
        <w:t>t5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A3425D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59FA19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"================"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DC89B7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"t6:"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9C1C67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9CDCFE"/>
          <w:kern w:val="0"/>
          <w:szCs w:val="21"/>
        </w:rPr>
        <w:t>t6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A3425D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FA7D0D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"================"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9C2933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E55C53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3425D">
        <w:rPr>
          <w:rFonts w:ascii="Consolas" w:eastAsia="宋体" w:hAnsi="Consolas" w:cs="宋体"/>
          <w:color w:val="6A9955"/>
          <w:kern w:val="0"/>
          <w:szCs w:val="21"/>
        </w:rPr>
        <w:t>输出各种函数的地址</w:t>
      </w:r>
    </w:p>
    <w:p w14:paraId="5113AAFA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(*</w:t>
      </w:r>
      <w:proofErr w:type="spellStart"/>
      <w:proofErr w:type="gramStart"/>
      <w:r w:rsidRPr="00A3425D">
        <w:rPr>
          <w:rFonts w:ascii="Consolas" w:eastAsia="宋体" w:hAnsi="Consolas" w:cs="宋体"/>
          <w:color w:val="9CDCFE"/>
          <w:kern w:val="0"/>
          <w:szCs w:val="21"/>
        </w:rPr>
        <w:t>mainPtr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)(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) = &amp;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9315F4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 xml:space="preserve">"Address of </w:t>
      </w:r>
      <w:proofErr w:type="gramStart"/>
      <w:r w:rsidRPr="00A3425D">
        <w:rPr>
          <w:rFonts w:ascii="Consolas" w:eastAsia="宋体" w:hAnsi="Consolas" w:cs="宋体"/>
          <w:color w:val="CE9178"/>
          <w:kern w:val="0"/>
          <w:szCs w:val="21"/>
        </w:rPr>
        <w:t>main(</w:t>
      </w:r>
      <w:proofErr w:type="gramEnd"/>
      <w:r w:rsidRPr="00A3425D">
        <w:rPr>
          <w:rFonts w:ascii="Consolas" w:eastAsia="宋体" w:hAnsi="Consolas" w:cs="宋体"/>
          <w:color w:val="CE9178"/>
          <w:kern w:val="0"/>
          <w:szCs w:val="21"/>
        </w:rPr>
        <w:t>) function: "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425D">
        <w:rPr>
          <w:rFonts w:ascii="Consolas" w:eastAsia="宋体" w:hAnsi="Consolas" w:cs="宋体"/>
          <w:color w:val="569CD6"/>
          <w:kern w:val="0"/>
          <w:szCs w:val="21"/>
        </w:rPr>
        <w:t>reinterpret_cast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*&gt;(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mainPtr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BE295F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(*</w:t>
      </w:r>
      <w:proofErr w:type="spellStart"/>
      <w:proofErr w:type="gramStart"/>
      <w:r w:rsidRPr="00A3425D">
        <w:rPr>
          <w:rFonts w:ascii="Consolas" w:eastAsia="宋体" w:hAnsi="Consolas" w:cs="宋体"/>
          <w:color w:val="9CDCFE"/>
          <w:kern w:val="0"/>
          <w:szCs w:val="21"/>
        </w:rPr>
        <w:t>funcPtr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)(</w:t>
      </w:r>
      <w:proofErr w:type="gramEnd"/>
      <w:r w:rsidRPr="00A3425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) =&amp;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462BE7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 xml:space="preserve">"Address of </w:t>
      </w:r>
      <w:proofErr w:type="gramStart"/>
      <w:r w:rsidRPr="00A3425D">
        <w:rPr>
          <w:rFonts w:ascii="Consolas" w:eastAsia="宋体" w:hAnsi="Consolas" w:cs="宋体"/>
          <w:color w:val="CE9178"/>
          <w:kern w:val="0"/>
          <w:szCs w:val="21"/>
        </w:rPr>
        <w:t>Func(</w:t>
      </w:r>
      <w:proofErr w:type="gramEnd"/>
      <w:r w:rsidRPr="00A3425D">
        <w:rPr>
          <w:rFonts w:ascii="Consolas" w:eastAsia="宋体" w:hAnsi="Consolas" w:cs="宋体"/>
          <w:color w:val="CE9178"/>
          <w:kern w:val="0"/>
          <w:szCs w:val="21"/>
        </w:rPr>
        <w:t>const T &amp;t) function: "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425D">
        <w:rPr>
          <w:rFonts w:ascii="Consolas" w:eastAsia="宋体" w:hAnsi="Consolas" w:cs="宋体"/>
          <w:color w:val="569CD6"/>
          <w:kern w:val="0"/>
          <w:szCs w:val="21"/>
        </w:rPr>
        <w:t>reinterpret_cast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*&gt;(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funcPtr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0F29A5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(*</w:t>
      </w:r>
      <w:proofErr w:type="spellStart"/>
      <w:proofErr w:type="gramStart"/>
      <w:r w:rsidRPr="00A3425D">
        <w:rPr>
          <w:rFonts w:ascii="Consolas" w:eastAsia="宋体" w:hAnsi="Consolas" w:cs="宋体"/>
          <w:color w:val="9CDCFE"/>
          <w:kern w:val="0"/>
          <w:szCs w:val="21"/>
        </w:rPr>
        <w:t>GetPtr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)(</w:t>
      </w:r>
      <w:proofErr w:type="gramEnd"/>
      <w:r w:rsidRPr="00A3425D">
        <w:rPr>
          <w:rFonts w:ascii="Consolas" w:eastAsia="宋体" w:hAnsi="Consolas" w:cs="宋体"/>
          <w:color w:val="D4D4D4"/>
          <w:kern w:val="0"/>
          <w:szCs w:val="21"/>
        </w:rPr>
        <w:t>) = &amp;</w:t>
      </w:r>
      <w:r w:rsidRPr="00A3425D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Getmem1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BD418E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CE9178"/>
          <w:kern w:val="0"/>
          <w:szCs w:val="21"/>
        </w:rPr>
        <w:t>"Address of Getmem1() function: "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425D">
        <w:rPr>
          <w:rFonts w:ascii="Consolas" w:eastAsia="宋体" w:hAnsi="Consolas" w:cs="宋体"/>
          <w:color w:val="569CD6"/>
          <w:kern w:val="0"/>
          <w:szCs w:val="21"/>
        </w:rPr>
        <w:t>reinterpret_cast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3425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*&gt;(</w:t>
      </w:r>
      <w:proofErr w:type="spellStart"/>
      <w:r w:rsidRPr="00A3425D">
        <w:rPr>
          <w:rFonts w:ascii="Consolas" w:eastAsia="宋体" w:hAnsi="Consolas" w:cs="宋体"/>
          <w:color w:val="9CDCFE"/>
          <w:kern w:val="0"/>
          <w:szCs w:val="21"/>
        </w:rPr>
        <w:t>GetPtr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3425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425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88E1A4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42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453E20" w14:textId="77777777" w:rsidR="00A3425D" w:rsidRPr="00A3425D" w:rsidRDefault="00A3425D" w:rsidP="00A3425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A3425D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306D1A88" w14:textId="77777777" w:rsidR="00A3425D" w:rsidRPr="00A3425D" w:rsidRDefault="00A3425D" w:rsidP="00A342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42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4EDA09C" w14:textId="649FA321" w:rsidR="00A3425D" w:rsidRPr="00A3425D" w:rsidRDefault="00A3425D">
      <w:pPr>
        <w:rPr>
          <w:rFonts w:hint="eastAsia"/>
          <w:sz w:val="22"/>
          <w:szCs w:val="24"/>
        </w:rPr>
      </w:pPr>
    </w:p>
    <w:p w14:paraId="3FC5CB20" w14:textId="5C9BED5B" w:rsidR="00B90EF4" w:rsidRPr="00B90EF4" w:rsidRDefault="00B90EF4">
      <w:pPr>
        <w:rPr>
          <w:sz w:val="32"/>
          <w:szCs w:val="36"/>
        </w:rPr>
      </w:pPr>
      <w:r w:rsidRPr="00B90EF4">
        <w:rPr>
          <w:rFonts w:hint="eastAsia"/>
          <w:sz w:val="24"/>
          <w:szCs w:val="28"/>
          <w:highlight w:val="yellow"/>
        </w:rPr>
        <w:t>（2）代码运行结果如下：</w:t>
      </w:r>
    </w:p>
    <w:p w14:paraId="438E2AC7" w14:textId="0598AB64" w:rsidR="00B90EF4" w:rsidRDefault="00A3425D">
      <w:r w:rsidRPr="00A3425D">
        <w:lastRenderedPageBreak/>
        <w:drawing>
          <wp:inline distT="0" distB="0" distL="0" distR="0" wp14:anchorId="4CF3C5E3" wp14:editId="0790E9F9">
            <wp:extent cx="5274310" cy="3909060"/>
            <wp:effectExtent l="0" t="0" r="2540" b="0"/>
            <wp:docPr id="946121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21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47FC" w14:textId="0FBF0C56" w:rsidR="00A3425D" w:rsidRDefault="00A3425D">
      <w:pPr>
        <w:rPr>
          <w:rFonts w:hint="eastAsia"/>
        </w:rPr>
      </w:pPr>
      <w:r w:rsidRPr="00A3425D">
        <w:drawing>
          <wp:inline distT="0" distB="0" distL="0" distR="0" wp14:anchorId="2F490873" wp14:editId="09BE7814">
            <wp:extent cx="5274310" cy="3274695"/>
            <wp:effectExtent l="0" t="0" r="2540" b="1905"/>
            <wp:docPr id="212928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8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A21A" w14:textId="189F8475" w:rsidR="00B90EF4" w:rsidRDefault="00B90EF4">
      <w:pPr>
        <w:rPr>
          <w:rFonts w:hint="eastAsia"/>
          <w:sz w:val="24"/>
          <w:szCs w:val="28"/>
        </w:rPr>
      </w:pPr>
      <w:r w:rsidRPr="00B90EF4">
        <w:rPr>
          <w:rFonts w:hint="eastAsia"/>
          <w:sz w:val="24"/>
          <w:szCs w:val="28"/>
          <w:highlight w:val="yellow"/>
        </w:rPr>
        <w:t>（3）结果分析：</w:t>
      </w:r>
    </w:p>
    <w:p w14:paraId="303219ED" w14:textId="2608D079" w:rsidR="00B90EF4" w:rsidRDefault="00B90EF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代码创建了六个T类对象，分别是在全局、main函数内、外部函数Func()内</w:t>
      </w:r>
      <w:proofErr w:type="gramStart"/>
      <w:r>
        <w:rPr>
          <w:rFonts w:hint="eastAsia"/>
          <w:sz w:val="22"/>
          <w:szCs w:val="24"/>
        </w:rPr>
        <w:t>创建无参构造</w:t>
      </w:r>
      <w:proofErr w:type="gramEnd"/>
      <w:r>
        <w:rPr>
          <w:rFonts w:hint="eastAsia"/>
          <w:sz w:val="22"/>
          <w:szCs w:val="24"/>
        </w:rPr>
        <w:t>函数与有参构造函数。每个对象都有一个int型成员、一个静态数据成员与一个用来指向保存对象名的char指针，对象的Show函数用来输出每个对象哥哥数据成员的值与地址还有对象的this指针指向。</w:t>
      </w:r>
    </w:p>
    <w:p w14:paraId="34BA7127" w14:textId="77777777" w:rsidR="00A3425D" w:rsidRPr="00A3425D" w:rsidRDefault="000036CF" w:rsidP="000036CF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0036CF">
        <w:rPr>
          <w:rFonts w:hint="eastAsia"/>
          <w:sz w:val="22"/>
          <w:szCs w:val="24"/>
        </w:rPr>
        <w:t>各种对象地址：</w:t>
      </w:r>
      <w:r w:rsidR="00B90EF4" w:rsidRPr="000036CF">
        <w:rPr>
          <w:rFonts w:hint="eastAsia"/>
          <w:sz w:val="22"/>
          <w:szCs w:val="24"/>
        </w:rPr>
        <w:t>由代码运行结果来看</w:t>
      </w:r>
      <w:r w:rsidRPr="000036CF">
        <w:rPr>
          <w:rFonts w:hint="eastAsia"/>
          <w:sz w:val="22"/>
          <w:szCs w:val="24"/>
        </w:rPr>
        <w:t>同一区域创建的对象（如t1与t2，t3与t4，t5</w:t>
      </w:r>
    </w:p>
    <w:p w14:paraId="1AA04003" w14:textId="377593F8" w:rsidR="00B90EF4" w:rsidRPr="00ED4AA6" w:rsidRDefault="000036CF" w:rsidP="00A3425D">
      <w:pPr>
        <w:pStyle w:val="a3"/>
        <w:ind w:left="360" w:firstLineChars="0" w:firstLine="0"/>
        <w:rPr>
          <w:sz w:val="32"/>
          <w:szCs w:val="36"/>
        </w:rPr>
      </w:pPr>
      <w:r w:rsidRPr="000036CF">
        <w:rPr>
          <w:rFonts w:hint="eastAsia"/>
          <w:sz w:val="22"/>
          <w:szCs w:val="24"/>
        </w:rPr>
        <w:lastRenderedPageBreak/>
        <w:t>与t6），其内存是连续的，不同区域创建的对象内存不连续（如t1与t3）。</w:t>
      </w:r>
      <w:r w:rsidR="00ED4AA6">
        <w:rPr>
          <w:rFonts w:hint="eastAsia"/>
          <w:sz w:val="22"/>
          <w:szCs w:val="24"/>
        </w:rPr>
        <w:t>且最先生成的对象最后析构，是FILO的</w:t>
      </w:r>
      <w:proofErr w:type="gramStart"/>
      <w:r w:rsidR="00ED4AA6">
        <w:rPr>
          <w:rFonts w:hint="eastAsia"/>
          <w:sz w:val="22"/>
          <w:szCs w:val="24"/>
        </w:rPr>
        <w:t>栈</w:t>
      </w:r>
      <w:proofErr w:type="gramEnd"/>
      <w:r w:rsidR="00ED4AA6">
        <w:rPr>
          <w:rFonts w:hint="eastAsia"/>
          <w:sz w:val="22"/>
          <w:szCs w:val="24"/>
        </w:rPr>
        <w:t>的结构。可见</w:t>
      </w:r>
      <w:r w:rsidR="00ED4AA6" w:rsidRPr="00ED4AA6">
        <w:rPr>
          <w:rFonts w:ascii="Verdana" w:hAnsi="Verdana"/>
          <w:color w:val="333333"/>
          <w:sz w:val="22"/>
          <w:shd w:val="clear" w:color="auto" w:fill="FFFFFF"/>
        </w:rPr>
        <w:t>静态数据成员是本</w:t>
      </w:r>
      <w:proofErr w:type="gramStart"/>
      <w:r w:rsidR="00ED4AA6" w:rsidRPr="00ED4AA6">
        <w:rPr>
          <w:rFonts w:ascii="Verdana" w:hAnsi="Verdana"/>
          <w:color w:val="333333"/>
          <w:sz w:val="22"/>
          <w:shd w:val="clear" w:color="auto" w:fill="FFFFFF"/>
        </w:rPr>
        <w:t>类对象</w:t>
      </w:r>
      <w:proofErr w:type="gramEnd"/>
      <w:r w:rsidR="00ED4AA6" w:rsidRPr="00ED4AA6">
        <w:rPr>
          <w:rFonts w:ascii="Verdana" w:hAnsi="Verdana"/>
          <w:color w:val="333333"/>
          <w:sz w:val="22"/>
          <w:shd w:val="clear" w:color="auto" w:fill="FFFFFF"/>
        </w:rPr>
        <w:t>共享一份拷贝等问题。</w:t>
      </w:r>
      <w:r w:rsidR="00ED4AA6">
        <w:rPr>
          <w:rFonts w:ascii="Verdana" w:hAnsi="Verdana" w:hint="eastAsia"/>
          <w:color w:val="333333"/>
          <w:sz w:val="22"/>
          <w:shd w:val="clear" w:color="auto" w:fill="FFFFFF"/>
        </w:rPr>
        <w:t>同时，可以得出</w:t>
      </w:r>
      <w:proofErr w:type="gramStart"/>
      <w:r w:rsidR="00ED4AA6">
        <w:rPr>
          <w:rFonts w:ascii="Verdana" w:hAnsi="Verdana" w:hint="eastAsia"/>
          <w:color w:val="333333"/>
          <w:sz w:val="22"/>
          <w:shd w:val="clear" w:color="auto" w:fill="FFFFFF"/>
        </w:rPr>
        <w:t>类对象</w:t>
      </w:r>
      <w:proofErr w:type="gramEnd"/>
      <w:r w:rsidR="00ED4AA6">
        <w:rPr>
          <w:rFonts w:ascii="Verdana" w:hAnsi="Verdana" w:hint="eastAsia"/>
          <w:color w:val="333333"/>
          <w:sz w:val="22"/>
          <w:shd w:val="clear" w:color="auto" w:fill="FFFFFF"/>
        </w:rPr>
        <w:t>是在内存上分配一个连续的存储对象的非静态数据成员的空间·。</w:t>
      </w:r>
    </w:p>
    <w:p w14:paraId="6ACCB7C3" w14:textId="6A05142E" w:rsidR="000036CF" w:rsidRDefault="000036CF" w:rsidP="000036C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数据成员的值与地址：非静态数据成员的地址在一起（连续）</w:t>
      </w:r>
      <w:r w:rsidR="0091794C">
        <w:rPr>
          <w:rFonts w:hint="eastAsia"/>
          <w:sz w:val="22"/>
          <w:szCs w:val="24"/>
        </w:rPr>
        <w:t>，且都在所在的对象的地址之后，而静态数据成员的地址固定</w:t>
      </w:r>
      <w:r w:rsidR="00ED4AA6">
        <w:rPr>
          <w:rFonts w:hint="eastAsia"/>
          <w:sz w:val="22"/>
          <w:szCs w:val="24"/>
        </w:rPr>
        <w:t>不变</w:t>
      </w:r>
      <w:r w:rsidR="0091794C">
        <w:rPr>
          <w:rFonts w:hint="eastAsia"/>
          <w:sz w:val="22"/>
          <w:szCs w:val="24"/>
        </w:rPr>
        <w:t>。</w:t>
      </w:r>
      <w:r w:rsidR="005A08C0">
        <w:rPr>
          <w:rFonts w:hint="eastAsia"/>
          <w:sz w:val="22"/>
          <w:szCs w:val="24"/>
        </w:rPr>
        <w:t>同时int型数据成员起始地址总是4的</w:t>
      </w:r>
      <w:proofErr w:type="gramStart"/>
      <w:r w:rsidR="005A08C0">
        <w:rPr>
          <w:rFonts w:hint="eastAsia"/>
          <w:sz w:val="22"/>
          <w:szCs w:val="24"/>
        </w:rPr>
        <w:t>倍</w:t>
      </w:r>
      <w:proofErr w:type="gramEnd"/>
      <w:r w:rsidR="005A08C0">
        <w:rPr>
          <w:rFonts w:hint="eastAsia"/>
          <w:sz w:val="22"/>
          <w:szCs w:val="24"/>
        </w:rPr>
        <w:t>速，float 数据成员起始地址总是8的倍数</w:t>
      </w:r>
      <w:r w:rsidR="00A37D73">
        <w:rPr>
          <w:rFonts w:hint="eastAsia"/>
          <w:sz w:val="22"/>
          <w:szCs w:val="24"/>
        </w:rPr>
        <w:t>，</w:t>
      </w:r>
      <w:r w:rsidR="005A08C0">
        <w:rPr>
          <w:rFonts w:hint="eastAsia"/>
          <w:sz w:val="22"/>
          <w:szCs w:val="24"/>
        </w:rPr>
        <w:t>指向char的指针起始地址也是4的倍数，对齐现象存在。</w:t>
      </w:r>
    </w:p>
    <w:p w14:paraId="3E9220EA" w14:textId="3F5B6AE4" w:rsidR="0091794C" w:rsidRPr="000036CF" w:rsidRDefault="00ED4AA6" w:rsidP="000036CF">
      <w:pPr>
        <w:pStyle w:val="a3"/>
        <w:numPr>
          <w:ilvl w:val="0"/>
          <w:numId w:val="1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各种函数地址：由代码运行结果可得main()函数、Func()函数、静态成员函数</w:t>
      </w:r>
      <w:r w:rsidR="00225B50">
        <w:rPr>
          <w:rFonts w:hint="eastAsia"/>
          <w:sz w:val="22"/>
          <w:szCs w:val="24"/>
        </w:rPr>
        <w:t>的地址是</w:t>
      </w:r>
      <w:proofErr w:type="gramStart"/>
      <w:r w:rsidR="00225B50">
        <w:rPr>
          <w:rFonts w:hint="eastAsia"/>
          <w:sz w:val="22"/>
          <w:szCs w:val="24"/>
        </w:rPr>
        <w:t>随运行</w:t>
      </w:r>
      <w:proofErr w:type="gramEnd"/>
      <w:r w:rsidR="00225B50">
        <w:rPr>
          <w:rFonts w:hint="eastAsia"/>
          <w:sz w:val="22"/>
          <w:szCs w:val="24"/>
        </w:rPr>
        <w:t>不断变化的，但三种函数的相对位置并未发生变化。</w:t>
      </w:r>
    </w:p>
    <w:sectPr w:rsidR="0091794C" w:rsidRPr="00003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4746E"/>
    <w:multiLevelType w:val="hybridMultilevel"/>
    <w:tmpl w:val="2FDED35A"/>
    <w:lvl w:ilvl="0" w:tplc="8FDC8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971EC8"/>
    <w:multiLevelType w:val="hybridMultilevel"/>
    <w:tmpl w:val="9D64AE40"/>
    <w:lvl w:ilvl="0" w:tplc="40C65A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6516008">
    <w:abstractNumId w:val="0"/>
  </w:num>
  <w:num w:numId="2" w16cid:durableId="111806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E3"/>
    <w:rsid w:val="000036CF"/>
    <w:rsid w:val="00225B50"/>
    <w:rsid w:val="002332E3"/>
    <w:rsid w:val="005A08C0"/>
    <w:rsid w:val="008C0964"/>
    <w:rsid w:val="0091794C"/>
    <w:rsid w:val="00A3425D"/>
    <w:rsid w:val="00A37D73"/>
    <w:rsid w:val="00B90EF4"/>
    <w:rsid w:val="00E26936"/>
    <w:rsid w:val="00ED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BF3C"/>
  <w15:chartTrackingRefBased/>
  <w15:docId w15:val="{784E2779-C44F-485D-92F2-2509805C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6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一心 赵</dc:creator>
  <cp:keywords/>
  <dc:description/>
  <cp:lastModifiedBy>一心 赵</cp:lastModifiedBy>
  <cp:revision>3</cp:revision>
  <dcterms:created xsi:type="dcterms:W3CDTF">2024-04-04T07:17:00Z</dcterms:created>
  <dcterms:modified xsi:type="dcterms:W3CDTF">2024-04-04T08:41:00Z</dcterms:modified>
</cp:coreProperties>
</file>