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A23959F" wp14:textId="77777777">
      <w:pPr>
        <w:jc w:val="center"/>
      </w:pPr>
      <w:r>
        <w:rPr>
          <w:b/>
          <w:sz w:val="48"/>
        </w:rPr>
        <w:t>INQCUST GitHub Spec Kit</w:t>
      </w:r>
      <w:r>
        <w:rPr>
          <w:b/>
          <w:sz w:val="48"/>
        </w:rPr>
        <w:br/>
      </w:r>
      <w:r>
        <w:rPr>
          <w:b/>
          <w:sz w:val="48"/>
        </w:rPr>
        <w:t>Build &amp; Run Guide</w:t>
      </w:r>
    </w:p>
    <w:p xmlns:wp14="http://schemas.microsoft.com/office/word/2010/wordml" w14:paraId="6C0E1DE5" wp14:textId="77777777">
      <w:pPr>
        <w:pStyle w:val="Heading1"/>
      </w:pPr>
      <w:r>
        <w:t>Overview</w:t>
      </w:r>
    </w:p>
    <w:p xmlns:wp14="http://schemas.microsoft.com/office/word/2010/wordml" w14:paraId="0FFACF5D" wp14:textId="77777777">
      <w:r>
        <w:t>This guide explains how to use the INQCUST GitHub Spec Kit Package to build the Spring Boot modernization demo using GitHub Copilot.</w:t>
      </w:r>
    </w:p>
    <w:p xmlns:wp14="http://schemas.microsoft.com/office/word/2010/wordml" w14:paraId="7982511D" wp14:textId="77777777">
      <w:pPr>
        <w:pStyle w:val="Heading1"/>
      </w:pPr>
      <w:r>
        <w:t>Step 1 - Create Repository</w:t>
      </w:r>
    </w:p>
    <w:p xmlns:wp14="http://schemas.microsoft.com/office/word/2010/wordml" w14:paraId="3740EE0A" wp14:textId="77777777">
      <w:r>
        <w:t>Create a repository called inqcust-customer-inquiry-service and extract the Spec Kit package into the repository root.</w:t>
      </w:r>
    </w:p>
    <w:p xmlns:wp14="http://schemas.microsoft.com/office/word/2010/wordml" w14:paraId="62AB4BE0" wp14:textId="77777777">
      <w:pPr>
        <w:pStyle w:val="Heading1"/>
      </w:pPr>
      <w:r>
        <w:t>Step 2 - Review Constitution</w:t>
      </w:r>
    </w:p>
    <w:p xmlns:wp14="http://schemas.microsoft.com/office/word/2010/wordml" w14:paraId="77A42EEF" wp14:textId="77777777">
      <w:r>
        <w:t>Read .specify/memory/constitution.md before any implementation. These project principles govern all design and coding decisions.</w:t>
      </w:r>
    </w:p>
    <w:p xmlns:wp14="http://schemas.microsoft.com/office/word/2010/wordml" w14:paraId="4E95BAF8" wp14:textId="77777777">
      <w:pPr>
        <w:pStyle w:val="Heading1"/>
      </w:pPr>
      <w:r>
        <w:t>Step 3 - Review the Feature Spec</w:t>
      </w:r>
    </w:p>
    <w:p xmlns:wp14="http://schemas.microsoft.com/office/word/2010/wordml" w14:paraId="69BA070B" wp14:textId="77777777">
      <w:r>
        <w:t>Open specs/001-inqcust-customer-inquiry-modernization/spec.md. This is the source of truth for all behavior.</w:t>
      </w:r>
    </w:p>
    <w:p xmlns:wp14="http://schemas.microsoft.com/office/word/2010/wordml" w14:paraId="1395CA19" wp14:textId="77777777">
      <w:pPr>
        <w:pStyle w:val="Heading1"/>
      </w:pPr>
      <w:r>
        <w:t>Step 4 - Review the Plan</w:t>
      </w:r>
    </w:p>
    <w:p xmlns:wp14="http://schemas.microsoft.com/office/word/2010/wordml" w14:paraId="254BD55B" wp14:textId="77777777">
      <w:r>
        <w:t>Open plan.md. It defines architecture, repository strategy, Java stack, testing approach and implementation phases.</w:t>
      </w:r>
    </w:p>
    <w:p xmlns:wp14="http://schemas.microsoft.com/office/word/2010/wordml" w14:paraId="4F5D4CBA" wp14:textId="77777777">
      <w:pPr>
        <w:pStyle w:val="Heading1"/>
      </w:pPr>
      <w:r>
        <w:t>Step 5 - Review Data Model and OpenAPI</w:t>
      </w:r>
    </w:p>
    <w:p xmlns:wp14="http://schemas.microsoft.com/office/word/2010/wordml" w14:paraId="071CDDAC" wp14:textId="77777777">
      <w:r>
        <w:t>Read data-model.md and contracts/openapi.yaml. These define DTOs, entities, field mappings and contracts.</w:t>
      </w:r>
    </w:p>
    <w:p xmlns:wp14="http://schemas.microsoft.com/office/word/2010/wordml" w14:paraId="7FEFE351" wp14:textId="77777777">
      <w:pPr>
        <w:pStyle w:val="Heading1"/>
      </w:pPr>
      <w:r>
        <w:t>Step 6 - Build with Copilot</w:t>
      </w:r>
    </w:p>
    <w:p xmlns:wp14="http://schemas.microsoft.com/office/word/2010/wordml" w14:paraId="64F03A37" wp14:textId="77777777">
      <w:r>
        <w:t>Use prompts in order: 00_MASTER_BUILD_PROMPT.md, 01_create_project.md, 02_domain_and_dtos.md, 03_repository_and_mock_data.md, 04_service_logic.md, 05_controller_and_error_handling.md, 06_tests.md, 07_demo_readme.md.</w:t>
      </w:r>
    </w:p>
    <w:p xmlns:wp14="http://schemas.microsoft.com/office/word/2010/wordml" w14:paraId="467AF8DA" wp14:textId="77777777">
      <w:pPr>
        <w:pStyle w:val="Heading1"/>
      </w:pPr>
      <w:r>
        <w:t>Step 7 - Run the Application</w:t>
      </w:r>
    </w:p>
    <w:p xmlns:wp14="http://schemas.microsoft.com/office/word/2010/wordml" w14:paraId="4960C9D4" wp14:textId="77777777">
      <w:r w:rsidR="6FEC2E99">
        <w:rPr/>
        <w:t>Commands: mvn clean test then mvn spring-boot:run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EC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90C7B70-5661-42A9-8D35-30517BB21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Mayank Arora</dc:creator>
  <keywords/>
  <dc:description>generated by python-docx</dc:description>
  <lastModifiedBy>Mayank Arora</lastModifiedBy>
  <revision>2</revision>
  <dcterms:created xsi:type="dcterms:W3CDTF">2026-07-07T21:29:42.4521018Z</dcterms:created>
  <dcterms:modified xsi:type="dcterms:W3CDTF">2026-07-07T21:30:24.3645774Z</dcterms:modified>
  <category/>
</coreProperties>
</file>