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</w:rPr>
        <w:t xml:space="preserve">Quiz MCQ – Final Assessment</w:t>
      </w:r>
      <w:r>
        <w:rPr>
          <w:rFonts w:ascii="Times New Roman" w:hAnsi="Times New Roman" w:eastAsia="Times New Roman" w:cs="Times New Roman"/>
          <w:sz w:val="52"/>
          <w:szCs w:val="52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Course: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Full Stack AI B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  SAT,SUN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Dated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March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Name: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Sehar Amjad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NIC No: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35101-6050971-4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🧮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NumPy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What is the primary advantage of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arrays over Python lists for numeric computation?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arrays are immutable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arrays automatically parallelize operations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arrays are contiguous and support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vectorized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operations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arrays support nested dictionaries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2B02E5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013C59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 NumPy arrays are contiguous and support vectorized operations  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54B9C55">
      <w:pPr>
        <w:pBdr/>
        <w:spacing w:after="0" w:line="240" w:lineRule="auto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Stored in contiguous memory blocks, enabling fast vectorized math without Python loops.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FB2FA32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is the result shape of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np.sum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axis=0)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where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shape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(3, 4)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(3, 4)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(3,)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(4,)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(1, 4)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8498536"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5B1F8473">
      <w:pPr>
        <w:pBdr/>
        <w:spacing w:after="0" w:line="240" w:lineRule="auto"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</w:rPr>
        <w:t xml:space="preserve">(4,)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 w14:paraId="626C90DB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axis = 0 collapses rows – a(3,4) array summed along axis = 0 gives shape (4,).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Which statement about broadcasting is TRUE?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Only arrays of the same shape can be added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Trailing dimensions are compared and dimensions of size 1 are “stretched”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Broadcasting only works with integer arrays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Broadcasting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always creates a copy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ACF09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61EFE3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(B) : Trailing dimensions are compared and dimensions of size 1 are “stretched”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B57305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Broadcasting rules compare shapes from the right and stretch size-1 dims.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CAE7FE0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creates a 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view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most often (not guaranteed copy)?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a.flatten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a.copy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a.ravel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np.array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(a)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5A0E8F2B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</w:p>
    <w:p w14:paraId="1F1CE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</w:rPr>
        <w:t xml:space="preserve">a.ravel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C19F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reval() returns a view when possible. flatten() always returns a copy.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0F992430">
      <w:pPr>
        <w:pBdr/>
        <w:spacing w:after="0" w:line="240" w:lineRule="auto"/>
        <w:ind/>
        <w:rPr>
          <w:rFonts w:ascii="Times New Roman" w:hAnsi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-1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mean in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a.reshape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-1, 2)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Use dynamic type inference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Delete a dimension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Infer that dimension from the total size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Fill missing values with -1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 w14:paraId="19D7EF84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 w14:paraId="180BD0A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 Infer that dimension from the total size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6C42B6E">
      <w:pPr>
        <w:pBdr/>
        <w:spacing w:after="0" w:line="240" w:lineRule="auto"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-1 tells NumPy to automatically calculate that dimension based on total elements.  </w:t>
      </w:r>
      <w:r>
        <w:rPr>
          <w:rFonts w:ascii="Times New Roman" w:hAnsi="Times New Roman" w:eastAsia="Times New Roman" w:cs="Times New Roman"/>
          <w:color w:val="000000"/>
          <w:sz w:val="2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856741B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🐍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Python – List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 What’s the difference between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append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Both add multiple elements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append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adds an element;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concatenates 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iterable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 Both add a single element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inserts at the beginning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F7F266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EDE45DB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append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adds an element;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extend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concatenates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iterable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B50559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63DA57F">
      <w:pPr>
        <w:pBdr/>
        <w:spacing w:after="0" w:line="240" w:lineRule="auto"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1st.append([1,2]) adds one item.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D821CCC">
      <w:pPr>
        <w:pBdr/>
        <w:spacing w:after="0" w:line="240" w:lineRule="auto"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1st.extend([1,2]) adds two items.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41ECEE9">
      <w:pPr>
        <w:pBdr/>
        <w:spacing w:after="0" w:line="240" w:lineRule="auto"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happens with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 = [[0]] * 3;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0].append(1)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Only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0]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changes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All inner lists change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Raises an error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Creates a deep copy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FADD1F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3C38B1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All inner lists change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1974B0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*3 creates 3 references to the SAME list — not 3 separate lists.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 What’s the result of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sorted(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[3, 1, 2])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[3,1,2].sort()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Both return a new list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Both modify in place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returns new;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modifies in place and returns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None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modifies in place;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returns a new list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82C69C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1C23A7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sorted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returns new;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sort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modifies in place and returns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None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</w:p>
    <w:p w14:paraId="291402D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sorted() is a function that returns a new list.  .sort () is in-place.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</w:p>
    <w:p w14:paraId="61B445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lst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::-1]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Slices every other element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Reverse in place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Returns a reversed slice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Raises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ValueError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B9D159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The Correct Option is (C)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Returns a reversed slice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1B9727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[ : : -1] is slicing with step -1 — returns a new reversed list, does not modify original.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A5F798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 removes by value (first occurrence)?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pop(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del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remove()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clear()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sz w:val="18"/>
          <w:szCs w:val="18"/>
        </w:rPr>
      </w:r>
    </w:p>
    <w:p w14:paraId="1C8645D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remove()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8EEB02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remove(x) deletes first occurrence of value x. pop() removes by index.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43BA0AB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🧱 Python – Tuples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Which creates a single-element tuple?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(1,)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tuple(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1)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{1,}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13E752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47C595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(1,)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FF2A036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Reason: The comma makes it a tuple. (1) is just an integer in parentheses. 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color w:val="auto"/>
        </w:rPr>
      </w:r>
    </w:p>
    <w:p w14:paraId="1EE4AE2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is TRUE about tuples?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Tuples are always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hashable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Tuples are immutable but can contain mutable elements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Tuples are sorted collections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Tuples cannot be nested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B47914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6C2CFDE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Tuples are immutable but can contain mutable elements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FEA2577">
      <w:pPr>
        <w:pBdr/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A tuple can hold a list inside it — the tuple itself can’t change but the list can.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CAB6E4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/>
      <w:r/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b = b, 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Swaps values without temp variable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Raises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ValueError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Deep copies both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 Creates a list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EFCB4F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E8F90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Swaps values without temp variable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2BBF78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evaluates the right side first as a tuple, then unpack — classic swap trick.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3630FC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is valid tuple unpacking with a starred expression?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*b, c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*a, *b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*a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 b, * = [1,2,3,4]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20FD474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i/>
          <w:color w:val="40404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a, *b, c = [1,2,3,4]</w:t>
      </w:r>
      <w:r>
        <w:rPr>
          <w:b/>
          <w:bCs/>
          <w:highlight w:val="none"/>
        </w:rPr>
      </w:r>
    </w:p>
    <w:p w14:paraId="3BA39DE2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 w:val="0"/>
          <w:i w:val="0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Reason: Valid starred unpacking.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  <w:highlight w:val="none"/>
        </w:rPr>
        <w:t xml:space="preserve">*a=[] and *a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4"/>
          <w:szCs w:val="24"/>
          <w:highlight w:val="none"/>
        </w:rPr>
        <w:t xml:space="preserve">*b=[]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  <w:t xml:space="preserve"> are both syntax errors. </w:t>
      </w:r>
      <w:r>
        <w:rPr>
          <w:b/>
          <w:bCs w:val="0"/>
          <w:i w:val="0"/>
          <w:color w:val="auto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auto"/>
          <w:sz w:val="24"/>
          <w:szCs w:val="24"/>
          <w:highlight w:val="none"/>
        </w:rPr>
      </w:r>
    </w:p>
    <w:p w14:paraId="4D39C10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is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type(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(1))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tuple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list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2C581D13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1359866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(C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) :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595959" w:themeColor="text1" w:themeTint="A6"/>
          <w:sz w:val="24"/>
          <w:szCs w:val="24"/>
        </w:rPr>
        <w:t xml:space="preserve">int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</w:r>
    </w:p>
    <w:p w14:paraId="20BACD2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(1) is just 1 wrapped in parentheses — no comma, so it’s an int not a tuple.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09123B0B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🧩 Python – Set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How to create an empty set?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{}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[]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 =&gt; set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58338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DAA81E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set(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D9AF86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{ } creates an empty dict, not a set. Always use set() for empty sets.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DFA7DE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Which operation removes an element without raising if missing?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remove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discard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pop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delete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10008F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7F6ED1B3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discard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7A9317D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discard (x)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 silently does nothing if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x is missing. Re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  <w:t xml:space="preserve">move (x) raises KeyError.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75E668D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/>
      <w:r/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What is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 ^ B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for sets A and B?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Intersection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Union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Difference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Symmetric difference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354E44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6B959A4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(D)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Symmetric difference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6FAEE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A ^ B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returns elements in either A or B but not both.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EB048CB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is TRUE about sets?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Sets are ordered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Sets allow duplicates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Membership check is average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Sets can contain lists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896ACA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8CD006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Membership check is average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43ED849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Sets use hash tables — lookup is O(1) average. They are unordered and no duplicates.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4CE84B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is the difference between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preserves order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immutable and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hashable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allows duplicates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immutable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18"/>
          <w:szCs w:val="18"/>
        </w:rPr>
      </w:r>
    </w:p>
    <w:p w14:paraId="761F2B1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immutable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hashable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7AB32E7">
      <w:pPr>
        <w:pBdr/>
        <w:spacing w:after="0" w:line="240" w:lineRule="auto"/>
        <w:ind/>
        <w:rPr>
          <w:rFonts w:ascii="Times New Roman" w:hAnsi="Times New Roman" w:cs="Times New Roman"/>
          <w:b/>
          <w:bCs w:val="0"/>
          <w:i w:val="0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frozenset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can be used as a dict key or inside another set. Regular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set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cannot.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auto"/>
          <w:sz w:val="24"/>
          <w:szCs w:val="24"/>
          <w:highlight w:val="none"/>
        </w:rPr>
      </w:r>
    </w:p>
    <w:p w14:paraId="4A5A5DB8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🗂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️ Python – Dictionary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check for a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Values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Keys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Items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Types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A71D96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CC560E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Keys </w:t>
      </w:r>
      <w:r>
        <w:rPr>
          <w:b/>
          <w:bCs/>
          <w:highlight w:val="none"/>
        </w:rPr>
      </w:r>
    </w:p>
    <w:p w14:paraId="28A0A6AC">
      <w:pPr>
        <w:pBdr/>
        <w:spacing w:after="0" w:line="240" w:lineRule="auto"/>
        <w:ind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‘k’ in d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checks keys only. Use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d.value( 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d.items( 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for others.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b/>
          <w:bCs/>
          <w:highlight w:val="none"/>
        </w:rPr>
      </w:r>
    </w:p>
    <w:p w14:paraId="5621206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How to safely access a missing key with default?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d[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'k'] or default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d.get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('k', default)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d.setdefault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('k')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d.pop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('k', default)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A779CB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d.get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('k', default)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DA8F4A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Safely returns default if key missing without raising KeyError.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44524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preserve insertion order since: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Python 3.5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Python 3.6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CPython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impl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detail) / guaranteed 3.7+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Python 3.4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Never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908FFA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Python 3.6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CPython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impl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detail) / guaranteed 3.7+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01D425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Insertion order is officially guaranteed from Python 3.7 onwards.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D79536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i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Merge two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(Python 3.9+)?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 + b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a.update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b, merge=True)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 | b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merge(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a,b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100AD2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2E46CF8E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 | b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0ABA339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The | merge operator was introduced in Python 3.9.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a.update (b)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modifies in place. 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 w14:paraId="1BDF31C6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 can be a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key?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list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dict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tuple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of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hashables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120CCBFB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455A75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(D)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tuple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hashables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5E228D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Dict keys must be hashable. Lists, sets, dicts are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mutable/unhashable —tuples of hashables work.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EDA7083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📊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pandas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Difference between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and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Both are label-based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label-based;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iloc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integer-position based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Both are position-based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for columns only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313AB0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A2E4B4D">
      <w:pPr>
        <w:pBdr/>
        <w:spacing w:after="0" w:line="240" w:lineRule="auto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label-based;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iloc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integer-position based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ED6AF7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.loc[‘a’ : ‘b’]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uses index labels. 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.iloc[ 0:2 ]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uses integer positions.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Default join type in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pd.merge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left, right, on='key')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Left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Right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Inner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 Outer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35DCD5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08B6A0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Correct Option is (C)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Inner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A15F8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Default join in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pd.merge()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is inner — only matching keys from both sides.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72D1AC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Which converts a long format to wide format?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melt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pivot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/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pivot_table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stack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explode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4331ED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4A3BFD72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(B) :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pivot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/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pivot_table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 w14:paraId="1F1AB69A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Pivot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reshapes long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→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wide.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 melt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does the opposite (wide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→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 long).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 w14:paraId="5D1D6FC6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/>
      <w:r/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is best to apply different transforms to numeric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categorical columns before modeling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sklearn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df.apply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with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axis=1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pdpipe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sklearn.compose.ColumnTransformer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df.transform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DCA957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021DE2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sklearn.compose.ColumnTransformer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37083BB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Applies different transformers to different column subsets cleanly inside a pipeline.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 reduces memory for repeated string-like categories?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'int8')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('category')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('object')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('string')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4C62EF74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258B28D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astype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('category')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9CCAE2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Stores repeated strings as integer codes intenally — saves significantly memory.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6B790B1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🎨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Seaborn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Which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Seaborn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call sets theme globally (modern API)?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sns.set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sns.set_theme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sns.style.use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plt.style.use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EE62FA6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2063609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(B)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sns.set_theme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73CA3E9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Rea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on: Modern API uses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 set_theme() 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  <w:t xml:space="preserve">. sns.set()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still works but is the older style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</w:p>
    <w:p w14:paraId="6207682D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Which is a 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figure-level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function (returns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FacetGrid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sns.scatterplot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sns.boxplot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sns.relplot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sns.violinplot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EFADF6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sns.relplot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FEBB13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Figure-level functions return a FacetGrid: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 relplot, catplot, displot, lmplot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B03F2C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Explanation: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Figure-level: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relplot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catplot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displot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lmplot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Which parameter creates color categories?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style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hue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col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row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B68E0A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41789C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hue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CBF702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hue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maps a variable to color categories.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style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maps to markers/line styles.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365D77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statement about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sns.distplot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 TRUE?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It is the current recommended API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It’s deprecated; use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displot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histplot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kdeplot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 It plots only kernel density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 It plots only histograms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975E9C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3087D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It’s deprecated; use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displot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histplot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kdeplot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BCFCC3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sns.distplot( )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 was deprecated in Seaborn 0.11. Use the new dedicated functions.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9EDA4E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sns.load_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dataset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"tips")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Loads a local dataset from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pandas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Downloads example dataset from online repository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Creates a synthetic dataset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Loads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scikit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-learn dataset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58E4BB9D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35FC99C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Downloads example dataset from online repository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245E46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load_dataset ( )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fetches from the seaborn-data GitHub repo if not cached locally.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C448281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🤖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scikit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-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learn — 10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Which methods characterize the estimator interface?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predict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transform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(where applicable)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score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export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learn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forecast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compile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evaluate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2956A2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09F3A4C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The Correct Option is (A) :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fit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predict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transform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(where applicable) 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 w14:paraId="78D205A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All sklearn estimators follow this consistent interface. </w:t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/>
      <w:r/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Why use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Pipeline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To parallelize training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To chain preprocessing + model with correct CV behavior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To store datasets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To visualize models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D52D6D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6131044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To chain preprocessing + model with correct CV behavior 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8333C6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Pipeline prevents data leakage by fitting preprocessors only on training folds.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943421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Proper scaling practice when using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StandardScaler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Fit on full data, transform train/test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Fit on test 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Fit only on train; transform train and test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No scaling is needed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5C6650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01E924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Fit only on train; transform train and test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410477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Fitting on full data leaks test statistics into training — always fits scaler on train only.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  <w:br/>
      </w:r>
      <w:r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Best split for imbalanced classification?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train_test_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split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..., shuffle=False)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train_test_split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(..., stratify=y)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 Random split without seed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KFold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without shuffling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F05375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train_test_split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(..., stratify=y)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EA1C5F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stratify = y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preserves class proportions in both train and test splits.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17927E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GridSearchCV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Randomly samples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hyperparameters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Exhaustively searches specified grid with CV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Prunes features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Performs PCA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4E37E0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A0CCDD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Exhaustively searches specified grid with CV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6B7D391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Reason: Tests every combination of hyperparameters using cross-validation.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636CAD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6) Which metric is typically NOT for regression?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MAE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MSE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R²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F1-score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420543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FCC0CB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(D)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F1-score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6A2523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F1 is a classification metric. MAE, MSE, R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are all regression metrics.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F240B4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7) Handling categorical variables in pipelines safely?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OneHotEncoder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handle_unknown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='ignore')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LabelEncoder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 entire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DataFrame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DictVectorizer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for numeric-only columns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Casting to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category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is sufficient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8D07AD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9DB768C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(A)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OneHotEncoder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handle_unknown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='ignore')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CEE45F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Safely handles unseen categories at test time without errors.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8) Apply different preprocessing per column types?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FeatureUnion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ColumnTransformer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PolynomialFeatures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SelectKBest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A2FDC1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ColumnTransformer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/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68F3BE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Applies different transformations to different column subsets simultaneously. 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CB0F96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random_state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control?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Model convergence speed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Reproducibility of stochastic operations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GPU usage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Feature scaling range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431CA7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20111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Correct Option is (B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Reproducibility of stochastic operations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762C79A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Reason: </w:t>
      </w:r>
      <w:r>
        <w:rPr>
          <w:rFonts w:ascii="Times New Roman" w:hAnsi="Times New Roman" w:eastAsia="Times New Roman" w:cs="Times New Roman"/>
          <w:b/>
          <w:bCs/>
          <w:color w:val="595959" w:themeColor="text1" w:themeTint="A6"/>
          <w:sz w:val="24"/>
          <w:szCs w:val="24"/>
        </w:rPr>
        <w:t xml:space="preserve">randon_state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seeds the random number generator for reproducible results.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/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10) For SVMs and KNNs, feature scaling is: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Unnecessary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Harmful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Recommended/Important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Only for text data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483AAB66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53039442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The Correct Option i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 (C)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Recommended/Important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 w14:paraId="746466DE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none"/>
        </w:rPr>
        <w:t xml:space="preserve">Reason: SVMs and KNNs are distance-baced — unscaled features will dominate and hurt accuracy.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 w14:paraId="3CFCB4D1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🧠 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TensorFlow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 / 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Keras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 — 10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Sequential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Functional API?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Sequential supports multiple inputs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Functional supports arbitrary DAGs and multi-input/output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Both only support linear stacks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Functional is deprecated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72BBC5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Functional supports arbitrary DAGs and multi-input/output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7C4BA2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Sequential is linear only. Functional API handles shared layers, multiple inputs/outputs.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DDFD49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Proper setup for binary classification output layer &amp; loss?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2, 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softmax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categorical_crossentropy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Dense(1, sigmoid)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binary_crossentropy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Dense(1,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relu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mse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Dense(2, sigmoid)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binary_crossentropy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4199F0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B22D416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Correct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Option is (B) :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Dense(1, sigmoid)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,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binary_crossentropy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 w14:paraId="64A6127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Binary classification needs 1 output neuron with sigmoid activation.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 w14:paraId="10401061"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sparse_categorical_crossentropy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is appropriate when: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Labels are one-hot vectors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Labels are probability distributions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Labels are integer class indices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Regression target is sparse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A0414F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F59D23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(C)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Labels are integer class indices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0261A0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sparse_categorical_crossentropy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takes raw integers.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9A083C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             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categorical_crossentropy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needs one-hot.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81698A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Which returns a history of losses/metrics per epoch?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model.evaluate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model.fit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model.predict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model.compile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4C57AD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80CB7E3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model.fit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BB60F38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fit ( )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returns a History object containing loss and metric values per epoch.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2D095DE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EarlyStopping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monitor='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val_loss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', patience=3,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restore_best_weights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=True)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do?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Stops immediately after 3 epochs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Stops if no improvement for 3 epochs and restores best weights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Reduces learning rate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Saves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checkpoints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D16068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0635BA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Stops if no improvement for 3 epochs and restores best weights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9F20CC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patience =3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means wait 3 epochs.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restore_best_weights=True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 rolls back to best checkpoint.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94513A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6) For input pipelines, which improves performance?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dataset.prefetch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tf.data.AUTOTUNE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dataset.batch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(1)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Loading all data into RAM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Using Python lists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C88188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dataset.prefetch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tf.data.AUTOTUNE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b/>
          <w:bCs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772DA7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Prefetch overlaps data loading with model training — major performance improvement. 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5B8B98A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7) Which layer helps internal covariate shift and can stabilize training?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Dropout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BatchNormalization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Flatten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Embedding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999817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CCDB9B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is (B)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BatchNormalization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E44D27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Normalizes layer inputs per batch — reduces internal covariate shift and stabilizes training.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7DCCC4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8) How to save a full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Keras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model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architecture+weights+optimizer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state) in a portable way?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model.save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'path')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SavedModel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format)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np.save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(model)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pickle.dump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(model)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model.to_json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8399ED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7FE764E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(A)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model.save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'path')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SavedModel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format)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A17E4E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Saves full model — architecture, weights, optimizer state. Most portable format.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888A091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9) Custom training loop uses: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tf.function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only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tf.GradientTape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model.fit_loop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tf.Run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()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7DEEBF2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tf.GradientTape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D73833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Records operations for automatic differentiation in custom training loops.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684F03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10) For sequence models with padded inputs, which helps ignore padding?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Masking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layer or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mask_zero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=True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in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Embedding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Dropout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BatchNormalization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ActivityRegularization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7CB4D536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1D36F346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(A)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Masking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layer or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mask_zero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=True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in 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Embedding</w:t>
      </w: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</w:rPr>
        <w:t xml:space="preserve">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03196E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Tell the model to ignore padded timesteps during computation.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297715F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r>
    </w:p>
    <w:p>
      <w:pPr>
        <w:pBdr>
          <w:top w:val="single" w:color="000000" w:sz="12" w:space="0"/>
        </w:pBdr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f4761"/>
          <w:sz w:val="18"/>
          <w:szCs w:val="18"/>
        </w:rPr>
      </w:pP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🔗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 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LangChain</w:t>
      </w:r>
      <w:r>
        <w:rPr>
          <w:rFonts w:ascii="Times New Roman" w:hAnsi="Times New Roman" w:eastAsia="Times New Roman" w:cs="Times New Roman"/>
          <w:color w:val="0f4761"/>
          <w:sz w:val="32"/>
          <w:szCs w:val="32"/>
        </w:rPr>
        <w:t xml:space="preserve"> / LLM — 5 MCQs </w:t>
      </w:r>
      <w:r>
        <w:rPr>
          <w:rFonts w:ascii="Times New Roman" w:hAnsi="Times New Roman" w:eastAsia="Times New Roman" w:cs="Times New Roman"/>
          <w:color w:val="0f4761"/>
          <w:sz w:val="18"/>
          <w:szCs w:val="18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PromptTemplate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provide?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Tokenization 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 Structured prompts with variables/placeholders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GPU acceleration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Model compression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93A22F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A9A8C28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Structured prompts with variables/placeholders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77979F4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  <w:t xml:space="preserve">PromptTemplate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lets you define reusable prompt structures with dynamic variables. 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2) What is an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LLMChain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A vector database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A chain that combines a prompt template with an LLM to produce outputs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A reinforcement learning agent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An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embeddings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model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AC1D22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4E04C6F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 chain that combines a prompt template with an LLM to produce outputs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819C7E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</w:t>
      </w:r>
      <w: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  <w:highlight w:val="none"/>
        </w:rPr>
        <w:t xml:space="preserve"> LLMChain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= PromptTemplate + LLM — the most basic LangChain building block.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9DF39CB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3) Purpose of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Memory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(e.g.,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ConversationBufferMemory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) in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LangChain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Store API keys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 Maintain conversational context across turns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Manage GPU memory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Compress documents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330D90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03A3AB5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Maintain conversational context across turns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DD376CC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Memory stores conversation history so the LLM remembers previous messages.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98AAFE7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4) What does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RetrievalQA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typically combine?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 LLM + web browser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B. LLM + Retriever (vector store) for context-augmented answers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C. LLM + RL environment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 LLM + image generator 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2FA5749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C6563AD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Correct Option is (B)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LLM + Retriever (vector store) for context-augmented answers 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FC2F60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Reason: RetrievalQA fetches relevant document chuncks and passes them as context to the LLM.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87B16A3"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40404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5) Which component indexes and searches chunks via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embeddings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most directly?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A.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Tool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Agent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VectorStore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(e.g., FAISS/Chroma) </w:t>
      </w: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D. </w:t>
      </w:r>
      <w:r>
        <w:rPr>
          <w:rFonts w:ascii="Times New Roman" w:hAnsi="Times New Roman" w:eastAsia="Times New Roman" w:cs="Times New Roman"/>
          <w:i/>
          <w:iCs/>
          <w:color w:val="404040"/>
          <w:sz w:val="24"/>
          <w:szCs w:val="24"/>
        </w:rPr>
        <w:t xml:space="preserve">Callback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404040"/>
          <w:sz w:val="24"/>
          <w:szCs w:val="24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1B4FE6F8">
      <w:pPr>
        <w:pBdr/>
        <w:spacing w:after="0" w:line="240" w:lineRule="auto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 w14:paraId="3A44B21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40404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The Correct Option is (C) : </w:t>
      </w:r>
      <w:r>
        <w:rPr>
          <w:rFonts w:ascii="Times New Roman" w:hAnsi="Times New Roman" w:eastAsia="Times New Roman" w:cs="Times New Roman"/>
          <w:b/>
          <w:bCs/>
          <w:i/>
          <w:iCs/>
          <w:color w:val="404040"/>
          <w:sz w:val="24"/>
          <w:szCs w:val="24"/>
        </w:rPr>
        <w:t xml:space="preserve">VectorStore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 (e.g., FAISS/Chroma)</w:t>
      </w:r>
      <w:r>
        <w:rPr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</w:p>
    <w:p w14:paraId="11DA9317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  <w:t xml:space="preserve">Reason: VectorStores index embeddings and perform similarity search to retrieve relevant chunks.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</w:rPr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2D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12513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23429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3AC116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">
    <w:nsid w:val="04C818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5FD588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851345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">
    <w:nsid w:val="08BE06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A8C45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">
    <w:nsid w:val="0AAA477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">
    <w:nsid w:val="0D3C5B5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">
    <w:nsid w:val="0E27274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2">
    <w:nsid w:val="0E4D46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10CB7C1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4">
    <w:nsid w:val="10EA18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1AD5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6">
    <w:nsid w:val="12FC11E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7">
    <w:nsid w:val="143E38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46D3E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63814F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0">
    <w:nsid w:val="16B24D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198A6D3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2">
    <w:nsid w:val="1A39217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3">
    <w:nsid w:val="1A4041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4">
    <w:nsid w:val="1D754D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5">
    <w:nsid w:val="1F7158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6">
    <w:nsid w:val="1FB3471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7">
    <w:nsid w:val="217361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217E1F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218F1F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23B76C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4E103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2604128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3">
    <w:nsid w:val="2666635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26E132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5">
    <w:nsid w:val="295139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2A400C0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7">
    <w:nsid w:val="2C9F79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2D2C2F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2E175BC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2E802C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2F5872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2FB72B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3084671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4">
    <w:nsid w:val="314E480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5">
    <w:nsid w:val="318753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46">
    <w:nsid w:val="341719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344860E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35554C1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35900B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36F462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374C21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2">
    <w:nsid w:val="39DD174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3">
    <w:nsid w:val="3A3248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4">
    <w:nsid w:val="3A3A03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5">
    <w:nsid w:val="3B6E34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6">
    <w:nsid w:val="3BDB07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7">
    <w:nsid w:val="3BDC37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58">
    <w:nsid w:val="3E1443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3E977A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0">
    <w:nsid w:val="40CA4E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43803C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44315C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3">
    <w:nsid w:val="452A16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45AD41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45E765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47ED172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67">
    <w:nsid w:val="488C6E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48C333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4A0E39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4B4D01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4D753B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2">
    <w:nsid w:val="4E7531E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3">
    <w:nsid w:val="4EF30F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4FA10C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5">
    <w:nsid w:val="4FD2728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6">
    <w:nsid w:val="4FEC4C8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7">
    <w:nsid w:val="508A0E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78">
    <w:nsid w:val="50AF05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9">
    <w:nsid w:val="51B12E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52427A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1">
    <w:nsid w:val="54DF28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2">
    <w:nsid w:val="555273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555E49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4">
    <w:nsid w:val="56484F7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5">
    <w:nsid w:val="58480C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6">
    <w:nsid w:val="5B174D1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7">
    <w:nsid w:val="5C200F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88">
    <w:nsid w:val="5C932C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9">
    <w:nsid w:val="5DFB35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0">
    <w:nsid w:val="5EA776D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1">
    <w:nsid w:val="612E66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2">
    <w:nsid w:val="61E37B5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3">
    <w:nsid w:val="62F5269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4">
    <w:nsid w:val="62F9454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5">
    <w:nsid w:val="635758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6">
    <w:nsid w:val="654E2CA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7">
    <w:nsid w:val="658B573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98">
    <w:nsid w:val="6704456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68B830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0">
    <w:nsid w:val="699137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1">
    <w:nsid w:val="69A078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2">
    <w:nsid w:val="6C5262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3">
    <w:nsid w:val="6EBF77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4">
    <w:nsid w:val="6EF3309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5">
    <w:nsid w:val="6F276B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6">
    <w:nsid w:val="6FA25B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7">
    <w:nsid w:val="71773F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8">
    <w:nsid w:val="72835F8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9">
    <w:nsid w:val="75AF0A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0">
    <w:nsid w:val="75E52F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1">
    <w:nsid w:val="78371B3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2">
    <w:nsid w:val="787204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3">
    <w:nsid w:val="793E173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4">
    <w:nsid w:val="7AD811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5">
    <w:nsid w:val="7B6D60C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16">
    <w:nsid w:val="7C1C207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7">
    <w:nsid w:val="7EC05D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">
    <w:nsid w:val="7EFF53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">
    <w:nsid w:val="7F9D76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20">
    <w:nsid w:val="09A0B78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20"/>
  </w:num>
  <w:num w:numId="2">
    <w:abstractNumId w:val="22"/>
  </w:num>
  <w:num w:numId="3">
    <w:abstractNumId w:val="61"/>
  </w:num>
  <w:num w:numId="4">
    <w:abstractNumId w:val="10"/>
  </w:num>
  <w:num w:numId="5">
    <w:abstractNumId w:val="101"/>
  </w:num>
  <w:num w:numId="6">
    <w:abstractNumId w:val="15"/>
  </w:num>
  <w:num w:numId="7">
    <w:abstractNumId w:val="28"/>
  </w:num>
  <w:num w:numId="8">
    <w:abstractNumId w:val="100"/>
  </w:num>
  <w:num w:numId="9">
    <w:abstractNumId w:val="38"/>
  </w:num>
  <w:num w:numId="10">
    <w:abstractNumId w:val="76"/>
  </w:num>
  <w:num w:numId="11">
    <w:abstractNumId w:val="67"/>
  </w:num>
  <w:num w:numId="12">
    <w:abstractNumId w:val="119"/>
  </w:num>
  <w:num w:numId="13">
    <w:abstractNumId w:val="102"/>
  </w:num>
  <w:num w:numId="14">
    <w:abstractNumId w:val="114"/>
  </w:num>
  <w:num w:numId="15">
    <w:abstractNumId w:val="0"/>
  </w:num>
  <w:num w:numId="16">
    <w:abstractNumId w:val="19"/>
  </w:num>
  <w:num w:numId="17">
    <w:abstractNumId w:val="107"/>
  </w:num>
  <w:num w:numId="18">
    <w:abstractNumId w:val="32"/>
  </w:num>
  <w:num w:numId="19">
    <w:abstractNumId w:val="14"/>
  </w:num>
  <w:num w:numId="20">
    <w:abstractNumId w:val="81"/>
  </w:num>
  <w:num w:numId="21">
    <w:abstractNumId w:val="95"/>
  </w:num>
  <w:num w:numId="22">
    <w:abstractNumId w:val="111"/>
  </w:num>
  <w:num w:numId="23">
    <w:abstractNumId w:val="42"/>
  </w:num>
  <w:num w:numId="24">
    <w:abstractNumId w:val="55"/>
  </w:num>
  <w:num w:numId="25">
    <w:abstractNumId w:val="117"/>
  </w:num>
  <w:num w:numId="26">
    <w:abstractNumId w:val="97"/>
  </w:num>
  <w:num w:numId="27">
    <w:abstractNumId w:val="88"/>
  </w:num>
  <w:num w:numId="28">
    <w:abstractNumId w:val="93"/>
  </w:num>
  <w:num w:numId="29">
    <w:abstractNumId w:val="17"/>
  </w:num>
  <w:num w:numId="30">
    <w:abstractNumId w:val="59"/>
  </w:num>
  <w:num w:numId="31">
    <w:abstractNumId w:val="46"/>
  </w:num>
  <w:num w:numId="32">
    <w:abstractNumId w:val="91"/>
  </w:num>
  <w:num w:numId="33">
    <w:abstractNumId w:val="63"/>
  </w:num>
  <w:num w:numId="34">
    <w:abstractNumId w:val="21"/>
  </w:num>
  <w:num w:numId="35">
    <w:abstractNumId w:val="1"/>
  </w:num>
  <w:num w:numId="36">
    <w:abstractNumId w:val="34"/>
  </w:num>
  <w:num w:numId="37">
    <w:abstractNumId w:val="37"/>
  </w:num>
  <w:num w:numId="38">
    <w:abstractNumId w:val="11"/>
  </w:num>
  <w:num w:numId="39">
    <w:abstractNumId w:val="73"/>
  </w:num>
  <w:num w:numId="40">
    <w:abstractNumId w:val="115"/>
  </w:num>
  <w:num w:numId="41">
    <w:abstractNumId w:val="65"/>
  </w:num>
  <w:num w:numId="42">
    <w:abstractNumId w:val="83"/>
  </w:num>
  <w:num w:numId="43">
    <w:abstractNumId w:val="105"/>
  </w:num>
  <w:num w:numId="44">
    <w:abstractNumId w:val="94"/>
  </w:num>
  <w:num w:numId="45">
    <w:abstractNumId w:val="7"/>
  </w:num>
  <w:num w:numId="46">
    <w:abstractNumId w:val="96"/>
  </w:num>
  <w:num w:numId="47">
    <w:abstractNumId w:val="99"/>
  </w:num>
  <w:num w:numId="48">
    <w:abstractNumId w:val="9"/>
  </w:num>
  <w:num w:numId="49">
    <w:abstractNumId w:val="4"/>
  </w:num>
  <w:num w:numId="50">
    <w:abstractNumId w:val="71"/>
  </w:num>
  <w:num w:numId="51">
    <w:abstractNumId w:val="68"/>
  </w:num>
  <w:num w:numId="52">
    <w:abstractNumId w:val="43"/>
  </w:num>
  <w:num w:numId="53">
    <w:abstractNumId w:val="118"/>
  </w:num>
  <w:num w:numId="54">
    <w:abstractNumId w:val="80"/>
  </w:num>
  <w:num w:numId="55">
    <w:abstractNumId w:val="33"/>
  </w:num>
  <w:num w:numId="56">
    <w:abstractNumId w:val="86"/>
  </w:num>
  <w:num w:numId="57">
    <w:abstractNumId w:val="29"/>
  </w:num>
  <w:num w:numId="58">
    <w:abstractNumId w:val="54"/>
  </w:num>
  <w:num w:numId="59">
    <w:abstractNumId w:val="64"/>
  </w:num>
  <w:num w:numId="60">
    <w:abstractNumId w:val="75"/>
  </w:num>
  <w:num w:numId="61">
    <w:abstractNumId w:val="30"/>
  </w:num>
  <w:num w:numId="62">
    <w:abstractNumId w:val="26"/>
  </w:num>
  <w:num w:numId="63">
    <w:abstractNumId w:val="48"/>
  </w:num>
  <w:num w:numId="64">
    <w:abstractNumId w:val="92"/>
  </w:num>
  <w:num w:numId="65">
    <w:abstractNumId w:val="98"/>
  </w:num>
  <w:num w:numId="66">
    <w:abstractNumId w:val="104"/>
  </w:num>
  <w:num w:numId="67">
    <w:abstractNumId w:val="35"/>
  </w:num>
  <w:num w:numId="68">
    <w:abstractNumId w:val="57"/>
  </w:num>
  <w:num w:numId="69">
    <w:abstractNumId w:val="60"/>
  </w:num>
  <w:num w:numId="70">
    <w:abstractNumId w:val="3"/>
  </w:num>
  <w:num w:numId="71">
    <w:abstractNumId w:val="31"/>
  </w:num>
  <w:num w:numId="72">
    <w:abstractNumId w:val="112"/>
  </w:num>
  <w:num w:numId="73">
    <w:abstractNumId w:val="109"/>
  </w:num>
  <w:num w:numId="74">
    <w:abstractNumId w:val="106"/>
  </w:num>
  <w:num w:numId="75">
    <w:abstractNumId w:val="116"/>
  </w:num>
  <w:num w:numId="76">
    <w:abstractNumId w:val="85"/>
  </w:num>
  <w:num w:numId="77">
    <w:abstractNumId w:val="70"/>
  </w:num>
  <w:num w:numId="78">
    <w:abstractNumId w:val="87"/>
  </w:num>
  <w:num w:numId="79">
    <w:abstractNumId w:val="41"/>
  </w:num>
  <w:num w:numId="80">
    <w:abstractNumId w:val="44"/>
  </w:num>
  <w:num w:numId="81">
    <w:abstractNumId w:val="78"/>
  </w:num>
  <w:num w:numId="82">
    <w:abstractNumId w:val="72"/>
  </w:num>
  <w:num w:numId="83">
    <w:abstractNumId w:val="2"/>
  </w:num>
  <w:num w:numId="84">
    <w:abstractNumId w:val="45"/>
  </w:num>
  <w:num w:numId="85">
    <w:abstractNumId w:val="79"/>
  </w:num>
  <w:num w:numId="86">
    <w:abstractNumId w:val="53"/>
  </w:num>
  <w:num w:numId="87">
    <w:abstractNumId w:val="82"/>
  </w:num>
  <w:num w:numId="88">
    <w:abstractNumId w:val="16"/>
  </w:num>
  <w:num w:numId="89">
    <w:abstractNumId w:val="74"/>
  </w:num>
  <w:num w:numId="90">
    <w:abstractNumId w:val="6"/>
  </w:num>
  <w:num w:numId="91">
    <w:abstractNumId w:val="108"/>
  </w:num>
  <w:num w:numId="92">
    <w:abstractNumId w:val="25"/>
  </w:num>
  <w:num w:numId="93">
    <w:abstractNumId w:val="50"/>
  </w:num>
  <w:num w:numId="94">
    <w:abstractNumId w:val="66"/>
  </w:num>
  <w:num w:numId="95">
    <w:abstractNumId w:val="39"/>
  </w:num>
  <w:num w:numId="96">
    <w:abstractNumId w:val="13"/>
  </w:num>
  <w:num w:numId="97">
    <w:abstractNumId w:val="113"/>
  </w:num>
  <w:num w:numId="98">
    <w:abstractNumId w:val="36"/>
  </w:num>
  <w:num w:numId="99">
    <w:abstractNumId w:val="110"/>
  </w:num>
  <w:num w:numId="100">
    <w:abstractNumId w:val="24"/>
  </w:num>
  <w:num w:numId="101">
    <w:abstractNumId w:val="12"/>
  </w:num>
  <w:num w:numId="102">
    <w:abstractNumId w:val="23"/>
  </w:num>
  <w:num w:numId="103">
    <w:abstractNumId w:val="58"/>
  </w:num>
  <w:num w:numId="104">
    <w:abstractNumId w:val="103"/>
  </w:num>
  <w:num w:numId="105">
    <w:abstractNumId w:val="5"/>
  </w:num>
  <w:num w:numId="106">
    <w:abstractNumId w:val="77"/>
  </w:num>
  <w:num w:numId="107">
    <w:abstractNumId w:val="47"/>
  </w:num>
  <w:num w:numId="108">
    <w:abstractNumId w:val="51"/>
  </w:num>
  <w:num w:numId="109">
    <w:abstractNumId w:val="27"/>
  </w:num>
  <w:num w:numId="110">
    <w:abstractNumId w:val="90"/>
  </w:num>
  <w:num w:numId="111">
    <w:abstractNumId w:val="49"/>
  </w:num>
  <w:num w:numId="112">
    <w:abstractNumId w:val="8"/>
  </w:num>
  <w:num w:numId="113">
    <w:abstractNumId w:val="69"/>
  </w:num>
  <w:num w:numId="114">
    <w:abstractNumId w:val="84"/>
  </w:num>
  <w:num w:numId="115">
    <w:abstractNumId w:val="40"/>
  </w:num>
  <w:num w:numId="116">
    <w:abstractNumId w:val="62"/>
  </w:num>
  <w:num w:numId="117">
    <w:abstractNumId w:val="89"/>
  </w:num>
  <w:num w:numId="118">
    <w:abstractNumId w:val="52"/>
  </w:num>
  <w:num w:numId="119">
    <w:abstractNumId w:val="18"/>
  </w:num>
  <w:num w:numId="120">
    <w:abstractNumId w:val="56"/>
  </w:num>
  <w:num w:numId="121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904"/>
    <w:next w:val="90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904"/>
    <w:next w:val="90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04"/>
    <w:next w:val="90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04"/>
    <w:next w:val="90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04"/>
    <w:next w:val="9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04"/>
    <w:next w:val="90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04"/>
    <w:next w:val="9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90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0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0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04"/>
    <w:next w:val="90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0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4"/>
    <w:next w:val="90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04"/>
    <w:next w:val="9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04"/>
    <w:next w:val="9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0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9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907"/>
    <w:link w:val="176"/>
    <w:uiPriority w:val="99"/>
    <w:pPr>
      <w:pBdr/>
      <w:spacing/>
      <w:ind/>
    </w:pPr>
  </w:style>
  <w:style w:type="paragraph" w:styleId="178">
    <w:name w:val="Footer"/>
    <w:basedOn w:val="9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907"/>
    <w:link w:val="178"/>
    <w:uiPriority w:val="99"/>
    <w:pPr>
      <w:pBdr/>
      <w:spacing/>
      <w:ind/>
    </w:pPr>
  </w:style>
  <w:style w:type="paragraph" w:styleId="180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190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191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192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193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194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195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196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197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paragraph" w:styleId="905">
    <w:name w:val="Heading 1"/>
    <w:basedOn w:val="904"/>
    <w:link w:val="910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906">
    <w:name w:val="Heading 2"/>
    <w:basedOn w:val="904"/>
    <w:next w:val="904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07" w:default="1">
    <w:name w:val="Default Paragraph Font"/>
    <w:uiPriority w:val="1"/>
    <w:semiHidden/>
    <w:unhideWhenUsed/>
    <w:pPr>
      <w:pBdr/>
      <w:spacing/>
      <w:ind/>
    </w:pPr>
  </w:style>
  <w:style w:type="table" w:styleId="9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character" w:styleId="910" w:customStyle="1">
    <w:name w:val="Heading 1 Char"/>
    <w:basedOn w:val="907"/>
    <w:link w:val="90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911">
    <w:name w:val="Normal (Web)"/>
    <w:basedOn w:val="90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12">
    <w:name w:val="Strong"/>
    <w:basedOn w:val="907"/>
    <w:uiPriority w:val="22"/>
    <w:qFormat/>
    <w:pPr>
      <w:pBdr/>
      <w:spacing/>
      <w:ind/>
    </w:pPr>
    <w:rPr>
      <w:b/>
      <w:bCs/>
    </w:rPr>
  </w:style>
  <w:style w:type="character" w:styleId="913">
    <w:name w:val="HTML Code"/>
    <w:basedOn w:val="90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14" w:customStyle="1">
    <w:name w:val="Heading 2 Char"/>
    <w:basedOn w:val="907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15">
    <w:name w:val="List Paragraph"/>
    <w:basedOn w:val="904"/>
    <w:uiPriority w:val="34"/>
    <w:qFormat/>
    <w:pPr>
      <w:pBdr/>
      <w:spacing w:line="279" w:lineRule="auto"/>
      <w:ind w:left="720"/>
      <w:contextualSpacing w:val="true"/>
    </w:pPr>
    <w:rPr>
      <w:rFonts w:eastAsiaTheme="minorEastAsia"/>
      <w:sz w:val="24"/>
      <w:szCs w:val="24"/>
      <w:lang w:eastAsia="ja-JP"/>
    </w:rPr>
  </w:style>
  <w:style w:type="paragraph" w:styleId="916" w:customStyle="1">
    <w:name w:val="paragraph"/>
    <w:basedOn w:val="90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17" w:customStyle="1">
    <w:name w:val="textrun"/>
    <w:basedOn w:val="907"/>
    <w:pPr>
      <w:pBdr/>
      <w:spacing/>
      <w:ind/>
    </w:pPr>
  </w:style>
  <w:style w:type="character" w:styleId="918" w:customStyle="1">
    <w:name w:val="normaltextrun"/>
    <w:basedOn w:val="907"/>
    <w:pPr>
      <w:pBdr/>
      <w:spacing/>
      <w:ind/>
    </w:pPr>
  </w:style>
  <w:style w:type="character" w:styleId="919" w:customStyle="1">
    <w:name w:val="eop"/>
    <w:basedOn w:val="907"/>
    <w:pPr>
      <w:pBdr/>
      <w:spacing/>
      <w:ind/>
    </w:pPr>
  </w:style>
  <w:style w:type="character" w:styleId="920" w:customStyle="1">
    <w:name w:val="linebreakblob"/>
    <w:basedOn w:val="907"/>
    <w:pPr>
      <w:pBdr/>
      <w:spacing/>
      <w:ind/>
    </w:pPr>
  </w:style>
  <w:style w:type="character" w:styleId="921" w:customStyle="1">
    <w:name w:val="scxw42271314"/>
    <w:basedOn w:val="90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revision>9</cp:revision>
  <dcterms:created xsi:type="dcterms:W3CDTF">2025-11-24T07:06:00Z</dcterms:created>
  <dcterms:modified xsi:type="dcterms:W3CDTF">2026-03-21T08:45:30Z</dcterms:modified>
</cp:coreProperties>
</file>