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5CE68B" w14:textId="77777777" w:rsidR="00E33516" w:rsidRDefault="0031724B">
      <w:pPr>
        <w:pStyle w:val="Title"/>
      </w:pPr>
      <w:bookmarkStart w:id="0" w:name="_heading=h.xvgpjx3p3n0x" w:colFirst="0" w:colLast="0"/>
      <w:bookmarkEnd w:id="0"/>
      <w:r>
        <w:t>8- (optional) Typescript Mastery</w:t>
      </w:r>
    </w:p>
    <w:p w14:paraId="1505518B" w14:textId="77777777" w:rsidR="00E33516" w:rsidRDefault="0031724B">
      <w:pPr>
        <w:rPr>
          <w:i/>
          <w:color w:val="0000FF"/>
        </w:rPr>
      </w:pPr>
      <w:r>
        <w:rPr>
          <w:i/>
          <w:color w:val="0000FF"/>
        </w:rPr>
        <w:t>this question isn’t required but it has a high score.</w:t>
      </w:r>
    </w:p>
    <w:p w14:paraId="0815FC52" w14:textId="77777777" w:rsidR="00E33516" w:rsidRDefault="0031724B">
      <w:r>
        <w:t xml:space="preserve">your team decided to implement a class that have a </w:t>
      </w:r>
      <w:r>
        <w:rPr>
          <w:b/>
        </w:rPr>
        <w:t xml:space="preserve">addOne </w:t>
      </w:r>
      <w:r>
        <w:t xml:space="preserve">method that always add 1 to any number it receives. but you want to be able to programatically change the result of that function without modifying the function. your senior developer describe to you that the class should look like below code. </w:t>
      </w:r>
    </w:p>
    <w:p w14:paraId="4E7D7974" w14:textId="77777777" w:rsidR="00E33516" w:rsidRDefault="0031724B">
      <w:r>
        <w:t>he gives you a sample code and a result. the code below should return 5.</w:t>
      </w:r>
    </w:p>
    <w:p w14:paraId="3EA942AA" w14:textId="77777777" w:rsidR="00E33516" w:rsidRDefault="0031724B">
      <w:r>
        <w:t>the class receive 2, add one to it (3), then multiply it by 2 (6), then subtract 1 from it (5).</w:t>
      </w:r>
    </w:p>
    <w:p w14:paraId="7E6F4055" w14:textId="77777777" w:rsidR="00E33516" w:rsidRDefault="0031724B">
      <w:r>
        <w:t>((2+1)*2)-1 =5</w:t>
      </w:r>
    </w:p>
    <w:p w14:paraId="0D03EF26" w14:textId="77777777" w:rsidR="00E33516" w:rsidRDefault="0031724B">
      <w:r>
        <w:t xml:space="preserve">implement the </w:t>
      </w:r>
      <w:r>
        <w:rPr>
          <w:b/>
        </w:rPr>
        <w:t>@subtract</w:t>
      </w:r>
      <w:r>
        <w:t xml:space="preserve"> and </w:t>
      </w:r>
      <w:r>
        <w:rPr>
          <w:b/>
        </w:rPr>
        <w:t>@multiply</w:t>
      </w:r>
      <w:r>
        <w:t xml:space="preserve"> in typescript.</w:t>
      </w:r>
    </w:p>
    <w:p w14:paraId="6AFA386E" w14:textId="77777777" w:rsidR="00E33516" w:rsidRDefault="0031724B">
      <w:pPr>
        <w:pStyle w:val="Heading4"/>
      </w:pPr>
      <w:bookmarkStart w:id="1" w:name="_heading=h.3610shzh5sed" w:colFirst="0" w:colLast="0"/>
      <w:bookmarkEnd w:id="1"/>
      <w:r>
        <w:t>You can’t change the code below.</w:t>
      </w: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33516" w14:paraId="76B190DE" w14:textId="77777777">
        <w:tc>
          <w:tcPr>
            <w:tcW w:w="9360" w:type="dxa"/>
            <w:shd w:val="clear" w:color="auto" w:fill="F3F3F3"/>
            <w:tcMar>
              <w:top w:w="100" w:type="dxa"/>
              <w:left w:w="100" w:type="dxa"/>
              <w:bottom w:w="100" w:type="dxa"/>
              <w:right w:w="100" w:type="dxa"/>
            </w:tcMar>
          </w:tcPr>
          <w:p w14:paraId="1C53B392" w14:textId="77777777" w:rsidR="00E33516" w:rsidRDefault="0031724B">
            <w:pPr>
              <w:widowControl w:val="0"/>
              <w:shd w:val="clear" w:color="auto" w:fill="F5F5F5"/>
              <w:spacing w:after="0" w:line="325" w:lineRule="auto"/>
              <w:rPr>
                <w:rFonts w:ascii="Consolas" w:eastAsia="Consolas" w:hAnsi="Consolas" w:cs="Consolas"/>
                <w:color w:val="777777"/>
                <w:sz w:val="19"/>
                <w:szCs w:val="19"/>
              </w:rPr>
            </w:pPr>
            <w:r>
              <w:rPr>
                <w:rFonts w:ascii="Consolas" w:eastAsia="Consolas" w:hAnsi="Consolas" w:cs="Consolas"/>
                <w:color w:val="4B69C6"/>
                <w:sz w:val="19"/>
                <w:szCs w:val="19"/>
              </w:rPr>
              <w:t>class</w:t>
            </w:r>
            <w:r>
              <w:rPr>
                <w:rFonts w:ascii="Consolas" w:eastAsia="Consolas" w:hAnsi="Consolas" w:cs="Consolas"/>
                <w:color w:val="333333"/>
                <w:sz w:val="19"/>
                <w:szCs w:val="19"/>
              </w:rPr>
              <w:t xml:space="preserve"> </w:t>
            </w:r>
            <w:r>
              <w:rPr>
                <w:rFonts w:ascii="Consolas" w:eastAsia="Consolas" w:hAnsi="Consolas" w:cs="Consolas"/>
                <w:b/>
                <w:color w:val="7A3E9D"/>
                <w:sz w:val="19"/>
                <w:szCs w:val="19"/>
              </w:rPr>
              <w:t>MathClass</w:t>
            </w:r>
            <w:r>
              <w:rPr>
                <w:rFonts w:ascii="Consolas" w:eastAsia="Consolas" w:hAnsi="Consolas" w:cs="Consolas"/>
                <w:color w:val="777777"/>
                <w:sz w:val="19"/>
                <w:szCs w:val="19"/>
              </w:rPr>
              <w:t>{</w:t>
            </w:r>
          </w:p>
          <w:p w14:paraId="521CB930" w14:textId="77777777" w:rsidR="00E33516" w:rsidRDefault="0031724B">
            <w:pPr>
              <w:widowControl w:val="0"/>
              <w:shd w:val="clear" w:color="auto" w:fill="F5F5F5"/>
              <w:spacing w:after="0" w:line="325" w:lineRule="auto"/>
              <w:rPr>
                <w:rFonts w:ascii="Consolas" w:eastAsia="Consolas" w:hAnsi="Consolas" w:cs="Consolas"/>
                <w:color w:val="333333"/>
                <w:sz w:val="19"/>
                <w:szCs w:val="19"/>
              </w:rPr>
            </w:pPr>
            <w:r>
              <w:rPr>
                <w:rFonts w:ascii="Consolas" w:eastAsia="Consolas" w:hAnsi="Consolas" w:cs="Consolas"/>
                <w:color w:val="333333"/>
                <w:sz w:val="19"/>
                <w:szCs w:val="19"/>
              </w:rPr>
              <w:t xml:space="preserve"> </w:t>
            </w:r>
          </w:p>
          <w:p w14:paraId="32F9356A" w14:textId="77777777" w:rsidR="00E33516" w:rsidRDefault="0031724B">
            <w:pPr>
              <w:widowControl w:val="0"/>
              <w:shd w:val="clear" w:color="auto" w:fill="F5F5F5"/>
              <w:spacing w:after="0" w:line="325" w:lineRule="auto"/>
              <w:rPr>
                <w:rFonts w:ascii="Consolas" w:eastAsia="Consolas" w:hAnsi="Consolas" w:cs="Consolas"/>
                <w:color w:val="777777"/>
                <w:sz w:val="19"/>
                <w:szCs w:val="19"/>
              </w:rPr>
            </w:pPr>
            <w:r>
              <w:rPr>
                <w:rFonts w:ascii="Consolas" w:eastAsia="Consolas" w:hAnsi="Consolas" w:cs="Consolas"/>
                <w:color w:val="333333"/>
                <w:sz w:val="19"/>
                <w:szCs w:val="19"/>
              </w:rPr>
              <w:t xml:space="preserve">   </w:t>
            </w:r>
            <w:r>
              <w:rPr>
                <w:rFonts w:ascii="Consolas" w:eastAsia="Consolas" w:hAnsi="Consolas" w:cs="Consolas"/>
                <w:b/>
                <w:color w:val="AA3731"/>
                <w:sz w:val="19"/>
                <w:szCs w:val="19"/>
              </w:rPr>
              <w:t>@subtract</w:t>
            </w:r>
            <w:r>
              <w:rPr>
                <w:rFonts w:ascii="Consolas" w:eastAsia="Consolas" w:hAnsi="Consolas" w:cs="Consolas"/>
                <w:color w:val="777777"/>
                <w:sz w:val="19"/>
                <w:szCs w:val="19"/>
              </w:rPr>
              <w:t>(</w:t>
            </w:r>
            <w:r>
              <w:rPr>
                <w:rFonts w:ascii="Consolas" w:eastAsia="Consolas" w:hAnsi="Consolas" w:cs="Consolas"/>
                <w:color w:val="333333"/>
                <w:sz w:val="19"/>
                <w:szCs w:val="19"/>
              </w:rPr>
              <w:t>1</w:t>
            </w:r>
            <w:r>
              <w:rPr>
                <w:rFonts w:ascii="Consolas" w:eastAsia="Consolas" w:hAnsi="Consolas" w:cs="Consolas"/>
                <w:color w:val="777777"/>
                <w:sz w:val="19"/>
                <w:szCs w:val="19"/>
              </w:rPr>
              <w:t>)</w:t>
            </w:r>
          </w:p>
          <w:p w14:paraId="1D82E838" w14:textId="77777777" w:rsidR="00E33516" w:rsidRDefault="0031724B">
            <w:pPr>
              <w:widowControl w:val="0"/>
              <w:shd w:val="clear" w:color="auto" w:fill="F5F5F5"/>
              <w:spacing w:after="0" w:line="325" w:lineRule="auto"/>
              <w:rPr>
                <w:rFonts w:ascii="Consolas" w:eastAsia="Consolas" w:hAnsi="Consolas" w:cs="Consolas"/>
                <w:color w:val="777777"/>
                <w:sz w:val="19"/>
                <w:szCs w:val="19"/>
              </w:rPr>
            </w:pPr>
            <w:r>
              <w:rPr>
                <w:rFonts w:ascii="Consolas" w:eastAsia="Consolas" w:hAnsi="Consolas" w:cs="Consolas"/>
                <w:color w:val="333333"/>
                <w:sz w:val="19"/>
                <w:szCs w:val="19"/>
              </w:rPr>
              <w:t xml:space="preserve">   </w:t>
            </w:r>
            <w:r>
              <w:rPr>
                <w:rFonts w:ascii="Consolas" w:eastAsia="Consolas" w:hAnsi="Consolas" w:cs="Consolas"/>
                <w:b/>
                <w:color w:val="AA3731"/>
                <w:sz w:val="19"/>
                <w:szCs w:val="19"/>
              </w:rPr>
              <w:t>@multiply</w:t>
            </w:r>
            <w:r>
              <w:rPr>
                <w:rFonts w:ascii="Consolas" w:eastAsia="Consolas" w:hAnsi="Consolas" w:cs="Consolas"/>
                <w:color w:val="777777"/>
                <w:sz w:val="19"/>
                <w:szCs w:val="19"/>
              </w:rPr>
              <w:t>(</w:t>
            </w:r>
            <w:r>
              <w:rPr>
                <w:rFonts w:ascii="Consolas" w:eastAsia="Consolas" w:hAnsi="Consolas" w:cs="Consolas"/>
                <w:color w:val="333333"/>
                <w:sz w:val="19"/>
                <w:szCs w:val="19"/>
              </w:rPr>
              <w:t>2</w:t>
            </w:r>
            <w:r>
              <w:rPr>
                <w:rFonts w:ascii="Consolas" w:eastAsia="Consolas" w:hAnsi="Consolas" w:cs="Consolas"/>
                <w:color w:val="777777"/>
                <w:sz w:val="19"/>
                <w:szCs w:val="19"/>
              </w:rPr>
              <w:t>)</w:t>
            </w:r>
          </w:p>
          <w:p w14:paraId="42137579" w14:textId="77777777" w:rsidR="00E33516" w:rsidRDefault="0031724B">
            <w:pPr>
              <w:widowControl w:val="0"/>
              <w:shd w:val="clear" w:color="auto" w:fill="F5F5F5"/>
              <w:spacing w:after="0" w:line="325" w:lineRule="auto"/>
              <w:rPr>
                <w:rFonts w:ascii="Consolas" w:eastAsia="Consolas" w:hAnsi="Consolas" w:cs="Consolas"/>
                <w:color w:val="777777"/>
                <w:sz w:val="19"/>
                <w:szCs w:val="19"/>
              </w:rPr>
            </w:pPr>
            <w:r>
              <w:rPr>
                <w:rFonts w:ascii="Consolas" w:eastAsia="Consolas" w:hAnsi="Consolas" w:cs="Consolas"/>
                <w:color w:val="333333"/>
                <w:sz w:val="19"/>
                <w:szCs w:val="19"/>
              </w:rPr>
              <w:t xml:space="preserve">   </w:t>
            </w:r>
            <w:r>
              <w:rPr>
                <w:rFonts w:ascii="Consolas" w:eastAsia="Consolas" w:hAnsi="Consolas" w:cs="Consolas"/>
                <w:b/>
                <w:color w:val="AA3731"/>
                <w:sz w:val="19"/>
                <w:szCs w:val="19"/>
              </w:rPr>
              <w:t>addOne</w:t>
            </w:r>
            <w:r>
              <w:rPr>
                <w:rFonts w:ascii="Consolas" w:eastAsia="Consolas" w:hAnsi="Consolas" w:cs="Consolas"/>
                <w:color w:val="777777"/>
                <w:sz w:val="19"/>
                <w:szCs w:val="19"/>
              </w:rPr>
              <w:t>(</w:t>
            </w:r>
            <w:r>
              <w:rPr>
                <w:rFonts w:ascii="Consolas" w:eastAsia="Consolas" w:hAnsi="Consolas" w:cs="Consolas"/>
                <w:color w:val="333333"/>
                <w:sz w:val="19"/>
                <w:szCs w:val="19"/>
              </w:rPr>
              <w:t>number:number</w:t>
            </w:r>
            <w:r>
              <w:rPr>
                <w:rFonts w:ascii="Consolas" w:eastAsia="Consolas" w:hAnsi="Consolas" w:cs="Consolas"/>
                <w:color w:val="777777"/>
                <w:sz w:val="19"/>
                <w:szCs w:val="19"/>
              </w:rPr>
              <w:t>)</w:t>
            </w:r>
            <w:r>
              <w:rPr>
                <w:rFonts w:ascii="Consolas" w:eastAsia="Consolas" w:hAnsi="Consolas" w:cs="Consolas"/>
                <w:color w:val="333333"/>
                <w:sz w:val="19"/>
                <w:szCs w:val="19"/>
              </w:rPr>
              <w:t xml:space="preserve"> </w:t>
            </w:r>
            <w:r>
              <w:rPr>
                <w:rFonts w:ascii="Consolas" w:eastAsia="Consolas" w:hAnsi="Consolas" w:cs="Consolas"/>
                <w:color w:val="777777"/>
                <w:sz w:val="19"/>
                <w:szCs w:val="19"/>
              </w:rPr>
              <w:t>{</w:t>
            </w:r>
          </w:p>
          <w:p w14:paraId="7F8E8795" w14:textId="77777777" w:rsidR="00E33516" w:rsidRDefault="0031724B">
            <w:pPr>
              <w:widowControl w:val="0"/>
              <w:shd w:val="clear" w:color="auto" w:fill="F5F5F5"/>
              <w:spacing w:after="0" w:line="325" w:lineRule="auto"/>
              <w:rPr>
                <w:rFonts w:ascii="Consolas" w:eastAsia="Consolas" w:hAnsi="Consolas" w:cs="Consolas"/>
                <w:color w:val="777777"/>
                <w:sz w:val="19"/>
                <w:szCs w:val="19"/>
              </w:rPr>
            </w:pPr>
            <w:r>
              <w:rPr>
                <w:rFonts w:ascii="Consolas" w:eastAsia="Consolas" w:hAnsi="Consolas" w:cs="Consolas"/>
                <w:color w:val="333333"/>
                <w:sz w:val="19"/>
                <w:szCs w:val="19"/>
              </w:rPr>
              <w:t xml:space="preserve">       </w:t>
            </w:r>
            <w:r>
              <w:rPr>
                <w:rFonts w:ascii="Consolas" w:eastAsia="Consolas" w:hAnsi="Consolas" w:cs="Consolas"/>
                <w:color w:val="4B69C6"/>
                <w:sz w:val="19"/>
                <w:szCs w:val="19"/>
              </w:rPr>
              <w:t>return</w:t>
            </w:r>
            <w:r>
              <w:rPr>
                <w:rFonts w:ascii="Consolas" w:eastAsia="Consolas" w:hAnsi="Consolas" w:cs="Consolas"/>
                <w:color w:val="333333"/>
                <w:sz w:val="19"/>
                <w:szCs w:val="19"/>
              </w:rPr>
              <w:t xml:space="preserve"> </w:t>
            </w:r>
            <w:r>
              <w:rPr>
                <w:rFonts w:ascii="Consolas" w:eastAsia="Consolas" w:hAnsi="Consolas" w:cs="Consolas"/>
                <w:color w:val="7A3E9D"/>
                <w:sz w:val="19"/>
                <w:szCs w:val="19"/>
              </w:rPr>
              <w:t>number</w:t>
            </w:r>
            <w:r>
              <w:rPr>
                <w:rFonts w:ascii="Consolas" w:eastAsia="Consolas" w:hAnsi="Consolas" w:cs="Consolas"/>
                <w:color w:val="777777"/>
                <w:sz w:val="19"/>
                <w:szCs w:val="19"/>
              </w:rPr>
              <w:t>+</w:t>
            </w:r>
            <w:r>
              <w:rPr>
                <w:rFonts w:ascii="Consolas" w:eastAsia="Consolas" w:hAnsi="Consolas" w:cs="Consolas"/>
                <w:color w:val="9C5D27"/>
                <w:sz w:val="19"/>
                <w:szCs w:val="19"/>
              </w:rPr>
              <w:t>1</w:t>
            </w:r>
            <w:r>
              <w:rPr>
                <w:rFonts w:ascii="Consolas" w:eastAsia="Consolas" w:hAnsi="Consolas" w:cs="Consolas"/>
                <w:color w:val="777777"/>
                <w:sz w:val="19"/>
                <w:szCs w:val="19"/>
              </w:rPr>
              <w:t>;</w:t>
            </w:r>
          </w:p>
          <w:p w14:paraId="19F45D29" w14:textId="77777777" w:rsidR="00E33516" w:rsidRDefault="0031724B">
            <w:pPr>
              <w:widowControl w:val="0"/>
              <w:shd w:val="clear" w:color="auto" w:fill="F5F5F5"/>
              <w:spacing w:after="0" w:line="325" w:lineRule="auto"/>
              <w:rPr>
                <w:rFonts w:ascii="Consolas" w:eastAsia="Consolas" w:hAnsi="Consolas" w:cs="Consolas"/>
                <w:color w:val="333333"/>
                <w:sz w:val="19"/>
                <w:szCs w:val="19"/>
              </w:rPr>
            </w:pPr>
            <w:r>
              <w:rPr>
                <w:rFonts w:ascii="Consolas" w:eastAsia="Consolas" w:hAnsi="Consolas" w:cs="Consolas"/>
                <w:color w:val="333333"/>
                <w:sz w:val="19"/>
                <w:szCs w:val="19"/>
              </w:rPr>
              <w:t xml:space="preserve">   </w:t>
            </w:r>
            <w:r>
              <w:rPr>
                <w:rFonts w:ascii="Consolas" w:eastAsia="Consolas" w:hAnsi="Consolas" w:cs="Consolas"/>
                <w:color w:val="777777"/>
                <w:sz w:val="19"/>
                <w:szCs w:val="19"/>
              </w:rPr>
              <w:t>}</w:t>
            </w:r>
          </w:p>
          <w:p w14:paraId="4EA6B573" w14:textId="77777777" w:rsidR="00E33516" w:rsidRDefault="0031724B">
            <w:pPr>
              <w:widowControl w:val="0"/>
              <w:shd w:val="clear" w:color="auto" w:fill="F5F5F5"/>
              <w:spacing w:after="0" w:line="325" w:lineRule="auto"/>
              <w:rPr>
                <w:rFonts w:ascii="Consolas" w:eastAsia="Consolas" w:hAnsi="Consolas" w:cs="Consolas"/>
                <w:color w:val="777777"/>
                <w:sz w:val="19"/>
                <w:szCs w:val="19"/>
              </w:rPr>
            </w:pPr>
            <w:r>
              <w:rPr>
                <w:rFonts w:ascii="Consolas" w:eastAsia="Consolas" w:hAnsi="Consolas" w:cs="Consolas"/>
                <w:color w:val="777777"/>
                <w:sz w:val="19"/>
                <w:szCs w:val="19"/>
              </w:rPr>
              <w:t>}</w:t>
            </w:r>
          </w:p>
          <w:p w14:paraId="6C8BE886" w14:textId="77777777" w:rsidR="00E33516" w:rsidRDefault="0031724B">
            <w:pPr>
              <w:widowControl w:val="0"/>
              <w:shd w:val="clear" w:color="auto" w:fill="F5F5F5"/>
              <w:spacing w:after="0" w:line="325" w:lineRule="auto"/>
              <w:rPr>
                <w:rFonts w:ascii="Consolas" w:eastAsia="Consolas" w:hAnsi="Consolas" w:cs="Consolas"/>
                <w:color w:val="333333"/>
                <w:sz w:val="19"/>
                <w:szCs w:val="19"/>
              </w:rPr>
            </w:pPr>
            <w:r>
              <w:rPr>
                <w:rFonts w:ascii="Consolas" w:eastAsia="Consolas" w:hAnsi="Consolas" w:cs="Consolas"/>
                <w:color w:val="333333"/>
                <w:sz w:val="19"/>
                <w:szCs w:val="19"/>
              </w:rPr>
              <w:t xml:space="preserve"> </w:t>
            </w:r>
          </w:p>
          <w:p w14:paraId="4E643E29" w14:textId="77777777" w:rsidR="00E33516" w:rsidRDefault="0031724B">
            <w:pPr>
              <w:widowControl w:val="0"/>
              <w:shd w:val="clear" w:color="auto" w:fill="F5F5F5"/>
              <w:spacing w:after="0" w:line="325" w:lineRule="auto"/>
              <w:rPr>
                <w:rFonts w:ascii="Consolas" w:eastAsia="Consolas" w:hAnsi="Consolas" w:cs="Consolas"/>
                <w:color w:val="0000FF"/>
                <w:sz w:val="19"/>
                <w:szCs w:val="19"/>
              </w:rPr>
            </w:pPr>
            <w:r>
              <w:rPr>
                <w:rFonts w:ascii="Consolas" w:eastAsia="Consolas" w:hAnsi="Consolas" w:cs="Consolas"/>
                <w:color w:val="7A3E9D"/>
                <w:sz w:val="19"/>
                <w:szCs w:val="19"/>
              </w:rPr>
              <w:t>console</w:t>
            </w:r>
            <w:r>
              <w:rPr>
                <w:rFonts w:ascii="Consolas" w:eastAsia="Consolas" w:hAnsi="Consolas" w:cs="Consolas"/>
                <w:color w:val="777777"/>
                <w:sz w:val="19"/>
                <w:szCs w:val="19"/>
              </w:rPr>
              <w:t>.</w:t>
            </w:r>
            <w:r>
              <w:rPr>
                <w:rFonts w:ascii="Consolas" w:eastAsia="Consolas" w:hAnsi="Consolas" w:cs="Consolas"/>
                <w:b/>
                <w:color w:val="AA3731"/>
                <w:sz w:val="19"/>
                <w:szCs w:val="19"/>
              </w:rPr>
              <w:t>log</w:t>
            </w:r>
            <w:r>
              <w:rPr>
                <w:rFonts w:ascii="Consolas" w:eastAsia="Consolas" w:hAnsi="Consolas" w:cs="Consolas"/>
                <w:color w:val="777777"/>
                <w:sz w:val="19"/>
                <w:szCs w:val="19"/>
              </w:rPr>
              <w:t>(</w:t>
            </w:r>
            <w:r>
              <w:rPr>
                <w:rFonts w:ascii="Consolas" w:eastAsia="Consolas" w:hAnsi="Consolas" w:cs="Consolas"/>
                <w:color w:val="4B69C6"/>
                <w:sz w:val="19"/>
                <w:szCs w:val="19"/>
              </w:rPr>
              <w:t>new</w:t>
            </w:r>
            <w:r>
              <w:rPr>
                <w:rFonts w:ascii="Consolas" w:eastAsia="Consolas" w:hAnsi="Consolas" w:cs="Consolas"/>
                <w:color w:val="333333"/>
                <w:sz w:val="19"/>
                <w:szCs w:val="19"/>
              </w:rPr>
              <w:t xml:space="preserve"> </w:t>
            </w:r>
            <w:r>
              <w:rPr>
                <w:rFonts w:ascii="Consolas" w:eastAsia="Consolas" w:hAnsi="Consolas" w:cs="Consolas"/>
                <w:color w:val="7A3E9D"/>
                <w:sz w:val="19"/>
                <w:szCs w:val="19"/>
              </w:rPr>
              <w:t>MathClass</w:t>
            </w:r>
            <w:r>
              <w:rPr>
                <w:rFonts w:ascii="Consolas" w:eastAsia="Consolas" w:hAnsi="Consolas" w:cs="Consolas"/>
                <w:color w:val="777777"/>
                <w:sz w:val="19"/>
                <w:szCs w:val="19"/>
              </w:rPr>
              <w:t>().</w:t>
            </w:r>
            <w:r>
              <w:rPr>
                <w:rFonts w:ascii="Consolas" w:eastAsia="Consolas" w:hAnsi="Consolas" w:cs="Consolas"/>
                <w:b/>
                <w:color w:val="AA3731"/>
                <w:sz w:val="19"/>
                <w:szCs w:val="19"/>
              </w:rPr>
              <w:t>addOne</w:t>
            </w:r>
            <w:r>
              <w:rPr>
                <w:rFonts w:ascii="Consolas" w:eastAsia="Consolas" w:hAnsi="Consolas" w:cs="Consolas"/>
                <w:color w:val="777777"/>
                <w:sz w:val="19"/>
                <w:szCs w:val="19"/>
              </w:rPr>
              <w:t>(</w:t>
            </w:r>
            <w:r>
              <w:rPr>
                <w:rFonts w:ascii="Consolas" w:eastAsia="Consolas" w:hAnsi="Consolas" w:cs="Consolas"/>
                <w:color w:val="9C5D27"/>
                <w:sz w:val="19"/>
                <w:szCs w:val="19"/>
              </w:rPr>
              <w:t>2</w:t>
            </w:r>
            <w:r>
              <w:rPr>
                <w:rFonts w:ascii="Consolas" w:eastAsia="Consolas" w:hAnsi="Consolas" w:cs="Consolas"/>
                <w:color w:val="777777"/>
                <w:sz w:val="19"/>
                <w:szCs w:val="19"/>
              </w:rPr>
              <w:t>))</w:t>
            </w:r>
            <w:r>
              <w:rPr>
                <w:rFonts w:ascii="Consolas" w:eastAsia="Consolas" w:hAnsi="Consolas" w:cs="Consolas"/>
                <w:color w:val="333333"/>
                <w:sz w:val="19"/>
                <w:szCs w:val="19"/>
              </w:rPr>
              <w:t xml:space="preserve"> </w:t>
            </w:r>
            <w:r>
              <w:rPr>
                <w:rFonts w:ascii="Consolas" w:eastAsia="Consolas" w:hAnsi="Consolas" w:cs="Consolas"/>
                <w:i/>
                <w:color w:val="AAAAAA"/>
                <w:sz w:val="19"/>
                <w:szCs w:val="19"/>
              </w:rPr>
              <w:t>//should print 5</w:t>
            </w:r>
          </w:p>
        </w:tc>
      </w:tr>
    </w:tbl>
    <w:p w14:paraId="150F9D05" w14:textId="77777777" w:rsidR="00E33516" w:rsidRDefault="00E33516"/>
    <w:p w14:paraId="130792C6" w14:textId="0524FCA0" w:rsidR="00014F06" w:rsidRDefault="00014F06">
      <w:r>
        <w:br w:type="page"/>
      </w:r>
    </w:p>
    <w:p w14:paraId="76FC30D5" w14:textId="162497B7" w:rsidR="00E33516" w:rsidRDefault="00014F06" w:rsidP="00014F06">
      <w:pPr>
        <w:pStyle w:val="Heading1"/>
      </w:pPr>
      <w:r>
        <w:lastRenderedPageBreak/>
        <w:t>Answer</w:t>
      </w:r>
    </w:p>
    <w:p w14:paraId="14DD0A2B" w14:textId="414D1F5A" w:rsidR="00014F06" w:rsidRPr="00014F06" w:rsidRDefault="00014F06" w:rsidP="00014F06">
      <w:r>
        <w:t>The answer is in the “</w:t>
      </w:r>
      <w:r w:rsidRPr="00014F06">
        <w:t>calculationDecorators.ts</w:t>
      </w:r>
      <w:r>
        <w:t>” file that is supplied besides this document. Here I have plainly just answered the minimal requirement of the question. Maybe I could add a class and generalize a bit more but since I couldn’t change the signature of the call to the decorators I didn’t bother.</w:t>
      </w:r>
      <w:bookmarkStart w:id="2" w:name="_GoBack"/>
      <w:bookmarkEnd w:id="2"/>
    </w:p>
    <w:sectPr w:rsidR="00014F06" w:rsidRPr="00014F0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0B9123" w14:textId="77777777" w:rsidR="00BE2251" w:rsidRDefault="00BE2251">
      <w:pPr>
        <w:spacing w:after="0" w:line="240" w:lineRule="auto"/>
      </w:pPr>
      <w:r>
        <w:separator/>
      </w:r>
    </w:p>
  </w:endnote>
  <w:endnote w:type="continuationSeparator" w:id="0">
    <w:p w14:paraId="66FEAC88" w14:textId="77777777" w:rsidR="00BE2251" w:rsidRDefault="00BE22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5DC36B" w14:textId="77777777" w:rsidR="00E33516" w:rsidRDefault="00E33516">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1C051E" w14:textId="77777777" w:rsidR="00E33516" w:rsidRDefault="0031724B">
    <w:pPr>
      <w:pBdr>
        <w:top w:val="nil"/>
        <w:left w:val="nil"/>
        <w:bottom w:val="nil"/>
        <w:right w:val="nil"/>
        <w:between w:val="nil"/>
      </w:pBdr>
      <w:tabs>
        <w:tab w:val="center" w:pos="4680"/>
        <w:tab w:val="right" w:pos="9360"/>
      </w:tabs>
      <w:spacing w:after="0" w:line="240" w:lineRule="auto"/>
      <w:jc w:val="center"/>
      <w:rPr>
        <w:color w:val="000000"/>
      </w:rPr>
    </w:pPr>
    <w:r>
      <w:rPr>
        <w:color w:val="000000"/>
      </w:rPr>
      <w:t>All right reserved for Axceligent Solutions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953C78" w14:textId="77777777" w:rsidR="00E33516" w:rsidRDefault="00E33516">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3BD968" w14:textId="77777777" w:rsidR="00BE2251" w:rsidRDefault="00BE2251">
      <w:pPr>
        <w:spacing w:after="0" w:line="240" w:lineRule="auto"/>
      </w:pPr>
      <w:r>
        <w:separator/>
      </w:r>
    </w:p>
  </w:footnote>
  <w:footnote w:type="continuationSeparator" w:id="0">
    <w:p w14:paraId="57D813F2" w14:textId="77777777" w:rsidR="00BE2251" w:rsidRDefault="00BE22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BF644F" w14:textId="77777777" w:rsidR="00E33516" w:rsidRDefault="00E33516">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ED27D6" w14:textId="77777777" w:rsidR="00E33516" w:rsidRDefault="00E33516">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FE1FD9" w14:textId="77777777" w:rsidR="00E33516" w:rsidRDefault="00E33516">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3516"/>
    <w:rsid w:val="00014F06"/>
    <w:rsid w:val="0031724B"/>
    <w:rsid w:val="00BE2251"/>
    <w:rsid w:val="00C00D13"/>
    <w:rsid w:val="00E335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C7DAF"/>
  <w15:docId w15:val="{B739D7D2-2BDF-40E6-A3F8-36855E32B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13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5A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94C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7159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13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A1313"/>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AA1313"/>
    <w:pPr>
      <w:spacing w:after="0" w:line="240" w:lineRule="auto"/>
    </w:pPr>
  </w:style>
  <w:style w:type="character" w:customStyle="1" w:styleId="TitleChar">
    <w:name w:val="Title Char"/>
    <w:basedOn w:val="DefaultParagraphFont"/>
    <w:link w:val="Title"/>
    <w:uiPriority w:val="10"/>
    <w:rsid w:val="00AA1313"/>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AA13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sid w:val="007F5AB7"/>
    <w:rPr>
      <w:rFonts w:eastAsiaTheme="minorEastAsia"/>
      <w:color w:val="5A5A5A" w:themeColor="text1" w:themeTint="A5"/>
      <w:spacing w:val="15"/>
    </w:rPr>
  </w:style>
  <w:style w:type="character" w:styleId="Emphasis">
    <w:name w:val="Emphasis"/>
    <w:basedOn w:val="DefaultParagraphFont"/>
    <w:uiPriority w:val="20"/>
    <w:qFormat/>
    <w:rsid w:val="007F5AB7"/>
    <w:rPr>
      <w:i/>
      <w:iCs/>
    </w:rPr>
  </w:style>
  <w:style w:type="character" w:customStyle="1" w:styleId="Heading2Char">
    <w:name w:val="Heading 2 Char"/>
    <w:basedOn w:val="DefaultParagraphFont"/>
    <w:link w:val="Heading2"/>
    <w:uiPriority w:val="9"/>
    <w:rsid w:val="007F5AB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94CD0"/>
    <w:rPr>
      <w:rFonts w:asciiTheme="majorHAnsi" w:eastAsiaTheme="majorEastAsia" w:hAnsiTheme="majorHAnsi" w:cstheme="majorBidi"/>
      <w:color w:val="1F3763" w:themeColor="accent1" w:themeShade="7F"/>
      <w:sz w:val="24"/>
      <w:szCs w:val="24"/>
    </w:rPr>
  </w:style>
  <w:style w:type="character" w:styleId="SubtleEmphasis">
    <w:name w:val="Subtle Emphasis"/>
    <w:basedOn w:val="DefaultParagraphFont"/>
    <w:uiPriority w:val="19"/>
    <w:qFormat/>
    <w:rsid w:val="00794CD0"/>
    <w:rPr>
      <w:i/>
      <w:iCs/>
      <w:color w:val="404040" w:themeColor="text1" w:themeTint="BF"/>
    </w:rPr>
  </w:style>
  <w:style w:type="character" w:customStyle="1" w:styleId="Heading4Char">
    <w:name w:val="Heading 4 Char"/>
    <w:basedOn w:val="DefaultParagraphFont"/>
    <w:link w:val="Heading4"/>
    <w:uiPriority w:val="9"/>
    <w:rsid w:val="00A71592"/>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A71592"/>
    <w:pPr>
      <w:ind w:left="720"/>
      <w:contextualSpacing/>
    </w:pPr>
  </w:style>
  <w:style w:type="paragraph" w:styleId="Quote">
    <w:name w:val="Quote"/>
    <w:basedOn w:val="Normal"/>
    <w:next w:val="Normal"/>
    <w:link w:val="QuoteChar"/>
    <w:uiPriority w:val="29"/>
    <w:qFormat/>
    <w:rsid w:val="00AD0A9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D0A96"/>
    <w:rPr>
      <w:i/>
      <w:iCs/>
      <w:color w:val="404040" w:themeColor="text1" w:themeTint="BF"/>
    </w:rPr>
  </w:style>
  <w:style w:type="paragraph" w:styleId="IntenseQuote">
    <w:name w:val="Intense Quote"/>
    <w:basedOn w:val="Normal"/>
    <w:next w:val="Normal"/>
    <w:link w:val="IntenseQuoteChar"/>
    <w:uiPriority w:val="30"/>
    <w:qFormat/>
    <w:rsid w:val="00AD0A9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D0A96"/>
    <w:rPr>
      <w:i/>
      <w:iCs/>
      <w:color w:val="4472C4" w:themeColor="accent1"/>
    </w:rPr>
  </w:style>
  <w:style w:type="character" w:styleId="IntenseEmphasis">
    <w:name w:val="Intense Emphasis"/>
    <w:basedOn w:val="DefaultParagraphFont"/>
    <w:uiPriority w:val="21"/>
    <w:qFormat/>
    <w:rsid w:val="00AD0A96"/>
    <w:rPr>
      <w:i/>
      <w:iCs/>
      <w:color w:val="4472C4" w:themeColor="accent1"/>
    </w:rPr>
  </w:style>
  <w:style w:type="character" w:styleId="Strong">
    <w:name w:val="Strong"/>
    <w:basedOn w:val="DefaultParagraphFont"/>
    <w:uiPriority w:val="22"/>
    <w:qFormat/>
    <w:rsid w:val="00AD0A96"/>
    <w:rPr>
      <w:b/>
      <w:bCs/>
    </w:rPr>
  </w:style>
  <w:style w:type="paragraph" w:styleId="Header">
    <w:name w:val="header"/>
    <w:basedOn w:val="Normal"/>
    <w:link w:val="HeaderChar"/>
    <w:uiPriority w:val="99"/>
    <w:unhideWhenUsed/>
    <w:rsid w:val="009952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5204"/>
  </w:style>
  <w:style w:type="paragraph" w:styleId="Footer">
    <w:name w:val="footer"/>
    <w:basedOn w:val="Normal"/>
    <w:link w:val="FooterChar"/>
    <w:uiPriority w:val="99"/>
    <w:unhideWhenUsed/>
    <w:rsid w:val="009952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5204"/>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DoSx+ZxjBACwJK5sL9RuCazkkQ==">AMUW2mWNQZpUpa568twsVdF47mKihdso62GYpOmTYPDnb3M5HIINzIJmRiBRXAC1llRBtg+ZeWjiZo/sTSLdoNMRR0X2/e4N6hQzIieu7hAys+zZeZrkig7wFyrohs6LnTEHH1U6vd/uIPX1xvO53nLlZx6mD2dOj2y4VKHfquNSKvSNchq2P7y7Q/r4OAQyAafoRvicfRdwACN/E+gzF5gCFU4pV/C4JWPOMayI4erIuiFVIOxCxcI7mFdfpsI3rhtatkR+l4xf8TF1/7uPvfjw1kAGzayZz7d3MMelXRD+fSyYitf/ZzrPKAjFcOBecQodfFJsaNKn217wfskeLDUhulFPgWBJuvRPPCDzPs6Au6C+Wqz+KMvNEHUCzS7sEoPtWzRx2hV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171</Words>
  <Characters>976</Characters>
  <Application>Microsoft Office Word</Application>
  <DocSecurity>0</DocSecurity>
  <Lines>8</Lines>
  <Paragraphs>2</Paragraphs>
  <ScaleCrop>false</ScaleCrop>
  <Company/>
  <LinksUpToDate>false</LinksUpToDate>
  <CharactersWithSpaces>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Hossein Amri</dc:creator>
  <cp:lastModifiedBy>Emad Hosseini</cp:lastModifiedBy>
  <cp:revision>4</cp:revision>
  <dcterms:created xsi:type="dcterms:W3CDTF">2018-10-08T07:09:00Z</dcterms:created>
  <dcterms:modified xsi:type="dcterms:W3CDTF">2020-02-26T16:34:00Z</dcterms:modified>
</cp:coreProperties>
</file>