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 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Sehi Tchenebeo Arthur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                                      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      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email address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 profile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+225 0789361975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62la4m2tab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Motivated and detail-oriented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student with a strong foundation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law and technology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Passionate about leveraging programming, data integrity, and quality assurance to create impactful solutions. Bilingual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French and English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good at collaborating, communicating, and researching. Experienced in content reviewing, indexing, and web development with a commitment to continuous learning and innovation. Willing and highly motivated to apply my skills whenever they can provide value and make a meaningful contribution. Seeking opportunities to grow within a dynamic, innovation-driven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Web Development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JavaScript, Python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• Data Quality Control &amp; Integrity • Analytical Thinking &amp; Legal Research • Database Management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SQL, Google Sheets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• Communication &amp; Team Collaboration • Quality Assurance &amp; Attention to Detail •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Typing speed and accuracy •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Management &amp; 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Reviewer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Springboard | Dec. 2024 - Mar. 2025 (Remote) • Reviewed and refined content to ensure accuracy and quality. • Provided feedback to optimize team efficiency and output. • Strengthened problem-solving and multitasking abilities in a fast-paced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Springboard | Mar. 2024 - Dec. 2024 (Remote) • Organized and structured data for easier access and usability. • Applied analytical research skills to maintain data integrity and improve workflows. • Demonstrated initiative by meeting project deadlines and contributing to team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Brigham Young University – Idaho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Development, Computer Science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(Expected Graduation: 2026) • Skills Developed: Python, Web Development, 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BYU-Pathway Worldwide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PathwayConnect Certificate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learning strategies, financial and time management, and career skills.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Strengthened decision-making strategies and professional communication.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Practiced budgeting, quantitative reasoning, and effective study techniques.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Université Nord Sud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Bachelor’s Degree in Law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(2018 - 2021) • Specialized in legal research, analytical reasoning, and compliance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3">
    <w:name w:val="heading 3"/>
    <w:basedOn w:val="Normal"/>
    <w:link w:val="Titre3Car"/>
    <w:uiPriority w:val="9"/>
    <w:qFormat w:val="1"/>
    <w:rsid w:val="00744C3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EB06BF"/>
    <w:rPr>
      <w:color w:val="0563c1" w:themeColor="hyperlink"/>
      <w:u w:val="single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EB06BF"/>
    <w:rPr>
      <w:color w:val="605e5c"/>
      <w:shd w:color="auto" w:fill="e1dfdd" w:val="clear"/>
    </w:rPr>
  </w:style>
  <w:style w:type="paragraph" w:styleId="Paragraphedeliste">
    <w:name w:val="List Paragraph"/>
    <w:basedOn w:val="Normal"/>
    <w:uiPriority w:val="34"/>
    <w:qFormat w:val="1"/>
    <w:rsid w:val="004961ED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41749"/>
  </w:style>
  <w:style w:type="paragraph" w:styleId="Pieddepage">
    <w:name w:val="footer"/>
    <w:basedOn w:val="Normal"/>
    <w:link w:val="PieddepageCar"/>
    <w:uiPriority w:val="99"/>
    <w:unhideWhenUsed w:val="1"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41749"/>
  </w:style>
  <w:style w:type="paragraph" w:styleId="Rvision">
    <w:name w:val="Revision"/>
    <w:hidden w:val="1"/>
    <w:uiPriority w:val="99"/>
    <w:semiHidden w:val="1"/>
    <w:rsid w:val="00CD2FF5"/>
    <w:pPr>
      <w:spacing w:after="0" w:line="240" w:lineRule="auto"/>
    </w:pPr>
  </w:style>
  <w:style w:type="character" w:styleId="Titre3Car" w:customStyle="1">
    <w:name w:val="Titre 3 Car"/>
    <w:basedOn w:val="Policepardfaut"/>
    <w:link w:val="Titre3"/>
    <w:uiPriority w:val="9"/>
    <w:rsid w:val="00744C3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744C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 w:val="1"/>
    <w:rsid w:val="00744C33"/>
    <w:rPr>
      <w:b w:val="1"/>
      <w:bCs w:val="1"/>
    </w:rPr>
  </w:style>
  <w:style w:type="character" w:styleId="Accentuation">
    <w:name w:val="Emphasis"/>
    <w:basedOn w:val="Policepardfaut"/>
    <w:uiPriority w:val="20"/>
    <w:qFormat w:val="1"/>
    <w:rsid w:val="00744C3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thursehi95@gmail.com" TargetMode="External"/><Relationship Id="rId8" Type="http://schemas.openxmlformats.org/officeDocument/2006/relationships/hyperlink" Target="https://www.linkedin.com/in/arthur-sehi-84aa6b34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ebETD2yz15MwDMv3+SmoqjSNw==">CgMxLjAyDmguM2o2MmxhNG0ydGFiOAByITFwUkFoMVBqeGJoREZqblg3TUhrUV9TZnNfdjN2ci1kQQ==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2025-04-01T15:16:00Z</dcterms:created>
  <dc:creator>Bryan Pope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