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ind w:right="-331"/>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Man-in-the-Middle Attack Simulation and Defense Mechanisms</w:t>
      </w:r>
    </w:p>
    <w:p w:rsidR="00000000" w:rsidDel="00000000" w:rsidP="00000000" w:rsidRDefault="00000000" w:rsidRPr="00000000" w14:paraId="00000002">
      <w:pPr>
        <w:spacing w:after="120" w:line="240" w:lineRule="auto"/>
        <w:ind w:right="-331"/>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 To Cryptography - H1</w:t>
      </w:r>
    </w:p>
    <w:p w:rsidR="00000000" w:rsidDel="00000000" w:rsidP="00000000" w:rsidRDefault="00000000" w:rsidRPr="00000000" w14:paraId="00000004">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1"/>
        <w:spacing w:after="160" w:line="240" w:lineRule="auto"/>
        <w:ind w:left="360" w:firstLine="0"/>
        <w:jc w:val="center"/>
        <w:rPr>
          <w:rFonts w:ascii="Times New Roman" w:cs="Times New Roman" w:eastAsia="Times New Roman" w:hAnsi="Times New Roman"/>
          <w:sz w:val="54"/>
          <w:szCs w:val="54"/>
        </w:rPr>
      </w:pPr>
      <w:r w:rsidDel="00000000" w:rsidR="00000000" w:rsidRPr="00000000">
        <w:rPr>
          <w:rFonts w:ascii="Times New Roman" w:cs="Times New Roman" w:eastAsia="Times New Roman" w:hAnsi="Times New Roman"/>
          <w:sz w:val="24"/>
          <w:szCs w:val="24"/>
        </w:rPr>
        <w:drawing>
          <wp:inline distB="0" distT="0" distL="114300" distR="114300">
            <wp:extent cx="1885950" cy="1885950"/>
            <wp:effectExtent b="0" l="0" r="0" t="0"/>
            <wp:docPr descr="logo UCP" id="3" name="image1.png"/>
            <a:graphic>
              <a:graphicData uri="http://schemas.openxmlformats.org/drawingml/2006/picture">
                <pic:pic>
                  <pic:nvPicPr>
                    <pic:cNvPr descr="logo UCP" id="0" name="image1.png"/>
                    <pic:cNvPicPr preferRelativeResize="0"/>
                  </pic:nvPicPr>
                  <pic:blipFill>
                    <a:blip r:embed="rId6"/>
                    <a:srcRect b="0" l="0" r="0" t="0"/>
                    <a:stretch>
                      <a:fillRect/>
                    </a:stretch>
                  </pic:blipFill>
                  <pic:spPr>
                    <a:xfrm>
                      <a:off x="0" y="0"/>
                      <a:ext cx="18859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tabs>
          <w:tab w:val="left" w:leader="none" w:pos="3007"/>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08">
      <w:pPr>
        <w:tabs>
          <w:tab w:val="left" w:leader="none" w:pos="3007"/>
        </w:tabs>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Annas Waseem Malik</w:t>
      </w:r>
    </w:p>
    <w:p w:rsidR="00000000" w:rsidDel="00000000" w:rsidP="00000000" w:rsidRDefault="00000000" w:rsidRPr="00000000" w14:paraId="00000009">
      <w:pPr>
        <w:tabs>
          <w:tab w:val="left" w:leader="none" w:pos="3007"/>
        </w:tabs>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tcMar>
              <w:left w:w="105.0" w:type="dxa"/>
              <w:right w:w="105.0" w:type="dxa"/>
            </w:tcMar>
            <w:vAlign w:val="top"/>
          </w:tcPr>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Reg#</w:t>
            </w: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0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r w:rsidDel="00000000" w:rsidR="00000000" w:rsidRPr="00000000">
              <w:rPr>
                <w:rtl w:val="0"/>
              </w:rPr>
            </w:r>
          </w:p>
        </w:tc>
      </w:tr>
      <w:tr>
        <w:trPr>
          <w:cantSplit w:val="0"/>
          <w:trHeight w:val="300" w:hRule="atLeast"/>
          <w:tblHeader w:val="0"/>
        </w:trPr>
        <w:tc>
          <w:tcPr>
            <w:tcMar>
              <w:left w:w="105.0" w:type="dxa"/>
              <w:right w:w="105.0" w:type="dxa"/>
            </w:tcMar>
            <w:vAlign w:val="top"/>
          </w:tcPr>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L1F22BSCS0364</w:t>
            </w: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r>
          </w:p>
        </w:tc>
        <w:tc>
          <w:tcPr>
            <w:tcMar>
              <w:left w:w="105.0" w:type="dxa"/>
              <w:right w:w="105.0" w:type="dxa"/>
            </w:tcMar>
            <w:vAlign w:val="top"/>
          </w:tcPr>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Muhammad Yaqoob</w:t>
            </w:r>
          </w:p>
        </w:tc>
      </w:tr>
      <w:tr>
        <w:trPr>
          <w:cantSplit w:val="0"/>
          <w:trHeight w:val="300" w:hRule="atLeast"/>
          <w:tblHeader w:val="0"/>
        </w:trPr>
        <w:tc>
          <w:tcPr>
            <w:tcMar>
              <w:left w:w="105.0" w:type="dxa"/>
              <w:right w:w="105.0" w:type="dxa"/>
            </w:tcMar>
            <w:vAlign w:val="top"/>
          </w:tcPr>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L1F22BSCS0382</w:t>
            </w:r>
          </w:p>
        </w:tc>
        <w:tc>
          <w:tcPr>
            <w:tcMar>
              <w:left w:w="105.0" w:type="dxa"/>
              <w:right w:w="105.0" w:type="dxa"/>
            </w:tcMar>
            <w:vAlign w:val="top"/>
          </w:tcPr>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Sehrish Naseer</w:t>
            </w:r>
          </w:p>
        </w:tc>
      </w:tr>
    </w:tbl>
    <w:p w:rsidR="00000000" w:rsidDel="00000000" w:rsidP="00000000" w:rsidRDefault="00000000" w:rsidRPr="00000000" w14:paraId="00000011">
      <w:pPr>
        <w:spacing w:after="16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16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16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Faculty of Information Technology &amp; Computer Science</w:t>
      </w:r>
      <w:r w:rsidDel="00000000" w:rsidR="00000000" w:rsidRPr="00000000">
        <w:rPr>
          <w:rtl w:val="0"/>
        </w:rPr>
      </w:r>
    </w:p>
    <w:p w:rsidR="00000000" w:rsidDel="00000000" w:rsidP="00000000" w:rsidRDefault="00000000" w:rsidRPr="00000000" w14:paraId="00000014">
      <w:pP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79" w:lineRule="auto"/>
        <w:jc w:val="center"/>
        <w:rPr>
          <w:rFonts w:ascii="Old English Text MT" w:cs="Old English Text MT" w:eastAsia="Old English Text MT" w:hAnsi="Old English Text MT"/>
          <w:b w:val="1"/>
          <w:bCs w:val="1"/>
          <w:sz w:val="48"/>
          <w:szCs w:val="48"/>
        </w:rPr>
      </w:pPr>
      <w:r w:rsidDel="00000000" w:rsidR="00000000" w:rsidRPr="00000000">
        <w:rPr>
          <w:rFonts w:ascii="Old English Text MT" w:cs="Old English Text MT" w:eastAsia="Old English Text MT" w:hAnsi="Old English Text MT"/>
          <w:b w:val="1"/>
          <w:bCs w:val="1"/>
          <w:sz w:val="48"/>
          <w:szCs w:val="48"/>
          <w:rtl w:val="0"/>
        </w:rPr>
        <w:t xml:space="preserve">University of Central Punjab</w:t>
      </w:r>
    </w:p>
    <w:p w:rsidR="00000000" w:rsidDel="00000000" w:rsidP="00000000" w:rsidRDefault="00000000" w:rsidRPr="00000000" w14:paraId="000000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80" w:line="288" w:lineRule="auto"/>
        <w:rPr>
          <w:b w:val="1"/>
          <w:bCs w:val="1"/>
          <w:sz w:val="45"/>
          <w:szCs w:val="45"/>
        </w:rPr>
      </w:pPr>
      <w:bookmarkStart w:colFirst="0" w:colLast="0" w:name="_v2x1ti6lxuu2" w:id="0"/>
      <w:bookmarkEnd w:id="0"/>
      <w:r w:rsidDel="00000000" w:rsidR="00000000" w:rsidRPr="00000000">
        <w:rPr>
          <w:rtl w:val="0"/>
        </w:rPr>
      </w:r>
    </w:p>
    <w:p w:rsidR="00000000" w:rsidDel="00000000" w:rsidP="00000000" w:rsidRDefault="00000000" w:rsidRPr="00000000" w14:paraId="00000017">
      <w:pPr>
        <w:spacing w:after="160" w:line="279" w:lineRule="auto"/>
        <w:jc w:val="center"/>
        <w:rPr/>
      </w:pPr>
      <w:r w:rsidDel="00000000" w:rsidR="00000000" w:rsidRPr="00000000">
        <w:rPr>
          <w:rFonts w:ascii="Times New Roman" w:cs="Times New Roman" w:eastAsia="Times New Roman" w:hAnsi="Times New Roman"/>
          <w:b w:val="1"/>
          <w:bCs w:val="1"/>
          <w:sz w:val="40"/>
          <w:szCs w:val="40"/>
          <w:rtl w:val="0"/>
        </w:rPr>
        <w:t xml:space="preserve">Table of Contents: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dt>
      <w:sdtPr>
        <w:id w:val="-161097993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z707krbp1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Man-in-the-Middle Attack Simulation and Defense Mechanisms Using Linux Network Namespaces and Traffic Shaping</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1155cc"/>
              <w:u w:val="single"/>
            </w:rPr>
          </w:pPr>
          <w:hyperlink w:anchor="_acpjv26hm0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1155cc"/>
              <w:u w:val="single"/>
            </w:rPr>
          </w:pPr>
          <w:hyperlink w:anchor="_810vz071bx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Literature Review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1155cc"/>
              <w:u w:val="single"/>
            </w:rPr>
          </w:pPr>
          <w:hyperlink w:anchor="_yylb8pc65r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Threat Model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1155cc"/>
              <w:u w:val="single"/>
            </w:rPr>
          </w:pPr>
          <w:hyperlink w:anchor="_68usldw5d0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Methodology</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1155cc"/>
              <w:u w:val="single"/>
            </w:rPr>
          </w:pPr>
          <w:hyperlink w:anchor="_xmq3tqb40e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Designs of Topology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1155cc"/>
              <w:u w:val="single"/>
            </w:rPr>
          </w:pPr>
          <w:hyperlink w:anchor="_v68n84ufj0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Traffic Shaping and Interception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1155cc"/>
              <w:u w:val="single"/>
            </w:rPr>
          </w:pPr>
          <w:hyperlink w:anchor="_2snmx4sxmy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Implementation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1155cc"/>
              <w:u w:val="single"/>
            </w:rPr>
          </w:pPr>
          <w:hyperlink w:anchor="_eg5jbdnrcf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Routing Configuration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1155cc"/>
              <w:u w:val="single"/>
            </w:rPr>
          </w:pPr>
          <w:hyperlink w:anchor="_v4pux8plzh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Attack Simulation Scripts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1155cc"/>
              <w:u w:val="single"/>
            </w:rPr>
          </w:pPr>
          <w:hyperlink w:anchor="_y97v8c37ky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Simulation Design (NS-3)</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1155cc"/>
              <w:u w:val="single"/>
            </w:rPr>
          </w:pPr>
          <w:hyperlink w:anchor="_nt0o4jehbq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Simulation Topology</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1155cc"/>
              <w:u w:val="single"/>
            </w:rPr>
          </w:pPr>
          <w:hyperlink w:anchor="_uyd5tcrfgf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Simulated Conditions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1155cc"/>
              <w:u w:val="single"/>
            </w:rPr>
          </w:pPr>
          <w:hyperlink w:anchor="_n9gjjdli2w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establish each network condition, a netem qdisc is attached to the attacker interface, its impact is measured by the victims, and it is removed before the next is applied. The circumstances listed below were replicated:</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1155cc"/>
              <w:u w:val="single"/>
            </w:rPr>
          </w:pPr>
          <w:hyperlink w:anchor="_51kz0y4mrr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Measurement and Analysis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1155cc"/>
              <w:u w:val="single"/>
            </w:rPr>
          </w:pPr>
          <w:hyperlink w:anchor="_rnb73zw183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Results and Analysis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1155cc"/>
              <w:u w:val="single"/>
            </w:rPr>
          </w:pPr>
          <w:hyperlink w:anchor="_clo63sec89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Parameter Metrics Table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1155cc"/>
              <w:u w:val="single"/>
            </w:rPr>
          </w:pPr>
          <w:hyperlink w:anchor="_ukowsw2m3z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Performance Metrics Table</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1155cc"/>
              <w:u w:val="single"/>
            </w:rPr>
          </w:pPr>
          <w:hyperlink w:anchor="_qyltju5ia1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Defense Mechanisms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1155cc"/>
              <w:u w:val="single"/>
            </w:rPr>
          </w:pPr>
          <w:hyperlink w:anchor="_8i8yo65wia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Discussion and Limitations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1155cc"/>
              <w:u w:val="single"/>
            </w:rPr>
          </w:pPr>
          <w:hyperlink w:anchor="_2qgydym0af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Conclusion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1155cc"/>
              <w:u w:val="single"/>
            </w:rPr>
          </w:pPr>
          <w:hyperlink w:anchor="_wtrn3ounr2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Implementation Repository</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1155cc"/>
              <w:u w:val="single"/>
            </w:rPr>
          </w:pPr>
          <w:hyperlink w:anchor="_ywlxym426d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80" w:line="288" w:lineRule="auto"/>
        <w:rPr>
          <w:rFonts w:ascii="Times New Roman" w:cs="Times New Roman" w:eastAsia="Times New Roman" w:hAnsi="Times New Roman"/>
          <w:b w:val="1"/>
          <w:bCs w:val="1"/>
          <w:sz w:val="45"/>
          <w:szCs w:val="45"/>
        </w:rPr>
      </w:pPr>
      <w:bookmarkStart w:colFirst="0" w:colLast="0" w:name="_z707krbp11q5" w:id="1"/>
      <w:bookmarkEnd w:id="1"/>
      <w:r w:rsidDel="00000000" w:rsidR="00000000" w:rsidRPr="00000000">
        <w:rPr>
          <w:rFonts w:ascii="Times New Roman" w:cs="Times New Roman" w:eastAsia="Times New Roman" w:hAnsi="Times New Roman"/>
          <w:b w:val="1"/>
          <w:bCs w:val="1"/>
          <w:sz w:val="45"/>
          <w:szCs w:val="45"/>
          <w:rtl w:val="0"/>
        </w:rPr>
        <w:t xml:space="preserve">Man-in-the-Middle Attack Simulation and Defense Mechanisms Using Linux Network Namespaces and Traffic Shaping</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in the Middle Attack (MITM) is one of the important threats for network communication mostly in wireless and shared medium where attackers can interfere in the path of communication. The existing implementations are mostly on determining attacks on quality based and very few on quantity based. This research paper presents a completely isolated system which is built with linux network namespaces, virtual links, and traffic-control where attacker namespace is placed between two communicating victims. By using this testing we measured throughput, delay, packetloss, jitter, corrupting, reordering, duplicates, rate limiting, and correlated loss and TCP vs UDP comparison. We further determine defensive measures such as static neighbor entries and forwarding firewalls, that detect and block the attacker. The whole setup is repeatable easily by following a set of scripts, which is suitable for future research.</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-Cryptography, </w:t>
      </w:r>
      <w:r w:rsidDel="00000000" w:rsidR="00000000" w:rsidRPr="00000000">
        <w:rPr>
          <w:rFonts w:ascii="Times New Roman" w:cs="Times New Roman" w:eastAsia="Times New Roman" w:hAnsi="Times New Roman"/>
          <w:sz w:val="24"/>
          <w:szCs w:val="24"/>
          <w:rtl w:val="0"/>
        </w:rPr>
        <w:t xml:space="preserve">Cybersecurity, Man-in-the-Middle, Network Namespaces, Traffic Shaping, Wireless Security, Network Performance.</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acpjv26hm0nf" w:id="2"/>
      <w:bookmarkEnd w:id="2"/>
      <w:r w:rsidDel="00000000" w:rsidR="00000000" w:rsidRPr="00000000">
        <w:rPr>
          <w:rFonts w:ascii="Times New Roman" w:cs="Times New Roman" w:eastAsia="Times New Roman" w:hAnsi="Times New Roman"/>
          <w:b w:val="1"/>
          <w:bCs w:val="1"/>
          <w:sz w:val="36"/>
          <w:szCs w:val="36"/>
          <w:rtl w:val="0"/>
        </w:rPr>
        <w:t xml:space="preserve">I. Introduction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interference based threats are increasing greatly by centralized network topologies, and wireless systems. The MITM attack involves the third party which takes part in the communication path of two victims and is able to observe their traffic, delays, make changes or drop the traffic passing through it because victims believe to communicate directly with each other whereas the attacker can compromise their integrity and confidentiality.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paper is about comparative and quantitative approach. And we are building closed and fully isolated testing by using linux network namespace on a single Ubuntu Machine instead of spoofing the real systems. Within this testing we determined throughput, delay, packetloss, jitter, corrupting, reordering, duplicates, rate limiting, and correlated loss and TCP vs UDP comparison.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purpose is to observe the limitations of communication quality that is affected by interference of an attacker. And then apply defensive measures. There are some questions  </w:t>
      </w:r>
    </w:p>
    <w:p w:rsidR="00000000" w:rsidDel="00000000" w:rsidP="00000000" w:rsidRDefault="00000000" w:rsidRPr="00000000" w14:paraId="00000044">
      <w:pPr>
        <w:numPr>
          <w:ilvl w:val="0"/>
          <w:numId w:val="6"/>
        </w:numPr>
        <w:pBdr>
          <w:right w:color="auto" w:space="0" w:sz="0" w:val="none"/>
        </w:pBdr>
        <w:shd w:fill="ffffff" w:val="clear"/>
        <w:spacing w:after="0" w:afterAutospacing="0" w:before="1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Q1: How many attackers                                                                                                                                                                                                                                                                                                                                                                                                                                                                                                                                                                                                                                                                                                                                                                                                                                                                                                                                                                                                                                                                                                                                                                                                                                                                                                                                                                                                                                                                                                                                                                                                                                                                                                                                                                                                                                                                                                                                                                                                                                                                                                                                                                                                                                                                                                                                                                                                                                                                                                                                                                                                                                                                                                                                                                                                                                                                                                                                                                                                                                                                                                                                                                                                                                                                                                                                                                                                                                                                                                                                                                                                                                                                                                                                                                                                                                                                                                                                                                                                                                                                                                                                                                                                                                                                                                                                                                                                                                                                                                                                                                                                                                                                                                                                                                                                                                                                                                                                                                                                                                                                                                                                                                                                                                                                                                                                                                                                                                                                                                                                                                                                                                                                                                                                                                                                                                                                                                                                                                                                                                                                                                                                                                                                                                                                                                                                                                                                                                                                                                                                                                                                                                                                                                                                                                                                                                                                                                                                                                                                                                                                                                                                                                                                                                                                                                                                                                                                                                                                                                                                                                                                                                                                                                                                                                                                                                                                                                                                                                                                                                                                                                                                                                                                                                                                                                                                                                                                                                                                                                                                                                                                                                                                                                                                                                                                                                                                                                                                                                                                                                                                                                                                                                                                                                                                                                                                                                                                                                                                                                                                                                                                                                                                                                                                                                                                                                                                                                                                                                                                                                                                                                                                                                                                                                                                                                                                                                                                                                                                                                                                                                                                                                                                                                                                                                                                                                                                                                                                                                                                                                                                     in path affect target nodes' performance metrics?</w:t>
      </w:r>
    </w:p>
    <w:p w:rsidR="00000000" w:rsidDel="00000000" w:rsidP="00000000" w:rsidRDefault="00000000" w:rsidRPr="00000000" w14:paraId="00000045">
      <w:pPr>
        <w:numPr>
          <w:ilvl w:val="0"/>
          <w:numId w:val="6"/>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Q2: How much do delay, packet loss, and bandwidth limitations affect various kinds of traffic?</w:t>
      </w:r>
    </w:p>
    <w:p w:rsidR="00000000" w:rsidDel="00000000" w:rsidP="00000000" w:rsidRDefault="00000000" w:rsidRPr="00000000" w14:paraId="00000046">
      <w:pPr>
        <w:numPr>
          <w:ilvl w:val="0"/>
          <w:numId w:val="6"/>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Q3: Which particular defenses successfully lessen the effects of MITM manipulation?</w:t>
      </w:r>
    </w:p>
    <w:p w:rsidR="00000000" w:rsidDel="00000000" w:rsidP="00000000" w:rsidRDefault="00000000" w:rsidRPr="00000000" w14:paraId="00000047">
      <w:pPr>
        <w:numPr>
          <w:ilvl w:val="0"/>
          <w:numId w:val="6"/>
        </w:numPr>
        <w:pBdr>
          <w:right w:color="auto" w:space="0" w:sz="0" w:val="none"/>
        </w:pBdr>
        <w:shd w:fill="ffffff" w:val="clear"/>
        <w:spacing w:after="18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Q4: Under unfavorable threat conditions, how do transport-layer protocols (TCP vs. UDP) differ in performance?</w: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810vz071bxnd" w:id="3"/>
      <w:bookmarkEnd w:id="3"/>
      <w:r w:rsidDel="00000000" w:rsidR="00000000" w:rsidRPr="00000000">
        <w:rPr>
          <w:rFonts w:ascii="Times New Roman" w:cs="Times New Roman" w:eastAsia="Times New Roman" w:hAnsi="Times New Roman"/>
          <w:b w:val="1"/>
          <w:bCs w:val="1"/>
          <w:sz w:val="36"/>
          <w:szCs w:val="36"/>
          <w:rtl w:val="0"/>
        </w:rPr>
        <w:t xml:space="preserve">II. Literature Review</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cybersecurity measurements and simulation has been the subject of more recent research. In time-sensitive systems, where even a small delay might break control loops, Alodat (2021) shows that MITM attacks cause weakening in network operation [7]. Wilson (2025) determined IoMT (Internet of Medical Things) strength using NS-3 and discovered that MITM events cause an average packet loss of 11.5%, which is similar with our namespace evidence [2].</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methods have also changed. The significance of "faithful simulation" in which the environment exactly replicates the networking layers of the Linux kernel is done by Serena et al. (2025) [8].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kernel namespaces instead of abstract models, our method represents this idea. Possemato and Fratantonio (2020) draw attention to the ongoing weaknesses in HTTPS/TLS configurations on mobile platforms, figuring that whether the protocol is reliable, coding-level errors (such as bypassing certificate errors) continue to be the main means of successful MITM stopping [5]. By assessing mutual TLS and certified attachment in a shaped network environment, our study expands on this.</w: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yylb8pc65r6n" w:id="4"/>
      <w:bookmarkEnd w:id="4"/>
      <w:r w:rsidDel="00000000" w:rsidR="00000000" w:rsidRPr="00000000">
        <w:rPr>
          <w:rFonts w:ascii="Times New Roman" w:cs="Times New Roman" w:eastAsia="Times New Roman" w:hAnsi="Times New Roman"/>
          <w:b w:val="1"/>
          <w:bCs w:val="1"/>
          <w:sz w:val="36"/>
          <w:szCs w:val="36"/>
          <w:rtl w:val="0"/>
        </w:rPr>
        <w:t xml:space="preserve">III. Threat Model</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testing is done using a single host and operating within private and isolated space with no external network connectivity. The attacker is placed in path of forwarding to observe all traffic between two victims and applying delay, loss, corrupting, duplicating, reordering, and rate limiting that limits the traffic. In this topology, two victims are with seperate subnets and must route through attacker instead of real spoofing with any external systems. So no real world hosts are being attackend and no spoofing take place outside of isolated system. The main objective is to sudy and measure network behavior under MTIM attack.</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focuses on performance loss and avoiding unauthenticated flows because the attacker does not actually have the private keys for the victims interaction.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59000"/>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 Overall Network Topology</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68usldw5d0f2" w:id="5"/>
      <w:bookmarkEnd w:id="5"/>
      <w:r w:rsidDel="00000000" w:rsidR="00000000" w:rsidRPr="00000000">
        <w:rPr>
          <w:rFonts w:ascii="Times New Roman" w:cs="Times New Roman" w:eastAsia="Times New Roman" w:hAnsi="Times New Roman"/>
          <w:b w:val="1"/>
          <w:bCs w:val="1"/>
          <w:sz w:val="36"/>
          <w:szCs w:val="36"/>
          <w:rtl w:val="0"/>
        </w:rPr>
        <w:t xml:space="preserve">IV. Methodology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Network Namespaces are used to build a three-node routed architecture in the study technique. This method preserves the functionality of common Linux tools like iptables, tcpdump, and iproute2 while guaranteeing total isolation of the networking layers.</w:t>
      </w: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xmq3tqb40ek6" w:id="6"/>
      <w:bookmarkEnd w:id="6"/>
      <w:r w:rsidDel="00000000" w:rsidR="00000000" w:rsidRPr="00000000">
        <w:rPr>
          <w:rFonts w:ascii="Times New Roman" w:cs="Times New Roman" w:eastAsia="Times New Roman" w:hAnsi="Times New Roman"/>
          <w:b w:val="1"/>
          <w:bCs w:val="1"/>
          <w:color w:val="000000"/>
          <w:sz w:val="30"/>
          <w:szCs w:val="30"/>
          <w:rtl w:val="0"/>
        </w:rPr>
        <w:t xml:space="preserve">A. Designs of Topology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Topology consists of:</w:t>
      </w:r>
    </w:p>
    <w:p w:rsidR="00000000" w:rsidDel="00000000" w:rsidP="00000000" w:rsidRDefault="00000000" w:rsidRPr="00000000" w14:paraId="0000005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Victim1 (V1): A client is represented by the source node (10.0.1.10).</w:t>
      </w:r>
    </w:p>
    <w:p w:rsidR="00000000" w:rsidDel="00000000" w:rsidP="00000000" w:rsidRDefault="00000000" w:rsidRPr="00000000" w14:paraId="0000005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Attacker holds (10.0.1.50) on its Victim1-facing interface (att-v1) and 10.0.2.50/24 on its Victim2-facing interface (att-v2).</w:t>
      </w:r>
    </w:p>
    <w:p w:rsidR="00000000" w:rsidDel="00000000" w:rsidP="00000000" w:rsidRDefault="00000000" w:rsidRPr="00000000" w14:paraId="0000005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Victim2 (V2): A server or controller is represented by the destination node (10.0.2.20).</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rFonts w:ascii="Times New Roman" w:cs="Times New Roman" w:eastAsia="Times New Roman" w:hAnsi="Times New Roman"/>
          <w:sz w:val="24"/>
          <w:szCs w:val="24"/>
          <w:rtl w:val="0"/>
        </w:rPr>
        <w:t xml:space="preserve">By setting the default gateways in the victim namespaces to pass traffic through the Attacker's interfaces.</w:t>
      </w: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v68n84ufj0rh" w:id="7"/>
      <w:bookmarkEnd w:id="7"/>
      <w:r w:rsidDel="00000000" w:rsidR="00000000" w:rsidRPr="00000000">
        <w:rPr>
          <w:rFonts w:ascii="Times New Roman" w:cs="Times New Roman" w:eastAsia="Times New Roman" w:hAnsi="Times New Roman"/>
          <w:b w:val="1"/>
          <w:bCs w:val="1"/>
          <w:color w:val="000000"/>
          <w:sz w:val="30"/>
          <w:szCs w:val="30"/>
          <w:rtl w:val="0"/>
        </w:rPr>
        <w:t xml:space="preserve">B. Tools</w:t>
      </w:r>
    </w:p>
    <w:p w:rsidR="00000000" w:rsidDel="00000000" w:rsidP="00000000" w:rsidRDefault="00000000" w:rsidRPr="00000000" w14:paraId="0000005A">
      <w:pPr>
        <w:pBdr>
          <w:right w:color="auto" w:space="0" w:sz="0" w:val="none"/>
        </w:pBdr>
        <w:shd w:fill="ffffff" w:val="clear"/>
        <w:spacing w:after="180" w:before="1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attacker uses linux networking utilities such as iproute2 for namespace, veth, address, and route configuration; the tc netem queuing discipline for traffic shaping; iptables for forwarding control; tcpdump and Wireshark for packet capture and inspection; and ping and iperf3 for round-trip-time and throughput measurements. IP forwarding is enabled inside the attacker namespace so that it routes traffic between the two subnets.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nd75upyjth3e" w:id="8"/>
      <w:bookmarkEnd w:id="8"/>
      <w:r w:rsidDel="00000000" w:rsidR="00000000" w:rsidRPr="00000000">
        <w:rPr>
          <w:rFonts w:ascii="Times New Roman" w:cs="Times New Roman" w:eastAsia="Times New Roman" w:hAnsi="Times New Roman"/>
          <w:b w:val="1"/>
          <w:bCs w:val="1"/>
          <w:color w:val="000000"/>
          <w:sz w:val="30"/>
          <w:szCs w:val="30"/>
          <w:rtl w:val="0"/>
        </w:rPr>
        <w:t xml:space="preserve">C. Traffic Passing Verification</w:t>
      </w:r>
    </w:p>
    <w:p w:rsidR="00000000" w:rsidDel="00000000" w:rsidP="00000000" w:rsidRDefault="00000000" w:rsidRPr="00000000" w14:paraId="0000005C">
      <w:pPr>
        <w:pBdr>
          <w:right w:color="auto" w:space="0" w:sz="0" w:val="none"/>
        </w:pBd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forwarding path, two checks verify that traffic is passing through the gateway node which is the attacker. First one is the route of victim1  (10.0.1.10) for victim2 (10.0.2.20) addresses via the attacker's interface address (10.0.1.50). Second is packet capturing inside an attacker namespace shows forwarded packets from one end and leaves from another end. </w:t>
      </w:r>
    </w:p>
    <w:p w:rsidR="00000000" w:rsidDel="00000000" w:rsidP="00000000" w:rsidRDefault="00000000" w:rsidRPr="00000000" w14:paraId="0000005D">
      <w:pPr>
        <w:pBdr>
          <w:right w:color="auto" w:space="0" w:sz="0" w:val="none"/>
        </w:pBdr>
        <w:shd w:fill="ffffff" w:val="clear"/>
        <w:spacing w:after="180" w:before="1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6250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762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Figure 2: Namespace Creation Commands</w:t>
      </w: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2snmx4sxmy9m" w:id="9"/>
      <w:bookmarkEnd w:id="9"/>
      <w:r w:rsidDel="00000000" w:rsidR="00000000" w:rsidRPr="00000000">
        <w:rPr>
          <w:rFonts w:ascii="Times New Roman" w:cs="Times New Roman" w:eastAsia="Times New Roman" w:hAnsi="Times New Roman"/>
          <w:b w:val="1"/>
          <w:bCs w:val="1"/>
          <w:sz w:val="36"/>
          <w:szCs w:val="36"/>
          <w:rtl w:val="0"/>
        </w:rPr>
        <w:t xml:space="preserve">V. Implementation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host running Ubuntu 26.04 is used to perform this task. The namespaces and forwarding path are created using the shell-based commands.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85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685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Figure 3: Namespace Creation Commands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858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4: Verifying Namespaces</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eg5jbdnrcfv2" w:id="10"/>
      <w:bookmarkEnd w:id="10"/>
      <w:r w:rsidDel="00000000" w:rsidR="00000000" w:rsidRPr="00000000">
        <w:rPr>
          <w:rFonts w:ascii="Times New Roman" w:cs="Times New Roman" w:eastAsia="Times New Roman" w:hAnsi="Times New Roman"/>
          <w:b w:val="1"/>
          <w:bCs w:val="1"/>
          <w:color w:val="000000"/>
          <w:sz w:val="30"/>
          <w:szCs w:val="30"/>
          <w:rtl w:val="0"/>
        </w:rPr>
        <w:t xml:space="preserve">A. Routing Configuration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net.ipv4.ip_forward is activated in the Attacker's namespace to check that the Attacker node is in between the topology.</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Victim1</w:t>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victim1 ip addr add 10.0.1.10/24 dev v1-att</w:t>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victim1 ip link set v1-att up</w:t>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victim1 ip link set lo up</w:t>
      </w:r>
    </w:p>
    <w:p w:rsidR="00000000" w:rsidDel="00000000" w:rsidP="00000000" w:rsidRDefault="00000000" w:rsidRPr="00000000" w14:paraId="0000006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Victim2</w:t>
      </w:r>
    </w:p>
    <w:p w:rsidR="00000000" w:rsidDel="00000000" w:rsidP="00000000" w:rsidRDefault="00000000" w:rsidRPr="00000000" w14:paraId="000000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victim2 ip addr add 10.0.2.20/24 dev v2-att</w:t>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victim2 ip link set v2-att up</w:t>
      </w:r>
    </w:p>
    <w:p w:rsidR="00000000" w:rsidDel="00000000" w:rsidP="00000000" w:rsidRDefault="00000000" w:rsidRPr="00000000" w14:paraId="000000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victim2 ip link set lo up</w:t>
      </w:r>
    </w:p>
    <w:p w:rsidR="00000000" w:rsidDel="00000000" w:rsidP="00000000" w:rsidRDefault="00000000" w:rsidRPr="00000000" w14:paraId="0000006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Add Routes on Victims</w:t>
      </w:r>
    </w:p>
    <w:p w:rsidR="00000000" w:rsidDel="00000000" w:rsidP="00000000" w:rsidRDefault="00000000" w:rsidRPr="00000000" w14:paraId="000000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attacker ip addr add 10.0.1.50/24 dev att-v1</w:t>
      </w:r>
    </w:p>
    <w:p w:rsidR="00000000" w:rsidDel="00000000" w:rsidP="00000000" w:rsidRDefault="00000000" w:rsidRPr="00000000" w14:paraId="000000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ssudo ip netns exec attacker ip addr add 10.0.2.50/24 dev att-v2</w:t>
      </w:r>
    </w:p>
    <w:p w:rsidR="00000000" w:rsidDel="00000000" w:rsidP="00000000" w:rsidRDefault="00000000" w:rsidRPr="00000000" w14:paraId="0000007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Enable IP Forwarding on Attacker</w:t>
      </w:r>
    </w:p>
    <w:p w:rsidR="00000000" w:rsidDel="00000000" w:rsidP="00000000" w:rsidRDefault="00000000" w:rsidRPr="00000000" w14:paraId="000000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Attacker sysctl -w net.ipv4.ip_forward=1</w:t>
      </w:r>
    </w:p>
    <w:p w:rsidR="00000000" w:rsidDel="00000000" w:rsidP="00000000" w:rsidRDefault="00000000" w:rsidRPr="00000000" w14:paraId="0000007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 Victim1's route toward Victim2 through the attacker</w:t>
      </w:r>
    </w:p>
    <w:p w:rsidR="00000000" w:rsidDel="00000000" w:rsidP="00000000" w:rsidRDefault="00000000" w:rsidRPr="00000000" w14:paraId="000000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victim1 ip route add 10.0.2.0/24 via 10.0.1.50</w:t>
      </w:r>
    </w:p>
    <w:p w:rsidR="00000000" w:rsidDel="00000000" w:rsidP="00000000" w:rsidRDefault="00000000" w:rsidRPr="00000000" w14:paraId="000000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victim2 ip route add 10.0.1.0/24 via 10.0.2.50</w:t>
      </w:r>
    </w:p>
    <w:p w:rsidR="00000000" w:rsidDel="00000000" w:rsidP="00000000" w:rsidRDefault="00000000" w:rsidRPr="00000000" w14:paraId="0000007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4432300"/>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 Figure 5: Routing Configuration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Pr>
        <w:drawing>
          <wp:inline distB="114300" distT="114300" distL="114300" distR="114300">
            <wp:extent cx="5943600" cy="14478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447800"/>
                    </a:xfrm>
                    <a:prstGeom prst="rect"/>
                    <a:ln/>
                  </pic:spPr>
                </pic:pic>
              </a:graphicData>
            </a:graphic>
          </wp:inline>
        </w:drawing>
      </w:r>
      <w:r w:rsidDel="00000000" w:rsidR="00000000" w:rsidRPr="00000000">
        <w:rPr>
          <w:sz w:val="24"/>
          <w:szCs w:val="24"/>
          <w:rtl w:val="0"/>
        </w:rPr>
        <w:t xml:space="preserve"> Figure 6: Successful Ping Test</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v4pux8plzhy2" w:id="11"/>
      <w:bookmarkEnd w:id="11"/>
      <w:r w:rsidDel="00000000" w:rsidR="00000000" w:rsidRPr="00000000">
        <w:rPr>
          <w:rFonts w:ascii="Times New Roman" w:cs="Times New Roman" w:eastAsia="Times New Roman" w:hAnsi="Times New Roman"/>
          <w:b w:val="1"/>
          <w:bCs w:val="1"/>
          <w:color w:val="000000"/>
          <w:sz w:val="30"/>
          <w:szCs w:val="30"/>
          <w:rtl w:val="0"/>
        </w:rPr>
        <w:t xml:space="preserve">B. Attack Simulation Scripts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tc command is used to initiate certain scenarios. To simulate a 80 ms delay with 5% loss, corrupt 1%, duplicate 1%, for example:</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sudo ip netns exec attacker tc qdisc add dev att-v2 root netem delay 80ms 20ms loss 5% corrupt 1% duplicate 1%</w:t>
      </w:r>
    </w:p>
    <w:p w:rsidR="00000000" w:rsidDel="00000000" w:rsidP="00000000" w:rsidRDefault="00000000" w:rsidRPr="00000000" w14:paraId="0000008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36"/>
          <w:szCs w:val="36"/>
        </w:rPr>
      </w:pPr>
      <w:r w:rsidDel="00000000" w:rsidR="00000000" w:rsidRPr="00000000">
        <w:rPr>
          <w:rFonts w:ascii="Courier New" w:cs="Courier New" w:eastAsia="Courier New" w:hAnsi="Courier New"/>
          <w:sz w:val="21"/>
          <w:szCs w:val="21"/>
        </w:rPr>
        <w:drawing>
          <wp:inline distB="114300" distT="114300" distL="114300" distR="114300">
            <wp:extent cx="5943600" cy="8128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812800"/>
                    </a:xfrm>
                    <a:prstGeom prst="rect"/>
                    <a:ln/>
                  </pic:spPr>
                </pic:pic>
              </a:graphicData>
            </a:graphic>
          </wp:inline>
        </w:drawing>
      </w:r>
      <w:r w:rsidDel="00000000" w:rsidR="00000000" w:rsidRPr="00000000">
        <w:rPr>
          <w:rFonts w:ascii="Courier New" w:cs="Courier New" w:eastAsia="Courier New" w:hAnsi="Courier New"/>
          <w:sz w:val="21"/>
          <w:szCs w:val="21"/>
        </w:rPr>
        <w:drawing>
          <wp:inline distB="114300" distT="114300" distL="114300" distR="114300">
            <wp:extent cx="5943600" cy="4914900"/>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4914900"/>
                    </a:xfrm>
                    <a:prstGeom prst="rect"/>
                    <a:ln/>
                  </pic:spPr>
                </pic:pic>
              </a:graphicData>
            </a:graphic>
          </wp:inline>
        </w:drawing>
      </w:r>
      <w:r w:rsidDel="00000000" w:rsidR="00000000" w:rsidRPr="00000000">
        <w:rPr>
          <w:sz w:val="24"/>
          <w:szCs w:val="24"/>
          <w:rtl w:val="0"/>
        </w:rPr>
        <w:t xml:space="preserve">Figure 7: Effects Simulation</w:t>
      </w:r>
      <w:r w:rsidDel="00000000" w:rsidR="00000000" w:rsidRPr="00000000">
        <w:rPr>
          <w:rtl w:val="0"/>
        </w:rPr>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y97v8c37kysj" w:id="12"/>
      <w:bookmarkEnd w:id="12"/>
      <w:r w:rsidDel="00000000" w:rsidR="00000000" w:rsidRPr="00000000">
        <w:rPr>
          <w:rFonts w:ascii="Times New Roman" w:cs="Times New Roman" w:eastAsia="Times New Roman" w:hAnsi="Times New Roman"/>
          <w:b w:val="1"/>
          <w:bCs w:val="1"/>
          <w:sz w:val="36"/>
          <w:szCs w:val="36"/>
          <w:rtl w:val="0"/>
        </w:rPr>
        <w:t xml:space="preserve">VI. Simulation Design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investigate MITM effects under controlled and repeatable setup, the network delay was recreated using Traffic Control (tc) subsystem with Network Simulation (netem) which is imposed on attacker’s forwarding. This creates wireless-like simulation on the actual kernel networking layer instead of modeling packets in discrete-event simulator (DES) which real TCP and UCP traffic when it passes between two victims. </w:t>
      </w:r>
      <w:r w:rsidDel="00000000" w:rsidR="00000000" w:rsidRPr="00000000">
        <w:rPr>
          <w:rtl w:val="0"/>
        </w:rPr>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nt0o4jehbqtq" w:id="13"/>
      <w:bookmarkEnd w:id="13"/>
      <w:r w:rsidDel="00000000" w:rsidR="00000000" w:rsidRPr="00000000">
        <w:rPr>
          <w:rFonts w:ascii="Times New Roman" w:cs="Times New Roman" w:eastAsia="Times New Roman" w:hAnsi="Times New Roman"/>
          <w:b w:val="1"/>
          <w:bCs w:val="1"/>
          <w:color w:val="000000"/>
          <w:sz w:val="30"/>
          <w:szCs w:val="30"/>
          <w:rtl w:val="0"/>
        </w:rPr>
        <w:t xml:space="preserve">A. Simulation Topology</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rFonts w:ascii="Times New Roman" w:cs="Times New Roman" w:eastAsia="Times New Roman" w:hAnsi="Times New Roman"/>
          <w:sz w:val="24"/>
          <w:szCs w:val="24"/>
          <w:rtl w:val="0"/>
        </w:rPr>
        <w:t xml:space="preserve">The routed namespace chain serves as the real-world setting. Victim1 (10.0.1.10) and Victim2 (10.0.2.20) are on different subnets and are connected via the attacker (10.0.1.50 / 10.0.2.50).</w:t>
      </w: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uyd5tcrfgfd9" w:id="14"/>
      <w:bookmarkEnd w:id="14"/>
      <w:r w:rsidDel="00000000" w:rsidR="00000000" w:rsidRPr="00000000">
        <w:rPr>
          <w:rFonts w:ascii="Times New Roman" w:cs="Times New Roman" w:eastAsia="Times New Roman" w:hAnsi="Times New Roman"/>
          <w:b w:val="1"/>
          <w:bCs w:val="1"/>
          <w:color w:val="000000"/>
          <w:sz w:val="30"/>
          <w:szCs w:val="30"/>
          <w:rtl w:val="0"/>
        </w:rPr>
        <w:t xml:space="preserve">B. Simulated Conditions</w:t>
      </w:r>
    </w:p>
    <w:p w:rsidR="00000000" w:rsidDel="00000000" w:rsidP="00000000" w:rsidRDefault="00000000" w:rsidRPr="00000000" w14:paraId="0000008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establish networking conditions, a netem qdisc is attached to the attacker interface, its impact is measured on the victims, and removed before the next condition is applied. Following conditions listed below:</w:t>
      </w:r>
    </w:p>
    <w:p w:rsidR="00000000" w:rsidDel="00000000" w:rsidP="00000000" w:rsidRDefault="00000000" w:rsidRPr="00000000" w14:paraId="00000089">
      <w:pPr>
        <w:numPr>
          <w:ilvl w:val="0"/>
          <w:numId w:val="1"/>
        </w:numPr>
        <w:pBdr>
          <w:right w:color="auto" w:space="0" w:sz="0" w:val="none"/>
        </w:pBd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a fixed 100 ms latency, causing propagation delay.</w:t>
      </w:r>
    </w:p>
    <w:p w:rsidR="00000000" w:rsidDel="00000000" w:rsidP="00000000" w:rsidRDefault="00000000" w:rsidRPr="00000000" w14:paraId="0000008A">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a 50 ms mean delay with 20 ms variation under a normal distribution, causing variable wireless latency.</w:t>
      </w:r>
    </w:p>
    <w:p w:rsidR="00000000" w:rsidDel="00000000" w:rsidP="00000000" w:rsidRDefault="00000000" w:rsidRPr="00000000" w14:paraId="0000008B">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loss: 20% , and a correlated 20%/50% causing wireless loss.</w:t>
      </w:r>
    </w:p>
    <w:p w:rsidR="00000000" w:rsidDel="00000000" w:rsidP="00000000" w:rsidRDefault="00000000" w:rsidRPr="00000000" w14:paraId="0000008C">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50% bit-level corruption, causing a noisy channel.</w:t>
      </w:r>
    </w:p>
    <w:p w:rsidR="00000000" w:rsidDel="00000000" w:rsidP="00000000" w:rsidRDefault="00000000" w:rsidRPr="00000000" w14:paraId="0000008D">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Duplication: 20% packet duplication.</w:t>
      </w:r>
    </w:p>
    <w:p w:rsidR="00000000" w:rsidDel="00000000" w:rsidP="00000000" w:rsidRDefault="00000000" w:rsidRPr="00000000" w14:paraId="0000008E">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Reordering: 25% reordering with a 50 ms base delay.</w:t>
      </w:r>
    </w:p>
    <w:p w:rsidR="00000000" w:rsidDel="00000000" w:rsidP="00000000" w:rsidRDefault="00000000" w:rsidRPr="00000000" w14:paraId="0000008F">
      <w:pPr>
        <w:numPr>
          <w:ilvl w:val="0"/>
          <w:numId w:val="1"/>
        </w:numPr>
        <w:pBdr>
          <w:right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a constrained link rate, causing limited channel bandwidth.</w:t>
      </w:r>
    </w:p>
    <w:p w:rsidR="00000000" w:rsidDel="00000000" w:rsidP="00000000" w:rsidRDefault="00000000" w:rsidRPr="00000000" w14:paraId="00000090">
      <w:pPr>
        <w:numPr>
          <w:ilvl w:val="0"/>
          <w:numId w:val="1"/>
        </w:numPr>
        <w:pBdr>
          <w:right w:color="auto" w:space="0" w:sz="0" w:val="none"/>
        </w:pBd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weak link: delay, jitter, loss, corruption, and duplication applied together to create a realistic degraded wireless link.</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i w:val="1"/>
          <w:iCs w:val="1"/>
          <w:color w:val="000000"/>
          <w:sz w:val="24"/>
          <w:szCs w:val="24"/>
        </w:rPr>
      </w:pPr>
      <w:bookmarkStart w:colFirst="0" w:colLast="0" w:name="_51kz0y4mrr0w" w:id="15"/>
      <w:bookmarkEnd w:id="15"/>
      <w:r w:rsidDel="00000000" w:rsidR="00000000" w:rsidRPr="00000000">
        <w:rPr>
          <w:rFonts w:ascii="Times New Roman" w:cs="Times New Roman" w:eastAsia="Times New Roman" w:hAnsi="Times New Roman"/>
          <w:b w:val="1"/>
          <w:bCs w:val="1"/>
          <w:color w:val="000000"/>
          <w:sz w:val="30"/>
          <w:szCs w:val="30"/>
          <w:rtl w:val="0"/>
        </w:rPr>
        <w:t xml:space="preserve">C</w:t>
      </w:r>
      <w:r w:rsidDel="00000000" w:rsidR="00000000" w:rsidRPr="00000000">
        <w:rPr>
          <w:rFonts w:ascii="Times New Roman" w:cs="Times New Roman" w:eastAsia="Times New Roman" w:hAnsi="Times New Roman"/>
          <w:b w:val="1"/>
          <w:bCs w:val="1"/>
          <w:color w:val="000000"/>
          <w:sz w:val="30"/>
          <w:szCs w:val="30"/>
          <w:rtl w:val="0"/>
        </w:rPr>
        <w:t xml:space="preserve">. Measurement and Analysis</w:t>
      </w:r>
      <w:r w:rsidDel="00000000" w:rsidR="00000000" w:rsidRPr="00000000">
        <w:rPr>
          <w:rtl w:val="0"/>
        </w:rPr>
      </w:r>
    </w:p>
    <w:p w:rsidR="00000000" w:rsidDel="00000000" w:rsidP="00000000" w:rsidRDefault="00000000" w:rsidRPr="00000000" w14:paraId="00000092">
      <w:pPr>
        <w:pBdr>
          <w:right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internal statistics, end-to-end behavior was measured directly from victims for each simulation. Ping was used to access round-trip time and packet loss, while iperf3 was used to quantify throughput, retransmissions, UDP jitter, and datagram loss. With the time-to-live value of 63 confirming the sending single hop, packet captures obtained from the attacker using tcpdump and examined in Wireshark verified that traffic passed through the gateway attacker node. </w:t>
      </w:r>
      <w:r w:rsidDel="00000000" w:rsidR="00000000" w:rsidRPr="00000000">
        <w:rPr>
          <w:sz w:val="24"/>
          <w:szCs w:val="24"/>
        </w:rPr>
        <w:drawing>
          <wp:inline distB="114300" distT="114300" distL="114300" distR="114300">
            <wp:extent cx="5943600" cy="48768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876800"/>
                    </a:xfrm>
                    <a:prstGeom prst="rect"/>
                    <a:ln/>
                  </pic:spPr>
                </pic:pic>
              </a:graphicData>
            </a:graphic>
          </wp:inline>
        </w:drawing>
      </w:r>
      <w:r w:rsidDel="00000000" w:rsidR="00000000" w:rsidRPr="00000000">
        <w:rPr>
          <w:sz w:val="24"/>
          <w:szCs w:val="24"/>
          <w:rtl w:val="0"/>
        </w:rPr>
        <w:t xml:space="preserve">Figure 8: Wireshark verification</w:t>
      </w:r>
      <w:r w:rsidDel="00000000" w:rsidR="00000000" w:rsidRPr="00000000">
        <w:rPr>
          <w:rtl w:val="0"/>
        </w:rPr>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rnb73zw1833k" w:id="16"/>
      <w:bookmarkEnd w:id="16"/>
      <w:r w:rsidDel="00000000" w:rsidR="00000000" w:rsidRPr="00000000">
        <w:rPr>
          <w:rFonts w:ascii="Times New Roman" w:cs="Times New Roman" w:eastAsia="Times New Roman" w:hAnsi="Times New Roman"/>
          <w:b w:val="1"/>
          <w:bCs w:val="1"/>
          <w:sz w:val="36"/>
          <w:szCs w:val="36"/>
          <w:rtl w:val="0"/>
        </w:rPr>
        <w:t xml:space="preserve">VII. Results and Analysis</w:t>
      </w:r>
    </w:p>
    <w:p w:rsidR="00000000" w:rsidDel="00000000" w:rsidP="00000000" w:rsidRDefault="00000000" w:rsidRPr="00000000" w14:paraId="0000009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rows show the impact of each limitation, and protocol selection. Also, number of situations were verified in both directions, with consistent outcomes.</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b w:val="1"/>
          <w:bCs w:val="1"/>
          <w:color w:val="000000"/>
          <w:sz w:val="30"/>
          <w:szCs w:val="30"/>
        </w:rPr>
      </w:pPr>
      <w:bookmarkStart w:colFirst="0" w:colLast="0" w:name="_clo63sec89xy" w:id="17"/>
      <w:bookmarkEnd w:id="17"/>
      <w:r w:rsidDel="00000000" w:rsidR="00000000" w:rsidRPr="00000000">
        <w:rPr>
          <w:rFonts w:ascii="Times New Roman" w:cs="Times New Roman" w:eastAsia="Times New Roman" w:hAnsi="Times New Roman"/>
          <w:b w:val="1"/>
          <w:bCs w:val="1"/>
          <w:color w:val="000000"/>
          <w:sz w:val="30"/>
          <w:szCs w:val="30"/>
          <w:rtl w:val="0"/>
        </w:rPr>
        <w:t xml:space="preserve">A. Parameter Metrics Table</w:t>
      </w:r>
    </w:p>
    <w:p w:rsidR="00000000" w:rsidDel="00000000" w:rsidP="00000000" w:rsidRDefault="00000000" w:rsidRPr="00000000" w14:paraId="00000096">
      <w:pPr>
        <w:spacing w:after="120" w:line="276" w:lineRule="auto"/>
        <w:jc w:val="both"/>
        <w:rPr>
          <w:rFonts w:ascii="Times New Roman" w:cs="Times New Roman" w:eastAsia="Times New Roman" w:hAnsi="Times New Roman"/>
        </w:rPr>
      </w:pPr>
      <w:r w:rsidDel="00000000" w:rsidR="00000000" w:rsidRPr="00000000">
        <w:rPr>
          <w:rtl w:val="0"/>
        </w:rPr>
      </w:r>
    </w:p>
    <w:tbl>
      <w:tblPr>
        <w:tblStyle w:val="Table2"/>
        <w:tblW w:w="9360.0" w:type="dxa"/>
        <w:jc w:val="left"/>
        <w:tblLayout w:type="fixed"/>
        <w:tblLook w:val="00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Values tested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topology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Routed namespaces (attacker on-path gateway)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TCP, UDP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100 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ms ± 20 ms (normal distribution)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loss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20% (random), 20/50% (correlated)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Corruption / duplication / reorder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20% / 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Bandwidth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Mbit (rate-limited), unshaped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load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stream, 10 parallel streams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duration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 s per run</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Times New Roman" w:cs="Times New Roman" w:eastAsia="Times New Roman" w:hAnsi="Times New Roman"/>
          <w:color w:val="000000"/>
          <w:sz w:val="24"/>
          <w:szCs w:val="24"/>
        </w:rPr>
      </w:pPr>
      <w:bookmarkStart w:colFirst="0" w:colLast="0" w:name="_ukowsw2m3zwg" w:id="18"/>
      <w:bookmarkEnd w:id="18"/>
      <w:r w:rsidDel="00000000" w:rsidR="00000000" w:rsidRPr="00000000">
        <w:rPr>
          <w:rFonts w:ascii="Times New Roman" w:cs="Times New Roman" w:eastAsia="Times New Roman" w:hAnsi="Times New Roman"/>
          <w:b w:val="1"/>
          <w:bCs w:val="1"/>
          <w:color w:val="000000"/>
          <w:sz w:val="30"/>
          <w:szCs w:val="30"/>
          <w:rtl w:val="0"/>
        </w:rPr>
        <w:t xml:space="preserve">B. Performance Metrics Table</w:t>
      </w:r>
      <w:r w:rsidDel="00000000" w:rsidR="00000000" w:rsidRPr="00000000">
        <w:rPr>
          <w:rtl w:val="0"/>
        </w:rPr>
      </w:r>
    </w:p>
    <w:p w:rsidR="00000000" w:rsidDel="00000000" w:rsidP="00000000" w:rsidRDefault="00000000" w:rsidRPr="00000000" w14:paraId="000000AD">
      <w:pPr>
        <w:spacing w:after="80" w:before="80" w:line="240" w:lineRule="auto"/>
        <w:jc w:val="center"/>
        <w:rPr>
          <w:rFonts w:ascii="Times New Roman" w:cs="Times New Roman" w:eastAsia="Times New Roman" w:hAnsi="Times New Roman"/>
        </w:rPr>
      </w:pPr>
      <w:r w:rsidDel="00000000" w:rsidR="00000000" w:rsidRPr="00000000">
        <w:rPr>
          <w:rtl w:val="0"/>
        </w:rPr>
      </w:r>
    </w:p>
    <w:tbl>
      <w:tblPr>
        <w:tblStyle w:val="Table3"/>
        <w:tblW w:w="9360.0" w:type="dxa"/>
        <w:jc w:val="left"/>
        <w:tblLayout w:type="fixed"/>
        <w:tblLook w:val="0000"/>
      </w:tblPr>
      <w:tblGrid>
        <w:gridCol w:w="520"/>
        <w:gridCol w:w="1900"/>
        <w:gridCol w:w="1140"/>
        <w:gridCol w:w="1100"/>
        <w:gridCol w:w="1140"/>
        <w:gridCol w:w="3560"/>
        <w:tblGridChange w:id="0">
          <w:tblGrid>
            <w:gridCol w:w="520"/>
            <w:gridCol w:w="1900"/>
            <w:gridCol w:w="1140"/>
            <w:gridCol w:w="1100"/>
            <w:gridCol w:w="1140"/>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RTT avg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Loss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Throughput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observation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 Gbps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path; 0 retransmits; ttl=63 confirms forwarding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100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+100 ms shift; mdev 0.22 ms (stable)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drops; delivered packets unaffected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50±20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variance; mdev 23.7 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Corrupt 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Checksum failures appear as loss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duplicate replies (DUP!) over 20 packets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 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Out-of-order arrival; bimodal RTT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1 Mbit (flood)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~4953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saturated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overflow under flood load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Correlated loss 20/50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Bursty drops; lower average, clustered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weak link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emulation (delay+jitter+loss+corrupt+dup)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1 stream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728 Kbps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TCP stream under shaping; 43 retransmits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10 streams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Mbps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637 retransmits; contention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 TCP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727 Kbps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Collapses under impairment; 51 retransmits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 UDP</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Mbps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Sustains rate; jitter 5.9 ms; tolerates loss</w:t>
            </w:r>
          </w:p>
        </w:tc>
      </w:tr>
    </w:tbl>
    <w:p w:rsidR="00000000" w:rsidDel="00000000" w:rsidP="00000000" w:rsidRDefault="00000000" w:rsidRPr="00000000" w14:paraId="00000108">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Pr>
        <w:drawing>
          <wp:inline distB="114300" distT="114300" distL="114300" distR="114300">
            <wp:extent cx="5943600" cy="3403600"/>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 Figure 9: Throughput Comparison Graph</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rFonts w:ascii="Times New Roman" w:cs="Times New Roman" w:eastAsia="Times New Roman" w:hAnsi="Times New Roman"/>
          <w:sz w:val="24"/>
          <w:szCs w:val="24"/>
        </w:rPr>
      </w:pPr>
      <w:r w:rsidDel="00000000" w:rsidR="00000000" w:rsidRPr="00000000">
        <w:rPr>
          <w:sz w:val="24"/>
          <w:szCs w:val="24"/>
        </w:rPr>
        <w:drawing>
          <wp:inline distB="114300" distT="114300" distL="114300" distR="114300">
            <wp:extent cx="5943600" cy="2882900"/>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882900"/>
                    </a:xfrm>
                    <a:prstGeom prst="rect"/>
                    <a:ln/>
                  </pic:spPr>
                </pic:pic>
              </a:graphicData>
            </a:graphic>
          </wp:inline>
        </w:drawing>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10: UDP Performance Analysis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qyltju5ia1n0" w:id="19"/>
      <w:bookmarkEnd w:id="19"/>
      <w:r w:rsidDel="00000000" w:rsidR="00000000" w:rsidRPr="00000000">
        <w:rPr>
          <w:rFonts w:ascii="Times New Roman" w:cs="Times New Roman" w:eastAsia="Times New Roman" w:hAnsi="Times New Roman"/>
          <w:b w:val="1"/>
          <w:bCs w:val="1"/>
          <w:sz w:val="36"/>
          <w:szCs w:val="36"/>
          <w:rtl w:val="0"/>
        </w:rPr>
        <w:t xml:space="preserve">VIII. Defense Mechanisms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defensive controls are investigated in this setup. First is the use of static neighbor (ARP), in which mapping is used to connect to correct network devices to communicate using MAC addresses but operate on IP networks. It prevents victims from accepting fake mapping so that no dynamic entry will take place.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is using firewalls to impose forwarding restrictions on attackers. Setting default policy of forwarding and permitting only specific protocols, blocks transferred traffic and determining control point on path. Thus only permitted traffic will continue to flow  and others are denied.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defensive mechanisms prevents from forwarding traffic to third party.</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Interception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Modification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Performance Overhead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Static ARP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 (Path is routed, not spoofed)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Negligible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Forwarding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(Traffic Dropped)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Pr>
        <w:drawing>
          <wp:inline distB="114300" distT="114300" distL="114300" distR="114300">
            <wp:extent cx="5943600" cy="1714500"/>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Figure 11: Static neighbor enteries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sz w:val="24"/>
          <w:szCs w:val="24"/>
        </w:rPr>
      </w:pPr>
      <w:r w:rsidDel="00000000" w:rsidR="00000000" w:rsidRPr="00000000">
        <w:rPr>
          <w:sz w:val="24"/>
          <w:szCs w:val="24"/>
        </w:rPr>
        <w:drawing>
          <wp:inline distB="114300" distT="114300" distL="114300" distR="114300">
            <wp:extent cx="5943600" cy="226060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Figure 12: Firewall Restrictions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Pr>
        <w:drawing>
          <wp:inline distB="114300" distT="114300" distL="114300" distR="114300">
            <wp:extent cx="5943600" cy="2032000"/>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center"/>
        <w:rPr>
          <w:sz w:val="24"/>
          <w:szCs w:val="24"/>
        </w:rPr>
      </w:pPr>
      <w:r w:rsidDel="00000000" w:rsidR="00000000" w:rsidRPr="00000000">
        <w:rPr>
          <w:sz w:val="24"/>
          <w:szCs w:val="24"/>
          <w:rtl w:val="0"/>
        </w:rPr>
        <w:t xml:space="preserve">Figure 13: Firewall Restoration</w:t>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8i8yo65wiaqp" w:id="20"/>
      <w:bookmarkEnd w:id="20"/>
      <w:r w:rsidDel="00000000" w:rsidR="00000000" w:rsidRPr="00000000">
        <w:rPr>
          <w:rFonts w:ascii="Times New Roman" w:cs="Times New Roman" w:eastAsia="Times New Roman" w:hAnsi="Times New Roman"/>
          <w:b w:val="1"/>
          <w:bCs w:val="1"/>
          <w:sz w:val="36"/>
          <w:szCs w:val="36"/>
          <w:rtl w:val="0"/>
        </w:rPr>
        <w:t xml:space="preserve">IX. Limitations</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the limitations of this simulations: </w:t>
      </w:r>
    </w:p>
    <w:p w:rsidR="00000000" w:rsidDel="00000000" w:rsidP="00000000" w:rsidRDefault="00000000" w:rsidRPr="00000000" w14:paraId="0000012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Virtual Links:</w:t>
      </w:r>
      <w:r w:rsidDel="00000000" w:rsidR="00000000" w:rsidRPr="00000000">
        <w:rPr>
          <w:rFonts w:ascii="Times New Roman" w:cs="Times New Roman" w:eastAsia="Times New Roman" w:hAnsi="Times New Roman"/>
          <w:sz w:val="24"/>
          <w:szCs w:val="24"/>
          <w:rtl w:val="0"/>
        </w:rPr>
        <w:t xml:space="preserve"> It is based on virtual links running in kernel not real machines.</w:t>
      </w:r>
    </w:p>
    <w:p w:rsidR="00000000" w:rsidDel="00000000" w:rsidP="00000000" w:rsidRDefault="00000000" w:rsidRPr="00000000" w14:paraId="0000012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 Real Wireless Medium:</w:t>
      </w:r>
      <w:r w:rsidDel="00000000" w:rsidR="00000000" w:rsidRPr="00000000">
        <w:rPr>
          <w:rFonts w:ascii="Times New Roman" w:cs="Times New Roman" w:eastAsia="Times New Roman" w:hAnsi="Times New Roman"/>
          <w:sz w:val="24"/>
          <w:szCs w:val="24"/>
          <w:rtl w:val="0"/>
        </w:rPr>
        <w:t xml:space="preserve"> We simulated wireless-like with tc netem as real wifi has signal fading, retransmission and interference problem that netem does not model.</w:t>
      </w:r>
    </w:p>
    <w:p w:rsidR="00000000" w:rsidDel="00000000" w:rsidP="00000000" w:rsidRDefault="00000000" w:rsidRPr="00000000" w14:paraId="0000012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On-Path by Routing:</w:t>
      </w:r>
      <w:r w:rsidDel="00000000" w:rsidR="00000000" w:rsidRPr="00000000">
        <w:rPr>
          <w:rFonts w:ascii="Times New Roman" w:cs="Times New Roman" w:eastAsia="Times New Roman" w:hAnsi="Times New Roman"/>
          <w:sz w:val="24"/>
          <w:szCs w:val="24"/>
          <w:rtl w:val="0"/>
        </w:rPr>
        <w:t xml:space="preserve"> Attacker is gateway in topology so it is on-path. Real ARP poisoning is not implemented as it can fail and be detectable.</w:t>
      </w:r>
    </w:p>
    <w:p w:rsidR="00000000" w:rsidDel="00000000" w:rsidP="00000000" w:rsidRDefault="00000000" w:rsidRPr="00000000" w14:paraId="0000012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Single Host: </w:t>
      </w:r>
      <w:r w:rsidDel="00000000" w:rsidR="00000000" w:rsidRPr="00000000">
        <w:rPr>
          <w:rFonts w:ascii="Times New Roman" w:cs="Times New Roman" w:eastAsia="Times New Roman" w:hAnsi="Times New Roman"/>
          <w:sz w:val="24"/>
          <w:szCs w:val="24"/>
          <w:rtl w:val="0"/>
        </w:rPr>
        <w:t xml:space="preserve">Everything is running on a single Ubuntu laptop</w:t>
      </w:r>
    </w:p>
    <w:p w:rsidR="00000000" w:rsidDel="00000000" w:rsidP="00000000" w:rsidRDefault="00000000" w:rsidRPr="00000000" w14:paraId="0000012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6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Protocols Analysis: </w:t>
      </w:r>
      <w:r w:rsidDel="00000000" w:rsidR="00000000" w:rsidRPr="00000000">
        <w:rPr>
          <w:rFonts w:ascii="Times New Roman" w:cs="Times New Roman" w:eastAsia="Times New Roman" w:hAnsi="Times New Roman"/>
          <w:sz w:val="24"/>
          <w:szCs w:val="24"/>
          <w:rtl w:val="0"/>
        </w:rPr>
        <w:t xml:space="preserve">We have measured ICMP/TCP/UDP protocol for transport but didn’t test TLS and certificate validation. </w:t>
      </w:r>
      <w:r w:rsidDel="00000000" w:rsidR="00000000" w:rsidRPr="00000000">
        <w:rPr>
          <w:rtl w:val="0"/>
        </w:rPr>
      </w:r>
    </w:p>
    <w:p w:rsidR="00000000" w:rsidDel="00000000" w:rsidP="00000000" w:rsidRDefault="00000000" w:rsidRPr="00000000" w14:paraId="000001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2qgydym0afpe" w:id="21"/>
      <w:bookmarkEnd w:id="21"/>
      <w:r w:rsidDel="00000000" w:rsidR="00000000" w:rsidRPr="00000000">
        <w:rPr>
          <w:rFonts w:ascii="Times New Roman" w:cs="Times New Roman" w:eastAsia="Times New Roman" w:hAnsi="Times New Roman"/>
          <w:b w:val="1"/>
          <w:bCs w:val="1"/>
          <w:sz w:val="36"/>
          <w:szCs w:val="36"/>
          <w:rtl w:val="0"/>
        </w:rPr>
        <w:t xml:space="preserve">X. Conclusion</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developed a safe and repeatable testing setup to investigate about Linux network namespaces, if they are using Man-In-The-Middle (MITM) attacks within an isolated system in which an attacker is placed in topology as a gateway node to observe and make alterations in traffic between two victims. This setup also presented defensive mechanisms that identify and stop on-path attackers. We have measured throughput, delay, packetloss, jitter, corrupting, reordering, duplicates, rate limiting, and correlated loss and TCP vs UDP comparison. Unlike previous qualitative demonstrations, each effect is measured and repeatable, and a on-path position is confirmed through one-hop forwarding signature.</w:t>
      </w:r>
    </w:p>
    <w:p w:rsidR="00000000" w:rsidDel="00000000" w:rsidP="00000000" w:rsidRDefault="00000000" w:rsidRPr="00000000" w14:paraId="000001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wtrn3ounr2o8" w:id="22"/>
      <w:bookmarkEnd w:id="22"/>
      <w:r w:rsidDel="00000000" w:rsidR="00000000" w:rsidRPr="00000000">
        <w:rPr>
          <w:rFonts w:ascii="Times New Roman" w:cs="Times New Roman" w:eastAsia="Times New Roman" w:hAnsi="Times New Roman"/>
          <w:b w:val="1"/>
          <w:bCs w:val="1"/>
          <w:sz w:val="36"/>
          <w:szCs w:val="36"/>
          <w:rtl w:val="0"/>
        </w:rPr>
        <w:t xml:space="preserve">XI. Implementation Repository</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source code, configuration scripts, and captures for this research are available on GitHub.</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GitHub Repository: </w:t>
      </w:r>
      <w:hyperlink r:id="rId21">
        <w:r w:rsidDel="00000000" w:rsidR="00000000" w:rsidRPr="00000000">
          <w:rPr>
            <w:rFonts w:ascii="Times New Roman" w:cs="Times New Roman" w:eastAsia="Times New Roman" w:hAnsi="Times New Roman"/>
            <w:sz w:val="24"/>
            <w:szCs w:val="24"/>
            <w:u w:val="single"/>
            <w:rtl w:val="0"/>
          </w:rPr>
          <w:t xml:space="preserve">https://github.com/sehrishnaseer-381/Wireless-Like-Network-MitM-Simulation.git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Structure:</w:t>
      </w:r>
    </w:p>
    <w:p w:rsidR="00000000" w:rsidDel="00000000" w:rsidP="00000000" w:rsidRDefault="00000000" w:rsidRPr="00000000" w14:paraId="00000135">
      <w:pPr>
        <w:numPr>
          <w:ilvl w:val="0"/>
          <w:numId w:val="4"/>
        </w:numPr>
        <w:pBdr>
          <w:right w:color="auto" w:space="0" w:sz="0" w:val="none"/>
        </w:pBdr>
        <w:shd w:fill="ffffff" w:val="clear"/>
        <w:spacing w:after="0" w:afterAutospacing="0" w:before="180" w:lineRule="auto"/>
        <w:ind w:left="720" w:hanging="360"/>
        <w:rPr/>
      </w:pPr>
      <w:r w:rsidDel="00000000" w:rsidR="00000000" w:rsidRPr="00000000">
        <w:rPr>
          <w:rFonts w:ascii="Times New Roman" w:cs="Times New Roman" w:eastAsia="Times New Roman" w:hAnsi="Times New Roman"/>
          <w:sz w:val="21"/>
          <w:szCs w:val="21"/>
          <w:rtl w:val="0"/>
        </w:rPr>
        <w:t xml:space="preserve">/mitm_scripts/</w:t>
      </w:r>
      <w:r w:rsidDel="00000000" w:rsidR="00000000" w:rsidRPr="00000000">
        <w:rPr>
          <w:rFonts w:ascii="Times New Roman" w:cs="Times New Roman" w:eastAsia="Times New Roman" w:hAnsi="Times New Roman"/>
          <w:sz w:val="24"/>
          <w:szCs w:val="24"/>
          <w:rtl w:val="0"/>
        </w:rPr>
        <w:t xml:space="preserve">: Bash scripts for creating namespaces, VETH pairs, and routing.</w:t>
      </w:r>
    </w:p>
    <w:p w:rsidR="00000000" w:rsidDel="00000000" w:rsidP="00000000" w:rsidRDefault="00000000" w:rsidRPr="00000000" w14:paraId="00000136">
      <w:pPr>
        <w:numPr>
          <w:ilvl w:val="0"/>
          <w:numId w:val="4"/>
        </w:numPr>
        <w:pBdr>
          <w:right w:color="auto" w:space="0" w:sz="0" w:val="none"/>
        </w:pBd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1"/>
          <w:szCs w:val="21"/>
          <w:rtl w:val="0"/>
        </w:rPr>
        <w:t xml:space="preserve">/docs/</w:t>
      </w:r>
      <w:r w:rsidDel="00000000" w:rsidR="00000000" w:rsidRPr="00000000">
        <w:rPr>
          <w:rFonts w:ascii="Times New Roman" w:cs="Times New Roman" w:eastAsia="Times New Roman" w:hAnsi="Times New Roman"/>
          <w:sz w:val="24"/>
          <w:szCs w:val="24"/>
          <w:rtl w:val="0"/>
        </w:rPr>
        <w:t xml:space="preserve">: Include research paper and md file</w:t>
      </w:r>
    </w:p>
    <w:p w:rsidR="00000000" w:rsidDel="00000000" w:rsidP="00000000" w:rsidRDefault="00000000" w:rsidRPr="00000000" w14:paraId="00000137">
      <w:pPr>
        <w:numPr>
          <w:ilvl w:val="0"/>
          <w:numId w:val="4"/>
        </w:numPr>
        <w:pBdr>
          <w:right w:color="auto" w:space="0" w:sz="0" w:val="none"/>
        </w:pBd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sz w:val="21"/>
          <w:szCs w:val="21"/>
          <w:rtl w:val="0"/>
        </w:rPr>
        <w:t xml:space="preserve">/evidences/</w:t>
      </w:r>
      <w:r w:rsidDel="00000000" w:rsidR="00000000" w:rsidRPr="00000000">
        <w:rPr>
          <w:rFonts w:ascii="Times New Roman" w:cs="Times New Roman" w:eastAsia="Times New Roman" w:hAnsi="Times New Roman"/>
          <w:sz w:val="24"/>
          <w:szCs w:val="24"/>
          <w:rtl w:val="0"/>
        </w:rPr>
        <w:t xml:space="preserve">: All captured screenshots</w:t>
      </w:r>
    </w:p>
    <w:p w:rsidR="00000000" w:rsidDel="00000000" w:rsidP="00000000" w:rsidRDefault="00000000" w:rsidRPr="00000000" w14:paraId="00000138">
      <w:pPr>
        <w:numPr>
          <w:ilvl w:val="0"/>
          <w:numId w:val="4"/>
        </w:numPr>
        <w:pBdr>
          <w:right w:color="auto" w:space="0" w:sz="0" w:val="none"/>
        </w:pBdr>
        <w:shd w:fill="ffffff" w:val="clear"/>
        <w:spacing w:after="180" w:before="0" w:beforeAutospacing="0" w:lineRule="auto"/>
        <w:ind w:left="720" w:hanging="360"/>
        <w:rPr/>
      </w:pPr>
      <w:r w:rsidDel="00000000" w:rsidR="00000000" w:rsidRPr="00000000">
        <w:rPr>
          <w:rFonts w:ascii="Times New Roman" w:cs="Times New Roman" w:eastAsia="Times New Roman" w:hAnsi="Times New Roman"/>
          <w:sz w:val="21"/>
          <w:szCs w:val="21"/>
          <w:rtl w:val="0"/>
        </w:rPr>
        <w:t xml:space="preserve">/results/</w:t>
      </w:r>
      <w:r w:rsidDel="00000000" w:rsidR="00000000" w:rsidRPr="00000000">
        <w:rPr>
          <w:rFonts w:ascii="Times New Roman" w:cs="Times New Roman" w:eastAsia="Times New Roman" w:hAnsi="Times New Roman"/>
          <w:sz w:val="24"/>
          <w:szCs w:val="24"/>
          <w:rtl w:val="0"/>
        </w:rPr>
        <w:t xml:space="preserve">: Raw CSV data from </w:t>
      </w:r>
      <w:r w:rsidDel="00000000" w:rsidR="00000000" w:rsidRPr="00000000">
        <w:rPr>
          <w:rFonts w:ascii="Times New Roman" w:cs="Times New Roman" w:eastAsia="Times New Roman" w:hAnsi="Times New Roman"/>
          <w:sz w:val="21"/>
          <w:szCs w:val="21"/>
          <w:rtl w:val="0"/>
        </w:rPr>
        <w:t xml:space="preserve">iperf3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1"/>
          <w:szCs w:val="21"/>
          <w:rtl w:val="0"/>
        </w:rPr>
        <w:t xml:space="preserve">FlowMonitor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00" w:line="319.9992" w:lineRule="auto"/>
        <w:rPr>
          <w:rFonts w:ascii="Times New Roman" w:cs="Times New Roman" w:eastAsia="Times New Roman" w:hAnsi="Times New Roman"/>
          <w:b w:val="1"/>
          <w:bCs w:val="1"/>
          <w:sz w:val="36"/>
          <w:szCs w:val="36"/>
        </w:rPr>
      </w:pPr>
      <w:bookmarkStart w:colFirst="0" w:colLast="0" w:name="_ywlxym426dvq" w:id="23"/>
      <w:bookmarkEnd w:id="23"/>
      <w:r w:rsidDel="00000000" w:rsidR="00000000" w:rsidRPr="00000000">
        <w:rPr>
          <w:rFonts w:ascii="Times New Roman" w:cs="Times New Roman" w:eastAsia="Times New Roman" w:hAnsi="Times New Roman"/>
          <w:b w:val="1"/>
          <w:bCs w:val="1"/>
          <w:sz w:val="36"/>
          <w:szCs w:val="36"/>
          <w:rtl w:val="0"/>
        </w:rPr>
        <w:t xml:space="preserve">XII. References</w:t>
      </w:r>
    </w:p>
    <w:p w:rsidR="00000000" w:rsidDel="00000000" w:rsidP="00000000" w:rsidRDefault="00000000" w:rsidRPr="00000000" w14:paraId="0000013A">
      <w:pPr>
        <w:numPr>
          <w:ilvl w:val="0"/>
          <w:numId w:val="5"/>
        </w:numPr>
        <w:pBdr>
          <w:right w:color="auto" w:space="0" w:sz="0" w:val="none"/>
        </w:pBdr>
        <w:shd w:fill="ffffff" w:val="clear"/>
        <w:spacing w:after="0" w:afterAutospacing="0" w:before="18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Vemuri, L. C., &amp; Kumar, G. K. (2025). HAASF: a Hybrid Adaptive AI Security Framework. </w:t>
      </w:r>
      <w:r w:rsidDel="00000000" w:rsidR="00000000" w:rsidRPr="00000000">
        <w:rPr>
          <w:rFonts w:ascii="Times New Roman" w:cs="Times New Roman" w:eastAsia="Times New Roman" w:hAnsi="Times New Roman"/>
          <w:i w:val="1"/>
          <w:iCs w:val="1"/>
          <w:sz w:val="24"/>
          <w:szCs w:val="24"/>
          <w:rtl w:val="0"/>
        </w:rPr>
        <w:t xml:space="preserve">Proceedings of ICCRTEE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Wilson, I. D. (2025). Assessing IoMT Network Resilience: A Comparative Performance Analysis of Simulated Attacks using NS-3. </w:t>
      </w:r>
      <w:r w:rsidDel="00000000" w:rsidR="00000000" w:rsidRPr="00000000">
        <w:rPr>
          <w:rFonts w:ascii="Times New Roman" w:cs="Times New Roman" w:eastAsia="Times New Roman" w:hAnsi="Times New Roman"/>
          <w:i w:val="1"/>
          <w:iCs w:val="1"/>
          <w:sz w:val="24"/>
          <w:szCs w:val="24"/>
          <w:rtl w:val="0"/>
        </w:rPr>
        <w:t xml:space="preserve">Journal of IoMT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Alodat, I. (2021). Effect Man-In the Middle on the Network Performance in Various Attack Strategies. </w:t>
      </w:r>
      <w:r w:rsidDel="00000000" w:rsidR="00000000" w:rsidRPr="00000000">
        <w:rPr>
          <w:rFonts w:ascii="Times New Roman" w:cs="Times New Roman" w:eastAsia="Times New Roman" w:hAnsi="Times New Roman"/>
          <w:i w:val="1"/>
          <w:iCs w:val="1"/>
          <w:sz w:val="24"/>
          <w:szCs w:val="24"/>
          <w:rtl w:val="0"/>
        </w:rPr>
        <w:t xml:space="preserve">Intl. Journal of Network Security &amp; Its Applications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Tiwari, A., et al. (2025). Wireless Attack Simulation of WiFi Threats: A Real-Time Scenario. </w:t>
      </w:r>
      <w:r w:rsidDel="00000000" w:rsidR="00000000" w:rsidRPr="00000000">
        <w:rPr>
          <w:rFonts w:ascii="Times New Roman" w:cs="Times New Roman" w:eastAsia="Times New Roman" w:hAnsi="Times New Roman"/>
          <w:i w:val="1"/>
          <w:iCs w:val="1"/>
          <w:sz w:val="24"/>
          <w:szCs w:val="24"/>
          <w:rtl w:val="0"/>
        </w:rPr>
        <w:t xml:space="preserve">Proceedings of I4Tech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Possemato, A., &amp; Fratantonio, Y. (2020). Towards HTTPS Everywhere on Android: We Are Not There Yet. </w:t>
      </w:r>
      <w:r w:rsidDel="00000000" w:rsidR="00000000" w:rsidRPr="00000000">
        <w:rPr>
          <w:rFonts w:ascii="Times New Roman" w:cs="Times New Roman" w:eastAsia="Times New Roman" w:hAnsi="Times New Roman"/>
          <w:i w:val="1"/>
          <w:iCs w:val="1"/>
          <w:sz w:val="24"/>
          <w:szCs w:val="24"/>
          <w:rtl w:val="0"/>
        </w:rPr>
        <w:t xml:space="preserve">USENIX Security Symposium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Kondu, S. C. V., et al. (2025). Cps-derms: Cyber-physical security and impact analysis of derms against mitm attacks. </w:t>
      </w:r>
      <w:r w:rsidDel="00000000" w:rsidR="00000000" w:rsidRPr="00000000">
        <w:rPr>
          <w:rFonts w:ascii="Times New Roman" w:cs="Times New Roman" w:eastAsia="Times New Roman" w:hAnsi="Times New Roman"/>
          <w:i w:val="1"/>
          <w:iCs w:val="1"/>
          <w:sz w:val="24"/>
          <w:szCs w:val="24"/>
          <w:rtl w:val="0"/>
        </w:rPr>
        <w:t xml:space="preserve">Journal of GreenTech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Serena, L., et al. (2025). Simulation in Cybersecurity: Understanding Techniques, Applications, and Goals. </w:t>
      </w:r>
      <w:r w:rsidDel="00000000" w:rsidR="00000000" w:rsidRPr="00000000">
        <w:rPr>
          <w:rFonts w:ascii="Times New Roman" w:cs="Times New Roman" w:eastAsia="Times New Roman" w:hAnsi="Times New Roman"/>
          <w:i w:val="1"/>
          <w:iCs w:val="1"/>
          <w:sz w:val="24"/>
          <w:szCs w:val="24"/>
          <w:rtl w:val="0"/>
        </w:rPr>
        <w:t xml:space="preserve">arXiv.org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Kaushik, K. (2022). A Novel Approach for an Automated Advanced MITM Attack on IoT Networks. </w:t>
      </w:r>
      <w:r w:rsidDel="00000000" w:rsidR="00000000" w:rsidRPr="00000000">
        <w:rPr>
          <w:rFonts w:ascii="Times New Roman" w:cs="Times New Roman" w:eastAsia="Times New Roman" w:hAnsi="Times New Roman"/>
          <w:i w:val="1"/>
          <w:iCs w:val="1"/>
          <w:sz w:val="24"/>
          <w:szCs w:val="24"/>
          <w:rtl w:val="0"/>
        </w:rPr>
        <w:t xml:space="preserve">Advances in IoT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Bobato, V. M. (n.d.). Cyber security use cases in a smart power distribution cyber-physical testbed. </w:t>
      </w:r>
      <w:r w:rsidDel="00000000" w:rsidR="00000000" w:rsidRPr="00000000">
        <w:rPr>
          <w:rFonts w:ascii="Times New Roman" w:cs="Times New Roman" w:eastAsia="Times New Roman" w:hAnsi="Times New Roman"/>
          <w:i w:val="1"/>
          <w:iCs w:val="1"/>
          <w:sz w:val="24"/>
          <w:szCs w:val="24"/>
          <w:rtl w:val="0"/>
        </w:rPr>
        <w:t xml:space="preserve">Cyber-Physical Systems 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Bonten, P. (n.d.). TLS Inspection of Quic Traffic in Middleboxes. </w:t>
      </w:r>
      <w:r w:rsidDel="00000000" w:rsidR="00000000" w:rsidRPr="00000000">
        <w:rPr>
          <w:rFonts w:ascii="Times New Roman" w:cs="Times New Roman" w:eastAsia="Times New Roman" w:hAnsi="Times New Roman"/>
          <w:i w:val="1"/>
          <w:iCs w:val="1"/>
          <w:sz w:val="24"/>
          <w:szCs w:val="24"/>
          <w:rtl w:val="0"/>
        </w:rPr>
        <w:t xml:space="preserve">Network Security 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IEEE Standard for Information technology—Telecommunications and information exchange between systems. (2024). </w:t>
      </w:r>
      <w:r w:rsidDel="00000000" w:rsidR="00000000" w:rsidRPr="00000000">
        <w:rPr>
          <w:rFonts w:ascii="Times New Roman" w:cs="Times New Roman" w:eastAsia="Times New Roman" w:hAnsi="Times New Roman"/>
          <w:i w:val="1"/>
          <w:iCs w:val="1"/>
          <w:sz w:val="24"/>
          <w:szCs w:val="24"/>
          <w:rtl w:val="0"/>
        </w:rPr>
        <w:t xml:space="preserve">IEEE Std 802.11-2024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Smith, J. (2023). Performance degradation in software-defined MITM scenarios. </w:t>
      </w:r>
      <w:r w:rsidDel="00000000" w:rsidR="00000000" w:rsidRPr="00000000">
        <w:rPr>
          <w:rFonts w:ascii="Times New Roman" w:cs="Times New Roman" w:eastAsia="Times New Roman" w:hAnsi="Times New Roman"/>
          <w:i w:val="1"/>
          <w:iCs w:val="1"/>
          <w:sz w:val="24"/>
          <w:szCs w:val="24"/>
          <w:rtl w:val="0"/>
        </w:rPr>
        <w:t xml:space="preserve">IEEE Transactions on Network and Service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Zhang, Y. (2024). Lightweight network isolation for security testing. </w:t>
      </w:r>
      <w:r w:rsidDel="00000000" w:rsidR="00000000" w:rsidRPr="00000000">
        <w:rPr>
          <w:rFonts w:ascii="Times New Roman" w:cs="Times New Roman" w:eastAsia="Times New Roman" w:hAnsi="Times New Roman"/>
          <w:i w:val="1"/>
          <w:iCs w:val="1"/>
          <w:sz w:val="24"/>
          <w:szCs w:val="24"/>
          <w:rtl w:val="0"/>
        </w:rPr>
        <w:t xml:space="preserve">Journal of Cybersecurity 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numPr>
          <w:ilvl w:val="0"/>
          <w:numId w:val="5"/>
        </w:numPr>
        <w:pBdr>
          <w:right w:color="auto" w:space="0" w:sz="0" w:val="none"/>
        </w:pBdr>
        <w:shd w:fill="ffffff" w:val="clear"/>
        <w:spacing w:after="0" w:afterAutospacing="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Doe, R. (2024). Comparative analysis of congestion control under malicious loss. </w:t>
      </w:r>
      <w:r w:rsidDel="00000000" w:rsidR="00000000" w:rsidRPr="00000000">
        <w:rPr>
          <w:rFonts w:ascii="Times New Roman" w:cs="Times New Roman" w:eastAsia="Times New Roman" w:hAnsi="Times New Roman"/>
          <w:i w:val="1"/>
          <w:iCs w:val="1"/>
          <w:sz w:val="24"/>
          <w:szCs w:val="24"/>
          <w:rtl w:val="0"/>
        </w:rPr>
        <w:t xml:space="preserve">Network Performance 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numPr>
          <w:ilvl w:val="0"/>
          <w:numId w:val="5"/>
        </w:numPr>
        <w:pBdr>
          <w:right w:color="auto" w:space="0" w:sz="0" w:val="none"/>
        </w:pBdr>
        <w:shd w:fill="ffffff" w:val="clear"/>
        <w:spacing w:after="180" w:before="0" w:beforeAutospacing="0" w:lineRule="auto"/>
        <w:ind w:left="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Brown, A. (2025). The role of mTLS in edge computing security. </w:t>
      </w:r>
      <w:r w:rsidDel="00000000" w:rsidR="00000000" w:rsidRPr="00000000">
        <w:rPr>
          <w:rFonts w:ascii="Times New Roman" w:cs="Times New Roman" w:eastAsia="Times New Roman" w:hAnsi="Times New Roman"/>
          <w:i w:val="1"/>
          <w:iCs w:val="1"/>
          <w:sz w:val="24"/>
          <w:szCs w:val="24"/>
          <w:rtl w:val="0"/>
        </w:rPr>
        <w:t xml:space="preserve">IEEE Cloud Computing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5.png"/><Relationship Id="rId10" Type="http://schemas.openxmlformats.org/officeDocument/2006/relationships/image" Target="media/image3.png"/><Relationship Id="rId21" Type="http://schemas.openxmlformats.org/officeDocument/2006/relationships/hyperlink" Target="https://github.com/sehrishnaseer-381/Wireless-Like-Network-MitM-Simulation.git" TargetMode="External"/><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