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4E79"/>
          <w:sz w:val="36"/>
        </w:rPr>
        <w:t>SEMS 타기업 가격특징 비교보고서</w:t>
      </w:r>
    </w:p>
    <w:p>
      <w:pPr>
        <w:jc w:val="center"/>
      </w:pPr>
      <w:r>
        <w:rPr>
          <w:rFonts w:ascii="맑은 고딕" w:hAnsi="맑은 고딕" w:eastAsia="맑은 고딕"/>
          <w:sz w:val="20"/>
        </w:rPr>
        <w:t>작성일: 2026-04-14 | 기준: 공식 자료 + 공개 유통가 + 구독형 가격모델 확인</w:t>
      </w:r>
    </w:p>
    <w:p/>
    <w:p>
      <w:pPr>
        <w:pStyle w:val="Heading1"/>
      </w:pPr>
      <w:r>
        <w:rPr>
          <w:rFonts w:ascii="맑은 고딕" w:hAnsi="맑은 고딕" w:eastAsia="맑은 고딕"/>
        </w:rPr>
        <w:t>1. 보고서 목적</w:t>
      </w:r>
    </w:p>
    <w:p>
      <w:r>
        <w:t>본 보고서는 Smart Load(기존 지선차단기)와 직접 또는 간접 경쟁하는 주요 기업들의 가격 특성과 판매 구조를 비교해, 우리 제품의 가격 포지셔닝과 제안 방식을 정리하기 위한 문서이다.</w:t>
      </w:r>
    </w:p>
    <w:p>
      <w:pPr>
        <w:pStyle w:val="Heading1"/>
      </w:pPr>
      <w:r>
        <w:rPr>
          <w:rFonts w:ascii="맑은 고딕" w:hAnsi="맑은 고딕" w:eastAsia="맑은 고딕"/>
        </w:rPr>
        <w:t>2. 핵심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글로벌 경쟁사는 공개 단가 판매보다 프로젝트 견적형, 유통 채널형, SaaS 구독형으로 가격 구조가 나뉜다.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분기회로 모니터링 장비는 공개 유통가 기준 수천 달러급 제품이 많아 초기 도입비가 높다.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상위 플랫폼은 하드웨어와 별도로 연간 구독료 또는 사이트별 과금 구조를 가진다.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우리 Smart Load는 말단 실행형 장치로서 장비 단가와 구축비를 분리해 제안하면 가격 경쟁력을 만들 수 있다.</w:t>
      </w:r>
    </w:p>
    <w:p>
      <w:pPr>
        <w:pStyle w:val="Heading1"/>
      </w:pPr>
      <w:r>
        <w:rPr>
          <w:rFonts w:ascii="맑은 고딕" w:hAnsi="맑은 고딕" w:eastAsia="맑은 고딕"/>
        </w:rPr>
        <w:t>3. 조사 기준 및 해석 주의사항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가격은 2026-04-14 기준 공개적으로 확인 가능한 정보만 사용했다.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환율 표기 기준은 USD 1달러 = 1,500원으로 고정 적용했다.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EUR 환산은 1유로 = 1,737.79원, THB 환산은 1바트 = 46.90원 기준으로 병기했다.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유통가와 공식 견적가는 다를 수 있으므로, 본 문서는 절대가격보다 가격 구조와 포지셔닝을 보는 용도로 사용해야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일부 상위 플랫폼은 가격을 공개하지 않고 연간 구독 또는 프로젝트별 견적만 제공한다.</w:t>
      </w:r>
    </w:p>
    <w:p>
      <w:pPr>
        <w:pStyle w:val="Heading1"/>
      </w:pPr>
      <w:r>
        <w:rPr>
          <w:rFonts w:ascii="맑은 고딕" w:hAnsi="맑은 고딕" w:eastAsia="맑은 고딕"/>
        </w:rPr>
        <w:t>4. 가격 특징 종합 비교표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1361"/>
            <w:shd w:fill="1F4E7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회사</w:t>
            </w:r>
          </w:p>
        </w:tc>
        <w:tc>
          <w:tcPr>
            <w:tcW w:type="dxa" w:w="1701"/>
            <w:shd w:fill="1F4E7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대표 제품</w:t>
            </w:r>
          </w:p>
        </w:tc>
        <w:tc>
          <w:tcPr>
            <w:tcW w:type="dxa" w:w="2381"/>
            <w:shd w:fill="1F4E7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공개 가격/모델</w:t>
            </w:r>
          </w:p>
        </w:tc>
        <w:tc>
          <w:tcPr>
            <w:tcW w:type="dxa" w:w="2608"/>
            <w:shd w:fill="1F4E7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가격 구조 특징</w:t>
            </w:r>
          </w:p>
        </w:tc>
        <w:tc>
          <w:tcPr>
            <w:tcW w:type="dxa" w:w="2721"/>
            <w:shd w:fill="1F4E7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우리에게 주는 시사점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Schneider Electric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PowerTag Energy</w:t>
              <w:br/>
              <w:t>(A9MEM1520 예시)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Newark 공개가</w:t>
              <w:br/>
              <w:t>1개 $224.48 (336,720원)</w:t>
              <w:br/>
              <w:t>5개 $212.70 (319,050원)</w:t>
              <w:br/>
              <w:t>10개 $204.20 (306,300원)</w:t>
              <w:br/>
              <w:t>25개 $195.69 (293,535원)</w:t>
              <w:br/>
              <w:t>50개 $180.10 (270,150원)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센서 단품 공개가 존재.</w:t>
              <w:br/>
              <w:t>회로당 센서형 구조라 수량이 늘면 총비용이 빠르게 증가.</w:t>
              <w:br/>
              <w:t>상위 플랫폼 비용은 별도.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회로 수가 많아질수록 센서 누적비용이 커진다.</w:t>
              <w:br/>
              <w:t>우리는 말단 장치 단가 + 시스템 구축비를 분리해 제안할 필요가 있다.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Siemens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Sentron Powermind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공식 Product Sheet 기준</w:t>
              <w:br/>
              <w:t>120 EUR / year</w:t>
              <w:br/>
              <w:t>약 208,535원 / year</w:t>
              <w:br/>
              <w:t>구독형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SaaS 애플리케이션 구독형.</w:t>
              <w:br/>
              <w:t>12개월 또는 36개월 term.</w:t>
              <w:br/>
              <w:t>최종 가격은 주문서 기준.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상위 분석 기능은 구독형이 일반적이다.</w:t>
              <w:br/>
              <w:t>우리도 향후 서버/분석 기능은 유지비 모델을 분리할 수 있다.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Eaton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PXBCM-MB-BASIC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PLATT 공개가</w:t>
              <w:br/>
              <w:t>$2,110.92 / EA</w:t>
              <w:br/>
              <w:t>약 3,166,380원 / EA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분기회로 모니터링용 베이스 장비가 수천 달러급.</w:t>
              <w:br/>
              <w:t>모듈, CT, 설치비를 더하면 총도입비가 더 상승 가능.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모니터링만 해도 초기 도입비가 높다.</w:t>
              <w:br/>
              <w:t>우리는 차단 기능까지 포함한 말단 장치로 ROI 메시지를 강화해야 한다.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ABB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Emax 2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공식 태국 2026 가격표 검색 스니펫 기준</w:t>
              <w:br/>
              <w:t>3P Fixed Type None: 115,010 THB</w:t>
              <w:br/>
              <w:t>약 5,393,691원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배전반급 스마트 차단기라 장치 자체 가격대가 높다.</w:t>
              <w:br/>
              <w:t>프로젝트/구성별 편차가 큼.</w:t>
              <w:br/>
              <w:t>고급 옵션 추가 시 비용 상승.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ABB는 상위 배전단 스마트 차단기 포지션이다.</w:t>
              <w:br/>
              <w:t>우리는 말단 회로용 장치로 가격 접근성을 강조할 수 있다.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Leviton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VerifEye 71D48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Lighting Supply 공개가</w:t>
              <w:br/>
              <w:t>$4,452.90</w:t>
              <w:br/>
              <w:t>약 6,679,350원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48회로 모니터링 일체형 장비.</w:t>
              <w:br/>
              <w:t>다회로 모니터링이라 초기 장비가는 높지만 회로당 단가로 분산 가능.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우리는 다회로 집합형이 아니라 회로 단위 실행형 장치다.</w:t>
              <w:br/>
              <w:t>설치 방식과 회로 확장 구조를 어떻게 설명할지 중요하다.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Honeywell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Forge for Buildings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공개 정액은 제한적.</w:t>
              <w:br/>
              <w:t>공식 페이지 기준 annual subscription,</w:t>
              <w:br/>
              <w:t>BMS point 수 기반 tier,</w:t>
              <w:br/>
              <w:t>필요 하드웨어 별도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전형적인 SaaS + 하드웨어 별도 + 서비스형 구조.</w:t>
              <w:br/>
              <w:t>사이트별 과금이라 대형 포트폴리오에 유리.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우리는 상위 SaaS를 지금 당장 따라가기보다 현장 데이터 원천 장치로 먼저 자리 잡는 것이 현실적이다.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LS ELECTRIC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K-EMS / Smart Energy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공개 단가 미확인</w:t>
              <w:br/>
              <w:t>대부분 프로젝트 견적형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국내 대기업형 솔루션 구조.</w:t>
              <w:br/>
              <w:t>시스템 단위 제안이 많고, 제품 단일 가격보다 프로젝트 견적 비중이 큼.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국내 고객 대상으론 빠른 PoC와 현장 맞춤형 단가 구조가 차별화 포인트가 된다.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HD현대일렉트릭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INTEGRICT / BEMS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공개 단가 미확인</w:t>
              <w:br/>
              <w:t>프로젝트 견적형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전력기기 + 솔루션 패키지형.</w:t>
              <w:br/>
              <w:t>설계/구축/운영을 함께 보는 구조.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우리는 소규모 현장에서도 시작 가능한 단계형 제안이 필요하다.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5. 가격 상세 해설</w:t>
      </w:r>
    </w:p>
    <w:p>
      <w:pPr>
        <w:pStyle w:val="Heading2"/>
      </w:pPr>
      <w:r>
        <w:rPr>
          <w:rFonts w:ascii="맑은 고딕" w:hAnsi="맑은 고딕" w:eastAsia="맑은 고딕"/>
        </w:rPr>
        <w:t>5.1 Schneider Electric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PowerTag Energy는 공개 유통가가 확인되는 드문 케이스다. Newark 기준 A9MEM1520은 1개 $224.48(336,720원), 50개 구간은 $180.10(270,150원)까지 내려간다.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즉 회로 수가 많아질수록 총센서비가 커지지만, 동시에 수량 할인 구조가 존재한다.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가격 구조상 회로 단위 센서형이므로 소규모 설치는 유연하지만 대규모로 갈수록 누적 장비비가 커질 수 있다.</w:t>
      </w:r>
    </w:p>
    <w:p>
      <w:pPr>
        <w:pStyle w:val="Heading2"/>
      </w:pPr>
      <w:r>
        <w:rPr>
          <w:rFonts w:ascii="맑은 고딕" w:hAnsi="맑은 고딕" w:eastAsia="맑은 고딕"/>
        </w:rPr>
        <w:t>5.2 Siemens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Sentron Powermind는 하드웨어 일시구매가 아니라 공식 Product Sheet 기준 연 120유로(약 208,535원)의 애플리케이션 구독형이다.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이는 상위 분석/시각화 기능이 반복매출 구조로 설계돼 있음을 의미한다.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우리도 향후 서버 기능을 붙일 경우 장치 판매와 데이터 서비스 과금을 분리하는 모델을 고려할 수 있다.</w:t>
      </w:r>
    </w:p>
    <w:p>
      <w:pPr>
        <w:pStyle w:val="Heading2"/>
      </w:pPr>
      <w:r>
        <w:rPr>
          <w:rFonts w:ascii="맑은 고딕" w:hAnsi="맑은 고딕" w:eastAsia="맑은 고딕"/>
        </w:rPr>
        <w:t>5.3 Eaton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PLATT 공개가 기준 PXBCM-MB-BASIC은 $2,110.92/EA, 한화 약 3,166,380원 수준이다.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여기서 중요한 점은 이 가격이 전체 프로젝트 총비용이 아니라 베이스 장비 가격이라는 점이다.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실제 도입 시 CT, 설치 공사, 통신 연동 비용이 추가될 수 있으므로 총소유비용(TCO)은 더 커질 가능성이 높다.</w:t>
      </w:r>
    </w:p>
    <w:p>
      <w:pPr>
        <w:pStyle w:val="Heading2"/>
      </w:pPr>
      <w:r>
        <w:rPr>
          <w:rFonts w:ascii="맑은 고딕" w:hAnsi="맑은 고딕" w:eastAsia="맑은 고딕"/>
        </w:rPr>
        <w:t>5.4 ABB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ABB Emax 2는 배전반급 스마트 차단기 포지션이라 구조적으로 고가 영역이다.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공식 태국 2026 가격표 검색 결과에서는 3P Fixed Type None 항목이 115,010 THB로 노출되며, 한화로는 약 5,393,691원 수준이다.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이는 말단 회로 단위 장치가 아니라 상위 배전 차단기 시장이라는 점을 보여준다.</w:t>
      </w:r>
    </w:p>
    <w:p>
      <w:pPr>
        <w:pStyle w:val="Heading2"/>
      </w:pPr>
      <w:r>
        <w:rPr>
          <w:rFonts w:ascii="맑은 고딕" w:hAnsi="맑은 고딕" w:eastAsia="맑은 고딕"/>
        </w:rPr>
        <w:t>5.5 Leviton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Lighting Supply 공개가 기준 71D48은 $4,452.90이며, 한화 약 6,679,350원 수준이다.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48회로 모니터링 일체형이라 초기 장비가는 높지만, 회로당으로 환산하면 집합형 구조의 장점이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반대로 우리 장치는 회로 단위 설치형이므로, 적은 회로부터 단계적으로 시작하기 쉽다는 장점이 있다.</w:t>
      </w:r>
    </w:p>
    <w:p>
      <w:pPr>
        <w:pStyle w:val="Heading2"/>
      </w:pPr>
      <w:r>
        <w:rPr>
          <w:rFonts w:ascii="맑은 고딕" w:hAnsi="맑은 고딕" w:eastAsia="맑은 고딕"/>
        </w:rPr>
        <w:t>5.6 Honeywell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Honeywell Forge Value+ 공식 페이지에서는 annual subscription이며 BMS point 수 기반 tier로 가격이 산정된다고 설명한다.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즉 초기 구축비와 연간 운영비가 분리되는 전형적인 엔터프라이즈 SaaS 모델이다.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우리에게 중요한 점은 상위 플랫폼 가격경쟁보다 현장 말단 데이터 장치의 필요성을 먼저 설득하는 것이다.</w:t>
      </w:r>
    </w:p>
    <w:p>
      <w:pPr>
        <w:pStyle w:val="Heading1"/>
      </w:pPr>
      <w:r>
        <w:rPr>
          <w:rFonts w:ascii="맑은 고딕" w:hAnsi="맑은 고딕" w:eastAsia="맑은 고딕"/>
        </w:rPr>
        <w:t>6. 우리 Smart Load 가격 포지셔닝 제안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장치 단가만 비교하지 말고, 센서 수량 누적비용과 상위 플랫폼 운영비까지 포함해 경쟁사를 봐야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우리 제품은 '분기회로 데이터 + 자체 차단 + DCU 연동'을 묶은 실행형 단말로 설명해야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가격표는 1대 단가보다 '1회로 시작 가능', '단계적 확장 가능', '상위 시스템 교체 없이 붙일 수 있음'을 강조하는 방식이 유리하다.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향후에는 장치 판매와 서버 분석/유지관리 서비스를 분리한 2단 가격모델도 검토할 수 있다.</w:t>
      </w:r>
    </w:p>
    <w:p>
      <w:pPr>
        <w:pStyle w:val="Heading1"/>
      </w:pPr>
      <w:r>
        <w:rPr>
          <w:rFonts w:ascii="맑은 고딕" w:hAnsi="맑은 고딕" w:eastAsia="맑은 고딕"/>
        </w:rPr>
        <w:t>7. 추천 표기 방식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하드웨어 단가: Smart Load 본체, 통신부, 설치부자재 분리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구축비: DCU 연동 세팅, 현장 셋업, 시험/보정 분리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운영비: 서버 분석 또는 유지관리 기능이 붙을 경우 별도 표기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고객 제안서에는 회로 수 증가에 따른 확장비용 구조를 함께 표시</w:t>
      </w:r>
    </w:p>
    <w:p>
      <w:pPr>
        <w:pStyle w:val="Heading1"/>
      </w:pPr>
      <w:r>
        <w:rPr>
          <w:rFonts w:ascii="맑은 고딕" w:hAnsi="맑은 고딕" w:eastAsia="맑은 고딕"/>
        </w:rPr>
        <w:t>8. 출처</w:t>
      </w:r>
    </w:p>
    <w:p>
      <w:r>
        <w:rPr>
          <w:rFonts w:ascii="맑은 고딕" w:hAnsi="맑은 고딕" w:eastAsia="맑은 고딕"/>
          <w:sz w:val="18"/>
        </w:rPr>
        <w:t>Schneider A9MEM1520 Newark: https://www.newark.com/schneider-electric/a9mem1520/energy-sensor-circuit-breaker/dp/84AH4718</w:t>
      </w:r>
    </w:p>
    <w:p>
      <w:r>
        <w:rPr>
          <w:rFonts w:ascii="맑은 고딕" w:hAnsi="맑은 고딕" w:eastAsia="맑은 고딕"/>
          <w:sz w:val="18"/>
        </w:rPr>
        <w:t>Schneider PowerTag Selection Guide: https://www.se.com/us/en/download/document/CA908058E/</w:t>
      </w:r>
    </w:p>
    <w:p>
      <w:r>
        <w:rPr>
          <w:rFonts w:ascii="맑은 고딕" w:hAnsi="맑은 고딕" w:eastAsia="맑은 고딕"/>
          <w:sz w:val="18"/>
        </w:rPr>
        <w:t>Siemens Sentron Powermind Product Sheet: https://assets.ctfassets.net/17si5cpawjzf/cwiIpmBdixlon9NxMKlsH/f801363861643d883b0e80f77511d3c5/App_SENTRONpowermind_ProductSheet_v2.0.pdf</w:t>
      </w:r>
    </w:p>
    <w:p>
      <w:r>
        <w:rPr>
          <w:rFonts w:ascii="맑은 고딕" w:hAnsi="맑은 고딕" w:eastAsia="맑은 고딕"/>
          <w:sz w:val="18"/>
        </w:rPr>
        <w:t>Eaton PXBCM-MB-BASIC PLATT: https://www.platt.com/p/1719348/eaton/c-h-pxbcm-mb-basic-pxbcm-mete/786687035824/cutpxbcmmbbasic</w:t>
      </w:r>
    </w:p>
    <w:p>
      <w:r>
        <w:rPr>
          <w:rFonts w:ascii="맑은 고딕" w:hAnsi="맑은 고딕" w:eastAsia="맑은 고딕"/>
          <w:sz w:val="18"/>
        </w:rPr>
        <w:t>ABB 2026 Thailand Price List snippet: https://library.e.abb.com/public/6ab0e443335144ed8f6705089a19f5e0/9AKK108472A0505_th_B_02122025%20All%20product%20pricelist%202026%20rev001.pdf</w:t>
      </w:r>
    </w:p>
    <w:p>
      <w:r>
        <w:rPr>
          <w:rFonts w:ascii="맑은 고딕" w:hAnsi="맑은 고딕" w:eastAsia="맑은 고딕"/>
          <w:sz w:val="18"/>
        </w:rPr>
        <w:t>ABB Emax 2 info: https://new.abb.com/low-voltage/products/circuit-breakers/emax2/stay-tuned1</w:t>
      </w:r>
    </w:p>
    <w:p>
      <w:r>
        <w:rPr>
          <w:rFonts w:ascii="맑은 고딕" w:hAnsi="맑은 고딕" w:eastAsia="맑은 고딕"/>
          <w:sz w:val="18"/>
        </w:rPr>
        <w:t>Leviton 71D48 official: https://leviton.com/products/71d48</w:t>
      </w:r>
    </w:p>
    <w:p>
      <w:r>
        <w:rPr>
          <w:rFonts w:ascii="맑은 고딕" w:hAnsi="맑은 고딕" w:eastAsia="맑은 고딕"/>
          <w:sz w:val="18"/>
        </w:rPr>
        <w:t>Leviton 71D48 public distributor price: https://lightingsupply.com/products/leviton-leviton-71d48</w:t>
      </w:r>
    </w:p>
    <w:p>
      <w:r>
        <w:rPr>
          <w:rFonts w:ascii="맑은 고딕" w:hAnsi="맑은 고딕" w:eastAsia="맑은 고딕"/>
          <w:sz w:val="18"/>
        </w:rPr>
        <w:t>Honeywell Forge Value+: https://buildings.honeywell.com/us/en/products/by-category/building-management/software/cloud-software/forge-value-plus</w:t>
      </w:r>
    </w:p>
    <w:p>
      <w:r>
        <w:rPr>
          <w:rFonts w:ascii="맑은 고딕" w:hAnsi="맑은 고딕" w:eastAsia="맑은 고딕"/>
          <w:sz w:val="18"/>
        </w:rPr>
        <w:t>LS ELECTRIC 회사 소개: https://www.ls-electric.com/ko/company/about/</w:t>
      </w:r>
    </w:p>
    <w:p>
      <w:r>
        <w:rPr>
          <w:rFonts w:ascii="맑은 고딕" w:hAnsi="맑은 고딕" w:eastAsia="맑은 고딕"/>
          <w:sz w:val="18"/>
        </w:rPr>
        <w:t>HD현대일렉트릭 INTEGRICT: https://www.hyundai-electric.com/elect/ko/integrict/integrict.jsp</w:t>
      </w:r>
    </w:p>
    <w:sectPr w:rsidR="00FC693F" w:rsidRPr="0006063C" w:rsidSect="00034616">
      <w:pgSz w:w="12240" w:h="15840"/>
      <w:pgMar w:top="1020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