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GHS</w:t>
      </w:r>
      <w:r>
        <w:t xml:space="preserve"> </w:t>
      </w:r>
      <w:r>
        <w:t xml:space="preserve">implementation</w:t>
      </w:r>
      <w:r>
        <w:t xml:space="preserve"> </w:t>
      </w:r>
      <w:r>
        <w:t xml:space="preserve">status</w:t>
      </w:r>
      <w:r>
        <w:t xml:space="preserve"> </w:t>
      </w:r>
      <w:r>
        <w:t xml:space="preserve">Logistic</w:t>
      </w:r>
      <w:r>
        <w:t xml:space="preserve"> </w:t>
      </w:r>
      <w:r>
        <w:t xml:space="preserve">Regression</w:t>
      </w:r>
      <w:r>
        <w:t xml:space="preserve"> </w:t>
      </w:r>
      <w:r>
        <w:t xml:space="preserve">Analysis</w:t>
      </w:r>
    </w:p>
    <w:p>
      <w:pPr>
        <w:pStyle w:val="Author"/>
      </w:pPr>
      <w:r>
        <w:t xml:space="preserve">Steve</w:t>
      </w:r>
      <w:r>
        <w:t xml:space="preserve"> </w:t>
      </w:r>
      <w:r>
        <w:t xml:space="preserve">Fick</w:t>
      </w:r>
    </w:p>
    <w:p>
      <w:pPr>
        <w:pStyle w:val="Date"/>
      </w:pPr>
      <w:r>
        <w:t xml:space="preserve">Aug</w:t>
      </w:r>
      <w:r>
        <w:t xml:space="preserve"> </w:t>
      </w:r>
      <w:r>
        <w:t xml:space="preserve">8,</w:t>
      </w:r>
      <w:r>
        <w:t xml:space="preserve"> </w:t>
      </w:r>
      <w:r>
        <w:t xml:space="preserve">2017</w:t>
      </w:r>
    </w:p>
    <w:p>
      <w:pPr>
        <w:pStyle w:val="Heading1"/>
      </w:pPr>
      <w:bookmarkStart w:id="21" w:name="introduction"/>
      <w:bookmarkEnd w:id="21"/>
      <w:r>
        <w:t xml:space="preserve">Introduction</w:t>
      </w:r>
    </w:p>
    <w:p>
      <w:pPr>
        <w:pStyle w:val="FirstParagraph"/>
      </w:pPr>
      <w:r>
        <w:t xml:space="preserve">The purpose of this exercise is to determine which variables in the GHS dataset best 'explain' variation GHS implementation status.</w:t>
      </w:r>
    </w:p>
    <w:p>
      <w:pPr>
        <w:pStyle w:val="BodyText"/>
      </w:pPr>
      <w:r>
        <w:t xml:space="preserve">To do this we can use a multiple regression technique called</w:t>
      </w:r>
      <w:r>
        <w:t xml:space="preserve"> </w:t>
      </w:r>
      <w:r>
        <w:rPr>
          <w:i/>
        </w:rPr>
        <w:t xml:space="preserve">logistic regression</w:t>
      </w:r>
      <w:r>
        <w:t xml:space="preserve">, in which the dependent response variable is modeled as '1' or '0' via a bionomial distribution.</w:t>
      </w:r>
    </w:p>
    <w:p>
      <w:pPr>
        <w:pStyle w:val="BodyText"/>
      </w:pPr>
      <w:r>
        <w:t xml:space="preserve">This method essentially takes a regular multiple regression formula and performs a log transformation on it (thus 'logistic regression') so the response will always fall between 0 and 1.</w:t>
      </w:r>
    </w:p>
    <w:p>
      <w:pPr>
        <w:pStyle w:val="BodyText"/>
      </w:pPr>
      <w:r>
        <w:t xml:space="preserve">One side-effect of this transformation is that interpretation of the effects become a bit different. Normally coefficients correspond to linear increases in the response variable ( eg in the formula y = mx + b , 1 unit increase in x results in m units increase in y). However in logistic regression, 1 unit increase in x results in a</w:t>
      </w:r>
      <w:r>
        <w:t xml:space="preserve"> </w:t>
      </w:r>
      <w:r>
        <w:rPr>
          <w:i/>
        </w:rPr>
        <w:t xml:space="preserve">nonlinear</w:t>
      </w:r>
      <w:r>
        <w:t xml:space="preserve"> </w:t>
      </w:r>
      <w:r>
        <w:t xml:space="preserve">increase in y which is related to m.</w:t>
      </w:r>
    </w:p>
    <w:p>
      <w:pPr>
        <w:pStyle w:val="BodyText"/>
      </w:pPr>
      <w:r>
        <w:t xml:space="preserve">However, this is not a big problem for us because we are mostly interested in identifying the importance of each variable, holding others constant, rather than the direct effect of each variable on the actual probability of GHS implementation occurring.</w:t>
      </w:r>
    </w:p>
    <w:p>
      <w:pPr>
        <w:pStyle w:val="Heading1"/>
      </w:pPr>
      <w:bookmarkStart w:id="22" w:name="method"/>
      <w:bookmarkEnd w:id="22"/>
      <w:r>
        <w:t xml:space="preserve">Method</w:t>
      </w:r>
    </w:p>
    <w:p>
      <w:pPr>
        <w:pStyle w:val="Heading2"/>
      </w:pPr>
      <w:bookmarkStart w:id="23" w:name="load-data"/>
      <w:bookmarkEnd w:id="23"/>
      <w:r>
        <w:t xml:space="preserve">0. load data</w:t>
      </w:r>
    </w:p>
    <w:p>
      <w:pPr>
        <w:pStyle w:val="SourceCode"/>
      </w:pPr>
      <w:r>
        <w:rPr>
          <w:rStyle w:val="CommentTok"/>
        </w:rPr>
        <w:t xml:space="preserve">#setwd('c:/Users/stephen.fick/Dropbox/GHS 2017/scripts/20170808/')</w:t>
      </w:r>
      <w:r>
        <w:br w:type="textWrapping"/>
      </w:r>
      <w:r>
        <w:rPr>
          <w:rStyle w:val="CommentTok"/>
        </w:rPr>
        <w:t xml:space="preserve">#setwd('c:/Users/stephen.fick/Dropbox/GHS 2017/scripts/20170808/')</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(Hmisc)</w:t>
      </w:r>
      <w:r>
        <w:br w:type="textWrapping"/>
      </w:r>
      <w:r>
        <w:rPr>
          <w:rStyle w:val="KeywordTok"/>
        </w:rPr>
        <w:t xml:space="preserve">library</w:t>
      </w:r>
      <w:r>
        <w:rPr>
          <w:rStyle w:val="NormalTok"/>
        </w:rPr>
        <w:t xml:space="preserve">(car)</w:t>
      </w:r>
      <w:r>
        <w:br w:type="textWrapping"/>
      </w:r>
      <w:r>
        <w:rPr>
          <w:rStyle w:val="NormalTok"/>
        </w:rPr>
        <w:t xml:space="preserve">d &lt;-</w:t>
      </w:r>
      <w:r>
        <w:rPr>
          <w:rStyle w:val="StringTok"/>
        </w:rPr>
        <w:t xml:space="preserve"> </w:t>
      </w:r>
      <w:r>
        <w:rPr>
          <w:rStyle w:val="KeywordTok"/>
        </w:rPr>
        <w:t xml:space="preserve">read.csv</w:t>
      </w:r>
      <w:r>
        <w:rPr>
          <w:rStyle w:val="NormalTok"/>
        </w:rPr>
        <w:t xml:space="preserve">(</w:t>
      </w:r>
      <w:r>
        <w:rPr>
          <w:rStyle w:val="KeywordTok"/>
        </w:rPr>
        <w:t xml:space="preserve">file.path</w:t>
      </w:r>
      <w:r>
        <w:rPr>
          <w:rStyle w:val="NormalTok"/>
        </w:rPr>
        <w:t xml:space="preserve">(</w:t>
      </w:r>
      <w:r>
        <w:rPr>
          <w:rStyle w:val="StringTok"/>
        </w:rPr>
        <w:t xml:space="preserve">'..'</w:t>
      </w:r>
      <w:r>
        <w:rPr>
          <w:rStyle w:val="NormalTok"/>
        </w:rPr>
        <w:t xml:space="preserve">, outdir,</w:t>
      </w:r>
      <w:r>
        <w:rPr>
          <w:rStyle w:val="StringTok"/>
        </w:rPr>
        <w:t xml:space="preserve">'data.csv'</w:t>
      </w:r>
      <w:r>
        <w:rPr>
          <w:rStyle w:val="NormalTok"/>
        </w:rPr>
        <w:t xml:space="preserve">), </w:t>
      </w:r>
      <w:r>
        <w:rPr>
          <w:rStyle w:val="DataTypeTok"/>
        </w:rPr>
        <w:t xml:space="preserve">check.names=</w:t>
      </w:r>
      <w:r>
        <w:rPr>
          <w:rStyle w:val="NormalTok"/>
        </w:rPr>
        <w:t xml:space="preserve">F, </w:t>
      </w:r>
      <w:r>
        <w:rPr>
          <w:rStyle w:val="DataTypeTok"/>
        </w:rPr>
        <w:t xml:space="preserve">strings=</w:t>
      </w:r>
      <w:r>
        <w:rPr>
          <w:rStyle w:val="NormalTok"/>
        </w:rPr>
        <w:t xml:space="preserve">F)</w:t>
      </w:r>
    </w:p>
    <w:p>
      <w:pPr>
        <w:pStyle w:val="FirstParagraph"/>
      </w:pPr>
      <w:r>
        <w:rPr>
          <w:i/>
        </w:rPr>
        <w:t xml:space="preserve">Recode variables</w:t>
      </w:r>
    </w:p>
    <w:p>
      <w:pPr>
        <w:pStyle w:val="SourceCode"/>
      </w:pPr>
      <w:r>
        <w:rPr>
          <w:rStyle w:val="CommentTok"/>
        </w:rPr>
        <w:t xml:space="preserve"># ghs = 1 if partial or full implementation, 0 if no implementation</w:t>
      </w:r>
      <w:r>
        <w:br w:type="textWrapping"/>
      </w:r>
      <w:r>
        <w:rPr>
          <w:rStyle w:val="NormalTok"/>
        </w:rPr>
        <w:t xml:space="preserve">d</w:t>
      </w:r>
      <w:r>
        <w:rPr>
          <w:rStyle w:val="OperatorTok"/>
        </w:rPr>
        <w:t xml:space="preserve">$</w:t>
      </w:r>
      <w:r>
        <w:rPr>
          <w:rStyle w:val="NormalTok"/>
        </w:rPr>
        <w:t xml:space="preserve">ghs &lt;-</w:t>
      </w:r>
      <w:r>
        <w:rPr>
          <w:rStyle w:val="StringTok"/>
        </w:rPr>
        <w:t xml:space="preserve"> </w:t>
      </w:r>
      <w:r>
        <w:rPr>
          <w:rStyle w:val="KeywordTok"/>
        </w:rPr>
        <w:t xml:space="preserve">as.numeric</w:t>
      </w:r>
      <w:r>
        <w:rPr>
          <w:rStyle w:val="NormalTok"/>
        </w:rPr>
        <w:t xml:space="preserve">(d</w:t>
      </w:r>
      <w:r>
        <w:rPr>
          <w:rStyle w:val="OperatorTok"/>
        </w:rPr>
        <w:t xml:space="preserve">$</w:t>
      </w:r>
      <w:r>
        <w:rPr>
          <w:rStyle w:val="StringTok"/>
        </w:rPr>
        <w:t xml:space="preserve">`</w:t>
      </w:r>
      <w:r>
        <w:rPr>
          <w:rStyle w:val="DataTypeTok"/>
        </w:rPr>
        <w:t xml:space="preserve">GHS  implementation</w:t>
      </w:r>
      <w:r>
        <w:rPr>
          <w:rStyle w:val="StringTok"/>
        </w:rPr>
        <w:t xml:space="preserve">`</w:t>
      </w:r>
      <w:r>
        <w:rPr>
          <w:rStyle w:val="NormalTok"/>
        </w:rPr>
        <w:t xml:space="preserve"> </w:t>
      </w:r>
      <w:r>
        <w:rPr>
          <w:rStyle w:val="OperatorTok"/>
        </w:rPr>
        <w:t xml:space="preserve">&gt;</w:t>
      </w:r>
      <w:r>
        <w:rPr>
          <w:rStyle w:val="DecValTok"/>
        </w:rPr>
        <w:t xml:space="preserve">0</w:t>
      </w:r>
      <w:r>
        <w:rPr>
          <w:rStyle w:val="NormalTok"/>
        </w:rPr>
        <w:t xml:space="preserve">)</w:t>
      </w:r>
      <w:r>
        <w:br w:type="textWrapping"/>
      </w:r>
      <w:r>
        <w:br w:type="textWrapping"/>
      </w:r>
      <w:r>
        <w:rPr>
          <w:rStyle w:val="CommentTok"/>
        </w:rPr>
        <w:t xml:space="preserve"># reduction to trade bariers</w:t>
      </w:r>
      <w:r>
        <w:br w:type="textWrapping"/>
      </w:r>
      <w:r>
        <w:rPr>
          <w:rStyle w:val="NormalTok"/>
        </w:rPr>
        <w:t xml:space="preserve">d</w:t>
      </w:r>
      <w:r>
        <w:rPr>
          <w:rStyle w:val="OperatorTok"/>
        </w:rPr>
        <w:t xml:space="preserve">$</w:t>
      </w:r>
      <w:r>
        <w:rPr>
          <w:rStyle w:val="NormalTok"/>
        </w:rPr>
        <w:t xml:space="preserve">wto &lt;-</w:t>
      </w:r>
      <w:r>
        <w:rPr>
          <w:rStyle w:val="StringTok"/>
        </w:rPr>
        <w:t xml:space="preserve"> </w:t>
      </w:r>
      <w:r>
        <w:rPr>
          <w:rStyle w:val="NormalTok"/>
        </w:rPr>
        <w:t xml:space="preserve">d</w:t>
      </w:r>
      <w:r>
        <w:rPr>
          <w:rStyle w:val="OperatorTok"/>
        </w:rPr>
        <w:t xml:space="preserve">$</w:t>
      </w:r>
      <w:r>
        <w:rPr>
          <w:rStyle w:val="StringTok"/>
        </w:rPr>
        <w:t xml:space="preserve">`</w:t>
      </w:r>
      <w:r>
        <w:rPr>
          <w:rStyle w:val="DataTypeTok"/>
        </w:rPr>
        <w:t xml:space="preserve">WTO membership</w:t>
      </w:r>
      <w:r>
        <w:rPr>
          <w:rStyle w:val="StringTok"/>
        </w:rPr>
        <w:t xml:space="preserve">`</w:t>
      </w:r>
      <w:r>
        <w:br w:type="textWrapping"/>
      </w:r>
      <w:r>
        <w:rPr>
          <w:rStyle w:val="NormalTok"/>
        </w:rPr>
        <w:t xml:space="preserve">d</w:t>
      </w:r>
      <w:r>
        <w:rPr>
          <w:rStyle w:val="OperatorTok"/>
        </w:rPr>
        <w:t xml:space="preserve">$</w:t>
      </w:r>
      <w:r>
        <w:rPr>
          <w:rStyle w:val="NormalTok"/>
        </w:rPr>
        <w:t xml:space="preserve">wto &lt;-</w:t>
      </w:r>
      <w:r>
        <w:rPr>
          <w:rStyle w:val="StringTok"/>
        </w:rPr>
        <w:t xml:space="preserve"> </w:t>
      </w:r>
      <w:r>
        <w:rPr>
          <w:rStyle w:val="KeywordTok"/>
        </w:rPr>
        <w:t xml:space="preserve">as.factor</w:t>
      </w:r>
      <w:r>
        <w:rPr>
          <w:rStyle w:val="NormalTok"/>
        </w:rPr>
        <w:t xml:space="preserve">(d</w:t>
      </w:r>
      <w:r>
        <w:rPr>
          <w:rStyle w:val="OperatorTok"/>
        </w:rPr>
        <w:t xml:space="preserve">$</w:t>
      </w:r>
      <w:r>
        <w:rPr>
          <w:rStyle w:val="NormalTok"/>
        </w:rPr>
        <w:t xml:space="preserve">wto)</w:t>
      </w:r>
      <w:r>
        <w:br w:type="textWrapping"/>
      </w:r>
      <w:r>
        <w:br w:type="textWrapping"/>
      </w:r>
      <w:r>
        <w:rPr>
          <w:rStyle w:val="NormalTok"/>
        </w:rPr>
        <w:t xml:space="preserve">d</w:t>
      </w:r>
      <w:r>
        <w:rPr>
          <w:rStyle w:val="OperatorTok"/>
        </w:rPr>
        <w:t xml:space="preserve">$</w:t>
      </w:r>
      <w:r>
        <w:rPr>
          <w:rStyle w:val="NormalTok"/>
        </w:rPr>
        <w:t xml:space="preserve">trade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(d</w:t>
      </w:r>
      <w:r>
        <w:rPr>
          <w:rStyle w:val="OperatorTok"/>
        </w:rPr>
        <w:t xml:space="preserve">$</w:t>
      </w:r>
      <w:r>
        <w:rPr>
          <w:rStyle w:val="StringTok"/>
        </w:rPr>
        <w:t xml:space="preserve">`</w:t>
      </w:r>
      <w:r>
        <w:rPr>
          <w:rStyle w:val="DataTypeTok"/>
        </w:rPr>
        <w:t xml:space="preserve">Trade Open-ness for 2013</w:t>
      </w:r>
      <w:r>
        <w:rPr>
          <w:rStyle w:val="StringTok"/>
        </w:rPr>
        <w:t xml:space="preserve">`</w:t>
      </w:r>
      <w:r>
        <w:rPr>
          <w:rStyle w:val="NormalTok"/>
        </w:rPr>
        <w:t xml:space="preserve">))</w:t>
      </w:r>
    </w:p>
    <w:p>
      <w:pPr>
        <w:pStyle w:val="SourceCode"/>
      </w:pPr>
      <w:r>
        <w:rPr>
          <w:rStyle w:val="VerbatimChar"/>
        </w:rPr>
        <w:t xml:space="preserve">## Warning: NAs introduced by coercion</w:t>
      </w:r>
    </w:p>
    <w:p>
      <w:pPr>
        <w:pStyle w:val="SourceCode"/>
      </w:pPr>
      <w:r>
        <w:rPr>
          <w:rStyle w:val="CommentTok"/>
        </w:rPr>
        <w:t xml:space="preserve"># Commitment to safety</w:t>
      </w:r>
      <w:r>
        <w:br w:type="textWrapping"/>
      </w:r>
      <w:r>
        <w:br w:type="textWrapping"/>
      </w:r>
      <w:r>
        <w:rPr>
          <w:rStyle w:val="CommentTok"/>
        </w:rPr>
        <w:t xml:space="preserve"># ILO = 1 if *ANY* ratifications signed</w:t>
      </w:r>
      <w:r>
        <w:br w:type="textWrapping"/>
      </w:r>
      <w:r>
        <w:rPr>
          <w:rStyle w:val="NormalTok"/>
        </w:rPr>
        <w:t xml:space="preserve">d</w:t>
      </w:r>
      <w:r>
        <w:rPr>
          <w:rStyle w:val="OperatorTok"/>
        </w:rPr>
        <w:t xml:space="preserve">$</w:t>
      </w:r>
      <w:r>
        <w:rPr>
          <w:rStyle w:val="NormalTok"/>
        </w:rPr>
        <w:t xml:space="preserve">ILO &lt;-</w:t>
      </w:r>
      <w:r>
        <w:rPr>
          <w:rStyle w:val="StringTok"/>
        </w:rPr>
        <w:t xml:space="preserve"> </w:t>
      </w:r>
      <w:r>
        <w:rPr>
          <w:rStyle w:val="KeywordTok"/>
        </w:rPr>
        <w:t xml:space="preserve">rowSums</w:t>
      </w:r>
      <w:r>
        <w:rPr>
          <w:rStyle w:val="NormalTok"/>
        </w:rPr>
        <w:t xml:space="preserve">(d[, </w:t>
      </w:r>
      <w:r>
        <w:rPr>
          <w:rStyle w:val="KeywordTok"/>
        </w:rPr>
        <w:t xml:space="preserve">grep</w:t>
      </w:r>
      <w:r>
        <w:rPr>
          <w:rStyle w:val="NormalTok"/>
        </w:rPr>
        <w:t xml:space="preserve">(</w:t>
      </w:r>
      <w:r>
        <w:rPr>
          <w:rStyle w:val="StringTok"/>
        </w:rPr>
        <w:t xml:space="preserve">'ILO Conv'</w:t>
      </w:r>
      <w:r>
        <w:rPr>
          <w:rStyle w:val="NormalTok"/>
        </w:rPr>
        <w:t xml:space="preserve">, </w:t>
      </w:r>
      <w:r>
        <w:rPr>
          <w:rStyle w:val="KeywordTok"/>
        </w:rPr>
        <w:t xml:space="preserve">names</w:t>
      </w:r>
      <w:r>
        <w:rPr>
          <w:rStyle w:val="NormalTok"/>
        </w:rPr>
        <w:t xml:space="preserve">(d))])</w:t>
      </w:r>
      <w:r>
        <w:br w:type="textWrapping"/>
      </w:r>
      <w:r>
        <w:rPr>
          <w:rStyle w:val="NormalTok"/>
        </w:rPr>
        <w:t xml:space="preserve">d</w:t>
      </w:r>
      <w:r>
        <w:rPr>
          <w:rStyle w:val="OperatorTok"/>
        </w:rPr>
        <w:t xml:space="preserve">$</w:t>
      </w:r>
      <w:r>
        <w:rPr>
          <w:rStyle w:val="NormalTok"/>
        </w:rPr>
        <w:t xml:space="preserve">ILO &lt;-</w:t>
      </w:r>
      <w:r>
        <w:rPr>
          <w:rStyle w:val="StringTok"/>
        </w:rPr>
        <w:t xml:space="preserve"> </w:t>
      </w:r>
      <w:r>
        <w:rPr>
          <w:rStyle w:val="KeywordTok"/>
        </w:rPr>
        <w:t xml:space="preserve">as.factor</w:t>
      </w:r>
      <w:r>
        <w:rPr>
          <w:rStyle w:val="NormalTok"/>
        </w:rPr>
        <w:t xml:space="preserve">(d</w:t>
      </w:r>
      <w:r>
        <w:rPr>
          <w:rStyle w:val="OperatorTok"/>
        </w:rPr>
        <w:t xml:space="preserve">$</w:t>
      </w:r>
      <w:r>
        <w:rPr>
          <w:rStyle w:val="NormalTok"/>
        </w:rPr>
        <w:t xml:space="preserve">ILO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br w:type="textWrapping"/>
      </w:r>
      <w:r>
        <w:rPr>
          <w:rStyle w:val="CommentTok"/>
        </w:rPr>
        <w:t xml:space="preserve"># Commitment to environment</w:t>
      </w:r>
      <w:r>
        <w:br w:type="textWrapping"/>
      </w:r>
      <w:r>
        <w:br w:type="textWrapping"/>
      </w:r>
      <w:r>
        <w:rPr>
          <w:rStyle w:val="CommentTok"/>
        </w:rPr>
        <w:t xml:space="preserve"># env = number of environmental documents ratified</w:t>
      </w:r>
      <w:r>
        <w:br w:type="textWrapping"/>
      </w:r>
      <w:r>
        <w:rPr>
          <w:rStyle w:val="NormalTok"/>
        </w:rPr>
        <w:t xml:space="preserve">d</w:t>
      </w:r>
      <w:r>
        <w:rPr>
          <w:rStyle w:val="OperatorTok"/>
        </w:rPr>
        <w:t xml:space="preserve">$</w:t>
      </w:r>
      <w:r>
        <w:rPr>
          <w:rStyle w:val="NormalTok"/>
        </w:rPr>
        <w:t xml:space="preserve">env &lt;-</w:t>
      </w:r>
      <w:r>
        <w:rPr>
          <w:rStyle w:val="StringTok"/>
        </w:rPr>
        <w:t xml:space="preserve"> </w:t>
      </w:r>
      <w:r>
        <w:rPr>
          <w:rStyle w:val="KeywordTok"/>
        </w:rPr>
        <w:t xml:space="preserve">rowSums</w:t>
      </w:r>
      <w:r>
        <w:rPr>
          <w:rStyle w:val="NormalTok"/>
        </w:rPr>
        <w:t xml:space="preserve">(d[, </w:t>
      </w:r>
      <w:r>
        <w:rPr>
          <w:rStyle w:val="KeywordTok"/>
        </w:rPr>
        <w:t xml:space="preserve">c</w:t>
      </w:r>
      <w:r>
        <w:rPr>
          <w:rStyle w:val="NormalTok"/>
        </w:rPr>
        <w:t xml:space="preserve">(</w:t>
      </w:r>
      <w:r>
        <w:rPr>
          <w:rStyle w:val="StringTok"/>
        </w:rPr>
        <w:t xml:space="preserve">"Sthlm ratification"</w:t>
      </w:r>
      <w:r>
        <w:rPr>
          <w:rStyle w:val="NormalTok"/>
        </w:rPr>
        <w:t xml:space="preserve">,  </w:t>
      </w:r>
      <w:r>
        <w:rPr>
          <w:rStyle w:val="StringTok"/>
        </w:rPr>
        <w:t xml:space="preserve">"Rotterdam ratificaiton"</w:t>
      </w:r>
      <w:r>
        <w:rPr>
          <w:rStyle w:val="NormalTok"/>
        </w:rPr>
        <w:t xml:space="preserve">,</w:t>
      </w:r>
      <w:r>
        <w:rPr>
          <w:rStyle w:val="StringTok"/>
        </w:rPr>
        <w:t xml:space="preserve">"Basel ratification"</w:t>
      </w:r>
      <w:r>
        <w:rPr>
          <w:rStyle w:val="NormalTok"/>
        </w:rPr>
        <w:t xml:space="preserve">,</w:t>
      </w:r>
      <w:r>
        <w:rPr>
          <w:rStyle w:val="StringTok"/>
        </w:rPr>
        <w:t xml:space="preserve">"SAICM focal point in place=1"</w:t>
      </w:r>
      <w:r>
        <w:rPr>
          <w:rStyle w:val="NormalTok"/>
        </w:rPr>
        <w:t xml:space="preserve">)])</w:t>
      </w:r>
      <w:r>
        <w:br w:type="textWrapping"/>
      </w:r>
      <w:r>
        <w:br w:type="textWrapping"/>
      </w:r>
      <w:r>
        <w:rPr>
          <w:rStyle w:val="CommentTok"/>
        </w:rPr>
        <w:t xml:space="preserve">#globalization</w:t>
      </w:r>
      <w:r>
        <w:br w:type="textWrapping"/>
      </w:r>
      <w:r>
        <w:rPr>
          <w:rStyle w:val="NormalTok"/>
        </w:rPr>
        <w:t xml:space="preserve">d</w:t>
      </w:r>
      <w:r>
        <w:rPr>
          <w:rStyle w:val="OperatorTok"/>
        </w:rPr>
        <w:t xml:space="preserve">$</w:t>
      </w:r>
      <w:r>
        <w:rPr>
          <w:rStyle w:val="NormalTok"/>
        </w:rPr>
        <w:t xml:space="preserve">global &lt;-</w:t>
      </w:r>
      <w:r>
        <w:rPr>
          <w:rStyle w:val="StringTok"/>
        </w:rPr>
        <w:t xml:space="preserve"> </w:t>
      </w:r>
      <w:r>
        <w:rPr>
          <w:rStyle w:val="NormalTok"/>
        </w:rPr>
        <w:t xml:space="preserve">d[[</w:t>
      </w:r>
      <w:r>
        <w:rPr>
          <w:rStyle w:val="StringTok"/>
        </w:rPr>
        <w:t xml:space="preserve">'KOF sub-index C'</w:t>
      </w:r>
      <w:r>
        <w:rPr>
          <w:rStyle w:val="NormalTok"/>
        </w:rPr>
        <w:t xml:space="preserve">]]</w:t>
      </w:r>
      <w:r>
        <w:br w:type="textWrapping"/>
      </w:r>
      <w:r>
        <w:br w:type="textWrapping"/>
      </w:r>
      <w:r>
        <w:rPr>
          <w:rStyle w:val="CommentTok"/>
        </w:rPr>
        <w:t xml:space="preserve">#HDI</w:t>
      </w:r>
      <w:r>
        <w:br w:type="textWrapping"/>
      </w:r>
      <w:r>
        <w:rPr>
          <w:rStyle w:val="NormalTok"/>
        </w:rPr>
        <w:t xml:space="preserve">d</w:t>
      </w:r>
      <w:r>
        <w:rPr>
          <w:rStyle w:val="OperatorTok"/>
        </w:rPr>
        <w:t xml:space="preserve">$</w:t>
      </w:r>
      <w:r>
        <w:rPr>
          <w:rStyle w:val="NormalTok"/>
        </w:rPr>
        <w:t xml:space="preserve">hdi &lt;-</w:t>
      </w:r>
      <w:r>
        <w:rPr>
          <w:rStyle w:val="StringTok"/>
        </w:rPr>
        <w:t xml:space="preserve"> </w:t>
      </w:r>
      <w:r>
        <w:rPr>
          <w:rStyle w:val="NormalTok"/>
        </w:rPr>
        <w:t xml:space="preserve">d</w:t>
      </w:r>
      <w:r>
        <w:rPr>
          <w:rStyle w:val="OperatorTok"/>
        </w:rPr>
        <w:t xml:space="preserve">$</w:t>
      </w:r>
      <w:r>
        <w:rPr>
          <w:rStyle w:val="StringTok"/>
        </w:rPr>
        <w:t xml:space="preserve">`</w:t>
      </w:r>
      <w:r>
        <w:rPr>
          <w:rStyle w:val="DataTypeTok"/>
        </w:rPr>
        <w:t xml:space="preserve">HDI for 2015</w:t>
      </w:r>
      <w:r>
        <w:rPr>
          <w:rStyle w:val="StringTok"/>
        </w:rPr>
        <w:t xml:space="preserve">`</w:t>
      </w:r>
      <w:r>
        <w:br w:type="textWrapping"/>
      </w:r>
      <w:r>
        <w:br w:type="textWrapping"/>
      </w:r>
      <w:r>
        <w:rPr>
          <w:rStyle w:val="CommentTok"/>
        </w:rPr>
        <w:t xml:space="preserve"># GDP per person</w:t>
      </w:r>
      <w:r>
        <w:br w:type="textWrapping"/>
      </w:r>
      <w:r>
        <w:rPr>
          <w:rStyle w:val="NormalTok"/>
        </w:rPr>
        <w:t xml:space="preserve">d</w:t>
      </w:r>
      <w:r>
        <w:rPr>
          <w:rStyle w:val="OperatorTok"/>
        </w:rPr>
        <w:t xml:space="preserve">$</w:t>
      </w:r>
      <w:r>
        <w:rPr>
          <w:rStyle w:val="NormalTok"/>
        </w:rPr>
        <w:t xml:space="preserve">GDPP &lt;-</w:t>
      </w:r>
      <w:r>
        <w:rPr>
          <w:rStyle w:val="StringTok"/>
        </w:rPr>
        <w:t xml:space="preserve"> </w:t>
      </w:r>
      <w:r>
        <w:rPr>
          <w:rStyle w:val="NormalTok"/>
        </w:rPr>
        <w:t xml:space="preserve">d</w:t>
      </w:r>
      <w:r>
        <w:rPr>
          <w:rStyle w:val="OperatorTok"/>
        </w:rPr>
        <w:t xml:space="preserve">$</w:t>
      </w:r>
      <w:r>
        <w:rPr>
          <w:rStyle w:val="StringTok"/>
        </w:rPr>
        <w:t xml:space="preserve">`</w:t>
      </w:r>
      <w:r>
        <w:rPr>
          <w:rStyle w:val="DataTypeTok"/>
        </w:rPr>
        <w:t xml:space="preserve">GDP per Capita PPP for 2015</w:t>
      </w:r>
      <w:r>
        <w:rPr>
          <w:rStyle w:val="StringTok"/>
        </w:rPr>
        <w:t xml:space="preserve">`</w:t>
      </w:r>
      <w:r>
        <w:br w:type="textWrapping"/>
      </w:r>
      <w:r>
        <w:br w:type="textWrapping"/>
      </w:r>
      <w:r>
        <w:rPr>
          <w:rStyle w:val="CommentTok"/>
        </w:rPr>
        <w:t xml:space="preserve"># GDP Total</w:t>
      </w:r>
      <w:r>
        <w:br w:type="textWrapping"/>
      </w:r>
      <w:r>
        <w:rPr>
          <w:rStyle w:val="NormalTok"/>
        </w:rPr>
        <w:t xml:space="preserve">d</w:t>
      </w:r>
      <w:r>
        <w:rPr>
          <w:rStyle w:val="OperatorTok"/>
        </w:rPr>
        <w:t xml:space="preserve">$</w:t>
      </w:r>
      <w:r>
        <w:rPr>
          <w:rStyle w:val="NormalTok"/>
        </w:rPr>
        <w:t xml:space="preserve">GDPT &lt;-</w:t>
      </w:r>
      <w:r>
        <w:rPr>
          <w:rStyle w:val="StringTok"/>
        </w:rPr>
        <w:t xml:space="preserve"> </w:t>
      </w:r>
      <w:r>
        <w:rPr>
          <w:rStyle w:val="NormalTok"/>
        </w:rPr>
        <w:t xml:space="preserve">d</w:t>
      </w:r>
      <w:r>
        <w:rPr>
          <w:rStyle w:val="OperatorTok"/>
        </w:rPr>
        <w:t xml:space="preserve">$</w:t>
      </w:r>
      <w:r>
        <w:rPr>
          <w:rStyle w:val="StringTok"/>
        </w:rPr>
        <w:t xml:space="preserve">`</w:t>
      </w:r>
      <w:r>
        <w:rPr>
          <w:rStyle w:val="DataTypeTok"/>
        </w:rPr>
        <w:t xml:space="preserve">Total GDP, PPP, for 2015</w:t>
      </w:r>
      <w:r>
        <w:rPr>
          <w:rStyle w:val="StringTok"/>
        </w:rPr>
        <w:t xml:space="preserve">`</w:t>
      </w:r>
    </w:p>
    <w:p>
      <w:pPr>
        <w:pStyle w:val="FirstParagraph"/>
      </w:pPr>
      <w:r>
        <w:rPr>
          <w:i/>
        </w:rPr>
        <w:t xml:space="preserve">Scale continuous variables</w:t>
      </w:r>
      <w:r>
        <w:t xml:space="preserve"> </w:t>
      </w:r>
      <w:r>
        <w:t xml:space="preserve">to promote inter-comparisons</w:t>
      </w:r>
    </w:p>
    <w:p>
      <w:pPr>
        <w:pStyle w:val="SourceCode"/>
      </w:pPr>
      <w:r>
        <w:rPr>
          <w:rStyle w:val="NormalTok"/>
        </w:rPr>
        <w:t xml:space="preserve">cc &lt;-</w:t>
      </w:r>
      <w:r>
        <w:rPr>
          <w:rStyle w:val="StringTok"/>
        </w:rPr>
        <w:t xml:space="preserve"> </w:t>
      </w:r>
      <w:r>
        <w:rPr>
          <w:rStyle w:val="KeywordTok"/>
        </w:rPr>
        <w:t xml:space="preserve">c</w:t>
      </w:r>
      <w:r>
        <w:rPr>
          <w:rStyle w:val="NormalTok"/>
        </w:rPr>
        <w:t xml:space="preserve">(</w:t>
      </w:r>
      <w:r>
        <w:rPr>
          <w:rStyle w:val="StringTok"/>
        </w:rPr>
        <w:t xml:space="preserve">'GDPP'</w:t>
      </w:r>
      <w:r>
        <w:rPr>
          <w:rStyle w:val="NormalTok"/>
        </w:rPr>
        <w:t xml:space="preserve">, </w:t>
      </w:r>
      <w:r>
        <w:rPr>
          <w:rStyle w:val="StringTok"/>
        </w:rPr>
        <w:t xml:space="preserve">'GDPT'</w:t>
      </w:r>
      <w:r>
        <w:rPr>
          <w:rStyle w:val="NormalTok"/>
        </w:rPr>
        <w:t xml:space="preserve">, </w:t>
      </w:r>
      <w:r>
        <w:rPr>
          <w:rStyle w:val="StringTok"/>
        </w:rPr>
        <w:t xml:space="preserve">'hdi'</w:t>
      </w:r>
      <w:r>
        <w:rPr>
          <w:rStyle w:val="NormalTok"/>
        </w:rPr>
        <w:t xml:space="preserve">, </w:t>
      </w:r>
      <w:r>
        <w:rPr>
          <w:rStyle w:val="StringTok"/>
        </w:rPr>
        <w:t xml:space="preserve">'global'</w:t>
      </w:r>
      <w:r>
        <w:rPr>
          <w:rStyle w:val="NormalTok"/>
        </w:rPr>
        <w:t xml:space="preserve">, </w:t>
      </w:r>
      <w:r>
        <w:rPr>
          <w:rStyle w:val="StringTok"/>
        </w:rPr>
        <w:t xml:space="preserve">'trade'</w:t>
      </w:r>
      <w:r>
        <w:rPr>
          <w:rStyle w:val="NormalTok"/>
        </w:rPr>
        <w:t xml:space="preserve">, </w:t>
      </w:r>
      <w:r>
        <w:rPr>
          <w:rStyle w:val="StringTok"/>
        </w:rPr>
        <w:t xml:space="preserve">'env'</w:t>
      </w:r>
      <w:r>
        <w:rPr>
          <w:rStyle w:val="NormalTok"/>
        </w:rPr>
        <w:t xml:space="preserve">)</w:t>
      </w:r>
      <w:r>
        <w:br w:type="textWrapping"/>
      </w:r>
      <w:r>
        <w:rPr>
          <w:rStyle w:val="NormalTok"/>
        </w:rPr>
        <w:t xml:space="preserve">ds &lt;-d </w:t>
      </w:r>
      <w:r>
        <w:br w:type="textWrapping"/>
      </w:r>
      <w:r>
        <w:rPr>
          <w:rStyle w:val="NormalTok"/>
        </w:rPr>
        <w:t xml:space="preserve">ds[,cc] &lt;-</w:t>
      </w:r>
      <w:r>
        <w:rPr>
          <w:rStyle w:val="StringTok"/>
        </w:rPr>
        <w:t xml:space="preserve"> </w:t>
      </w:r>
      <w:r>
        <w:rPr>
          <w:rStyle w:val="KeywordTok"/>
        </w:rPr>
        <w:t xml:space="preserve">scale</w:t>
      </w:r>
      <w:r>
        <w:rPr>
          <w:rStyle w:val="NormalTok"/>
        </w:rPr>
        <w:t xml:space="preserve">(d[,cc])</w:t>
      </w:r>
    </w:p>
    <w:p>
      <w:pPr>
        <w:pStyle w:val="Heading2"/>
      </w:pPr>
      <w:bookmarkStart w:id="24" w:name="evaluate-correlations"/>
      <w:bookmarkEnd w:id="24"/>
      <w:r>
        <w:t xml:space="preserve">1. Evaluate correlations</w:t>
      </w:r>
    </w:p>
    <w:p>
      <w:pPr>
        <w:pStyle w:val="SourceCode"/>
      </w:pPr>
      <w:r>
        <w:rPr>
          <w:rStyle w:val="NormalTok"/>
        </w:rPr>
        <w:t xml:space="preserve">x &lt;-</w:t>
      </w:r>
      <w:r>
        <w:rPr>
          <w:rStyle w:val="StringTok"/>
        </w:rPr>
        <w:t xml:space="preserve"> </w:t>
      </w:r>
      <w:r>
        <w:rPr>
          <w:rStyle w:val="KeywordTok"/>
        </w:rPr>
        <w:t xml:space="preserve">rcorr</w:t>
      </w:r>
      <w:r>
        <w:rPr>
          <w:rStyle w:val="NormalTok"/>
        </w:rPr>
        <w:t xml:space="preserve">(</w:t>
      </w:r>
      <w:r>
        <w:rPr>
          <w:rStyle w:val="KeywordTok"/>
        </w:rPr>
        <w:t xml:space="preserve">as.matrix</w:t>
      </w:r>
      <w:r>
        <w:rPr>
          <w:rStyle w:val="NormalTok"/>
        </w:rPr>
        <w:t xml:space="preserve">(d[,</w:t>
      </w:r>
      <w:r>
        <w:rPr>
          <w:rStyle w:val="KeywordTok"/>
        </w:rPr>
        <w:t xml:space="preserve">c</w:t>
      </w:r>
      <w:r>
        <w:rPr>
          <w:rStyle w:val="NormalTok"/>
        </w:rPr>
        <w:t xml:space="preserve">(</w:t>
      </w:r>
      <w:r>
        <w:rPr>
          <w:rStyle w:val="StringTok"/>
        </w:rPr>
        <w:t xml:space="preserve">'hdi'</w:t>
      </w:r>
      <w:r>
        <w:rPr>
          <w:rStyle w:val="NormalTok"/>
        </w:rPr>
        <w:t xml:space="preserve">, </w:t>
      </w:r>
      <w:r>
        <w:rPr>
          <w:rStyle w:val="StringTok"/>
        </w:rPr>
        <w:t xml:space="preserve">'GDPP'</w:t>
      </w:r>
      <w:r>
        <w:rPr>
          <w:rStyle w:val="NormalTok"/>
        </w:rPr>
        <w:t xml:space="preserve">, </w:t>
      </w:r>
      <w:r>
        <w:rPr>
          <w:rStyle w:val="StringTok"/>
        </w:rPr>
        <w:t xml:space="preserve">'GDPT'</w:t>
      </w:r>
      <w:r>
        <w:rPr>
          <w:rStyle w:val="NormalTok"/>
        </w:rPr>
        <w:t xml:space="preserve">,</w:t>
      </w:r>
      <w:r>
        <w:rPr>
          <w:rStyle w:val="StringTok"/>
        </w:rPr>
        <w:t xml:space="preserve">'global'</w:t>
      </w:r>
      <w:r>
        <w:rPr>
          <w:rStyle w:val="NormalTok"/>
        </w:rPr>
        <w:t xml:space="preserve">, </w:t>
      </w:r>
      <w:r>
        <w:rPr>
          <w:rStyle w:val="StringTok"/>
        </w:rPr>
        <w:t xml:space="preserve">'trade'</w:t>
      </w:r>
      <w:r>
        <w:rPr>
          <w:rStyle w:val="NormalTok"/>
        </w:rPr>
        <w:t xml:space="preserve">)]))</w:t>
      </w:r>
    </w:p>
    <w:p>
      <w:pPr>
        <w:pStyle w:val="FirstParagraph"/>
      </w:pPr>
      <w:r>
        <w:rPr>
          <w:i/>
        </w:rPr>
        <w:t xml:space="preserve">Pearsons correlation</w:t>
      </w:r>
    </w:p>
    <w:p>
      <w:pPr>
        <w:pStyle w:val="SourceCode"/>
      </w:pPr>
      <w:r>
        <w:rPr>
          <w:rStyle w:val="KeywordTok"/>
        </w:rPr>
        <w:t xml:space="preserve">kable</w:t>
      </w:r>
      <w:r>
        <w:rPr>
          <w:rStyle w:val="NormalTok"/>
        </w:rPr>
        <w:t xml:space="preserve">(x</w:t>
      </w:r>
      <w:r>
        <w:rPr>
          <w:rStyle w:val="OperatorTok"/>
        </w:rPr>
        <w:t xml:space="preserve">$</w:t>
      </w:r>
      <w:r>
        <w:rPr>
          <w:rStyle w:val="NormalTok"/>
        </w:rPr>
        <w:t xml:space="preserve">r)</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hdi</w:t>
            </w:r>
          </w:p>
        </w:tc>
        <w:tc>
          <w:tcPr>
            <w:tcBorders>
              <w:bottom w:val="single"/>
            </w:tcBorders>
            <w:vAlign w:val="bottom"/>
          </w:tcPr>
          <w:p>
            <w:pPr>
              <w:pStyle w:val="Compact"/>
              <w:jc w:val="right"/>
            </w:pPr>
            <w:r>
              <w:t xml:space="preserve">GDPP</w:t>
            </w:r>
          </w:p>
        </w:tc>
        <w:tc>
          <w:tcPr>
            <w:tcBorders>
              <w:bottom w:val="single"/>
            </w:tcBorders>
            <w:vAlign w:val="bottom"/>
          </w:tcPr>
          <w:p>
            <w:pPr>
              <w:pStyle w:val="Compact"/>
              <w:jc w:val="right"/>
            </w:pPr>
            <w:r>
              <w:t xml:space="preserve">GDPT</w:t>
            </w:r>
          </w:p>
        </w:tc>
        <w:tc>
          <w:tcPr>
            <w:tcBorders>
              <w:bottom w:val="single"/>
            </w:tcBorders>
            <w:vAlign w:val="bottom"/>
          </w:tcPr>
          <w:p>
            <w:pPr>
              <w:pStyle w:val="Compact"/>
              <w:jc w:val="right"/>
            </w:pPr>
            <w:r>
              <w:t xml:space="preserve">global</w:t>
            </w:r>
          </w:p>
        </w:tc>
        <w:tc>
          <w:tcPr>
            <w:tcBorders>
              <w:bottom w:val="single"/>
            </w:tcBorders>
            <w:vAlign w:val="bottom"/>
          </w:tcPr>
          <w:p>
            <w:pPr>
              <w:pStyle w:val="Compact"/>
              <w:jc w:val="right"/>
            </w:pPr>
            <w:r>
              <w:t xml:space="preserve">trade</w:t>
            </w:r>
          </w:p>
        </w:tc>
      </w:tr>
      <w:tr>
        <w:tc>
          <w:p>
            <w:pPr>
              <w:pStyle w:val="Compact"/>
              <w:jc w:val="left"/>
            </w:pPr>
            <w:r>
              <w:t xml:space="preserve">hdi</w:t>
            </w:r>
          </w:p>
        </w:tc>
        <w:tc>
          <w:p>
            <w:pPr>
              <w:pStyle w:val="Compact"/>
              <w:jc w:val="right"/>
            </w:pPr>
            <w:r>
              <w:t xml:space="preserve">1.0000000</w:t>
            </w:r>
          </w:p>
        </w:tc>
        <w:tc>
          <w:p>
            <w:pPr>
              <w:pStyle w:val="Compact"/>
              <w:jc w:val="right"/>
            </w:pPr>
            <w:r>
              <w:t xml:space="preserve">0.7251108</w:t>
            </w:r>
          </w:p>
        </w:tc>
        <w:tc>
          <w:p>
            <w:pPr>
              <w:pStyle w:val="Compact"/>
              <w:jc w:val="right"/>
            </w:pPr>
            <w:r>
              <w:t xml:space="preserve">0.1897388</w:t>
            </w:r>
          </w:p>
        </w:tc>
        <w:tc>
          <w:p>
            <w:pPr>
              <w:pStyle w:val="Compact"/>
              <w:jc w:val="right"/>
            </w:pPr>
            <w:r>
              <w:t xml:space="preserve">0.2918295</w:t>
            </w:r>
          </w:p>
        </w:tc>
        <w:tc>
          <w:p>
            <w:pPr>
              <w:pStyle w:val="Compact"/>
              <w:jc w:val="right"/>
            </w:pPr>
            <w:r>
              <w:t xml:space="preserve">0.1354204</w:t>
            </w:r>
          </w:p>
        </w:tc>
      </w:tr>
      <w:tr>
        <w:tc>
          <w:p>
            <w:pPr>
              <w:pStyle w:val="Compact"/>
              <w:jc w:val="left"/>
            </w:pPr>
            <w:r>
              <w:t xml:space="preserve">GDPP</w:t>
            </w:r>
          </w:p>
        </w:tc>
        <w:tc>
          <w:p>
            <w:pPr>
              <w:pStyle w:val="Compact"/>
              <w:jc w:val="right"/>
            </w:pPr>
            <w:r>
              <w:t xml:space="preserve">0.7251108</w:t>
            </w:r>
          </w:p>
        </w:tc>
        <w:tc>
          <w:p>
            <w:pPr>
              <w:pStyle w:val="Compact"/>
              <w:jc w:val="right"/>
            </w:pPr>
            <w:r>
              <w:t xml:space="preserve">1.0000000</w:t>
            </w:r>
          </w:p>
        </w:tc>
        <w:tc>
          <w:p>
            <w:pPr>
              <w:pStyle w:val="Compact"/>
              <w:jc w:val="right"/>
            </w:pPr>
            <w:r>
              <w:t xml:space="preserve">0.1507982</w:t>
            </w:r>
          </w:p>
        </w:tc>
        <w:tc>
          <w:p>
            <w:pPr>
              <w:pStyle w:val="Compact"/>
              <w:jc w:val="right"/>
            </w:pPr>
            <w:r>
              <w:t xml:space="preserve">0.2392583</w:t>
            </w:r>
          </w:p>
        </w:tc>
        <w:tc>
          <w:p>
            <w:pPr>
              <w:pStyle w:val="Compact"/>
              <w:jc w:val="right"/>
            </w:pPr>
            <w:r>
              <w:t xml:space="preserve">0.3225656</w:t>
            </w:r>
          </w:p>
        </w:tc>
      </w:tr>
      <w:tr>
        <w:tc>
          <w:p>
            <w:pPr>
              <w:pStyle w:val="Compact"/>
              <w:jc w:val="left"/>
            </w:pPr>
            <w:r>
              <w:t xml:space="preserve">GDPT</w:t>
            </w:r>
          </w:p>
        </w:tc>
        <w:tc>
          <w:p>
            <w:pPr>
              <w:pStyle w:val="Compact"/>
              <w:jc w:val="right"/>
            </w:pPr>
            <w:r>
              <w:t xml:space="preserve">0.1897388</w:t>
            </w:r>
          </w:p>
        </w:tc>
        <w:tc>
          <w:p>
            <w:pPr>
              <w:pStyle w:val="Compact"/>
              <w:jc w:val="right"/>
            </w:pPr>
            <w:r>
              <w:t xml:space="preserve">0.1507982</w:t>
            </w:r>
          </w:p>
        </w:tc>
        <w:tc>
          <w:p>
            <w:pPr>
              <w:pStyle w:val="Compact"/>
              <w:jc w:val="right"/>
            </w:pPr>
            <w:r>
              <w:t xml:space="preserve">1.0000000</w:t>
            </w:r>
          </w:p>
        </w:tc>
        <w:tc>
          <w:p>
            <w:pPr>
              <w:pStyle w:val="Compact"/>
              <w:jc w:val="right"/>
            </w:pPr>
            <w:r>
              <w:t xml:space="preserve">0.2767525</w:t>
            </w:r>
          </w:p>
        </w:tc>
        <w:tc>
          <w:p>
            <w:pPr>
              <w:pStyle w:val="Compact"/>
              <w:jc w:val="right"/>
            </w:pPr>
            <w:r>
              <w:t xml:space="preserve">-0.2441668</w:t>
            </w:r>
          </w:p>
        </w:tc>
      </w:tr>
      <w:tr>
        <w:tc>
          <w:p>
            <w:pPr>
              <w:pStyle w:val="Compact"/>
              <w:jc w:val="left"/>
            </w:pPr>
            <w:r>
              <w:t xml:space="preserve">global</w:t>
            </w:r>
          </w:p>
        </w:tc>
        <w:tc>
          <w:p>
            <w:pPr>
              <w:pStyle w:val="Compact"/>
              <w:jc w:val="right"/>
            </w:pPr>
            <w:r>
              <w:t xml:space="preserve">0.2918295</w:t>
            </w:r>
          </w:p>
        </w:tc>
        <w:tc>
          <w:p>
            <w:pPr>
              <w:pStyle w:val="Compact"/>
              <w:jc w:val="right"/>
            </w:pPr>
            <w:r>
              <w:t xml:space="preserve">0.2392583</w:t>
            </w:r>
          </w:p>
        </w:tc>
        <w:tc>
          <w:p>
            <w:pPr>
              <w:pStyle w:val="Compact"/>
              <w:jc w:val="right"/>
            </w:pPr>
            <w:r>
              <w:t xml:space="preserve">0.2767525</w:t>
            </w:r>
          </w:p>
        </w:tc>
        <w:tc>
          <w:p>
            <w:pPr>
              <w:pStyle w:val="Compact"/>
              <w:jc w:val="right"/>
            </w:pPr>
            <w:r>
              <w:t xml:space="preserve">1.0000000</w:t>
            </w:r>
          </w:p>
        </w:tc>
        <w:tc>
          <w:p>
            <w:pPr>
              <w:pStyle w:val="Compact"/>
              <w:jc w:val="right"/>
            </w:pPr>
            <w:r>
              <w:t xml:space="preserve">-0.2322094</w:t>
            </w:r>
          </w:p>
        </w:tc>
      </w:tr>
      <w:tr>
        <w:tc>
          <w:p>
            <w:pPr>
              <w:pStyle w:val="Compact"/>
              <w:jc w:val="left"/>
            </w:pPr>
            <w:r>
              <w:t xml:space="preserve">trade</w:t>
            </w:r>
          </w:p>
        </w:tc>
        <w:tc>
          <w:p>
            <w:pPr>
              <w:pStyle w:val="Compact"/>
              <w:jc w:val="right"/>
            </w:pPr>
            <w:r>
              <w:t xml:space="preserve">0.1354204</w:t>
            </w:r>
          </w:p>
        </w:tc>
        <w:tc>
          <w:p>
            <w:pPr>
              <w:pStyle w:val="Compact"/>
              <w:jc w:val="right"/>
            </w:pPr>
            <w:r>
              <w:t xml:space="preserve">0.3225656</w:t>
            </w:r>
          </w:p>
        </w:tc>
        <w:tc>
          <w:p>
            <w:pPr>
              <w:pStyle w:val="Compact"/>
              <w:jc w:val="right"/>
            </w:pPr>
            <w:r>
              <w:t xml:space="preserve">-0.2441668</w:t>
            </w:r>
          </w:p>
        </w:tc>
        <w:tc>
          <w:p>
            <w:pPr>
              <w:pStyle w:val="Compact"/>
              <w:jc w:val="right"/>
            </w:pPr>
            <w:r>
              <w:t xml:space="preserve">-0.2322094</w:t>
            </w:r>
          </w:p>
        </w:tc>
        <w:tc>
          <w:p>
            <w:pPr>
              <w:pStyle w:val="Compact"/>
              <w:jc w:val="right"/>
            </w:pPr>
            <w:r>
              <w:t xml:space="preserve">1.0000000</w:t>
            </w:r>
          </w:p>
        </w:tc>
      </w:tr>
    </w:tbl>
    <w:p>
      <w:pPr>
        <w:pStyle w:val="BodyText"/>
      </w:pPr>
      <w:r>
        <w:t xml:space="preserve">HDI and GDP per capita are highly correlated (.72).</w:t>
      </w:r>
      <w:r>
        <w:t xml:space="preserve"> </w:t>
      </w:r>
      <w:r>
        <w:t xml:space="preserve">Next highest correlation is trade and GD per capita (.32)</w:t>
      </w:r>
    </w:p>
    <w:p>
      <w:pPr>
        <w:pStyle w:val="BodyText"/>
      </w:pPr>
      <w:r>
        <w:rPr>
          <w:i/>
        </w:rPr>
        <w:t xml:space="preserve">Significance (P)</w:t>
      </w:r>
    </w:p>
    <w:p>
      <w:pPr>
        <w:pStyle w:val="SourceCode"/>
      </w:pPr>
      <w:r>
        <w:rPr>
          <w:rStyle w:val="KeywordTok"/>
        </w:rPr>
        <w:t xml:space="preserve">kable</w:t>
      </w:r>
      <w:r>
        <w:rPr>
          <w:rStyle w:val="NormalTok"/>
        </w:rPr>
        <w:t xml:space="preserve">(x</w:t>
      </w:r>
      <w:r>
        <w:rPr>
          <w:rStyle w:val="OperatorTok"/>
        </w:rPr>
        <w:t xml:space="preserve">$</w:t>
      </w:r>
      <w:r>
        <w:rPr>
          <w:rStyle w:val="NormalTok"/>
        </w:rPr>
        <w:t xml:space="preserve">P)</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hdi</w:t>
            </w:r>
          </w:p>
        </w:tc>
        <w:tc>
          <w:tcPr>
            <w:tcBorders>
              <w:bottom w:val="single"/>
            </w:tcBorders>
            <w:vAlign w:val="bottom"/>
          </w:tcPr>
          <w:p>
            <w:pPr>
              <w:pStyle w:val="Compact"/>
              <w:jc w:val="right"/>
            </w:pPr>
            <w:r>
              <w:t xml:space="preserve">GDPP</w:t>
            </w:r>
          </w:p>
        </w:tc>
        <w:tc>
          <w:tcPr>
            <w:tcBorders>
              <w:bottom w:val="single"/>
            </w:tcBorders>
            <w:vAlign w:val="bottom"/>
          </w:tcPr>
          <w:p>
            <w:pPr>
              <w:pStyle w:val="Compact"/>
              <w:jc w:val="right"/>
            </w:pPr>
            <w:r>
              <w:t xml:space="preserve">GDPT</w:t>
            </w:r>
          </w:p>
        </w:tc>
        <w:tc>
          <w:tcPr>
            <w:tcBorders>
              <w:bottom w:val="single"/>
            </w:tcBorders>
            <w:vAlign w:val="bottom"/>
          </w:tcPr>
          <w:p>
            <w:pPr>
              <w:pStyle w:val="Compact"/>
              <w:jc w:val="right"/>
            </w:pPr>
            <w:r>
              <w:t xml:space="preserve">global</w:t>
            </w:r>
          </w:p>
        </w:tc>
        <w:tc>
          <w:tcPr>
            <w:tcBorders>
              <w:bottom w:val="single"/>
            </w:tcBorders>
            <w:vAlign w:val="bottom"/>
          </w:tcPr>
          <w:p>
            <w:pPr>
              <w:pStyle w:val="Compact"/>
              <w:jc w:val="right"/>
            </w:pPr>
            <w:r>
              <w:t xml:space="preserve">trade</w:t>
            </w:r>
          </w:p>
        </w:tc>
      </w:tr>
      <w:tr>
        <w:tc>
          <w:p>
            <w:pPr>
              <w:pStyle w:val="Compact"/>
              <w:jc w:val="left"/>
            </w:pPr>
            <w:r>
              <w:t xml:space="preserve">hdi</w:t>
            </w:r>
          </w:p>
        </w:tc>
        <w:tc>
          <w:p>
            <w:pPr>
              <w:pStyle w:val="Compact"/>
              <w:jc w:val="right"/>
            </w:pPr>
            <w:r>
              <w:t xml:space="preserve">NA</w:t>
            </w:r>
          </w:p>
        </w:tc>
        <w:tc>
          <w:p>
            <w:pPr>
              <w:pStyle w:val="Compact"/>
              <w:jc w:val="right"/>
            </w:pPr>
            <w:r>
              <w:t xml:space="preserve">0.0000000</w:t>
            </w:r>
          </w:p>
        </w:tc>
        <w:tc>
          <w:p>
            <w:pPr>
              <w:pStyle w:val="Compact"/>
              <w:jc w:val="right"/>
            </w:pPr>
            <w:r>
              <w:t xml:space="preserve">0.0114243</w:t>
            </w:r>
          </w:p>
        </w:tc>
        <w:tc>
          <w:p>
            <w:pPr>
              <w:pStyle w:val="Compact"/>
              <w:jc w:val="right"/>
            </w:pPr>
            <w:r>
              <w:t xml:space="preserve">0.0000672</w:t>
            </w:r>
          </w:p>
        </w:tc>
        <w:tc>
          <w:p>
            <w:pPr>
              <w:pStyle w:val="Compact"/>
              <w:jc w:val="right"/>
            </w:pPr>
            <w:r>
              <w:t xml:space="preserve">0.1132703</w:t>
            </w:r>
          </w:p>
        </w:tc>
      </w:tr>
      <w:tr>
        <w:tc>
          <w:p>
            <w:pPr>
              <w:pStyle w:val="Compact"/>
              <w:jc w:val="left"/>
            </w:pPr>
            <w:r>
              <w:t xml:space="preserve">GDPP</w:t>
            </w:r>
          </w:p>
        </w:tc>
        <w:tc>
          <w:p>
            <w:pPr>
              <w:pStyle w:val="Compact"/>
              <w:jc w:val="right"/>
            </w:pPr>
            <w:r>
              <w:t xml:space="preserve">0.0000000</w:t>
            </w:r>
          </w:p>
        </w:tc>
        <w:tc>
          <w:p>
            <w:pPr>
              <w:pStyle w:val="Compact"/>
              <w:jc w:val="right"/>
            </w:pPr>
            <w:r>
              <w:t xml:space="preserve">NA</w:t>
            </w:r>
          </w:p>
        </w:tc>
        <w:tc>
          <w:p>
            <w:pPr>
              <w:pStyle w:val="Compact"/>
              <w:jc w:val="right"/>
            </w:pPr>
            <w:r>
              <w:t xml:space="preserve">0.0433166</w:t>
            </w:r>
          </w:p>
        </w:tc>
        <w:tc>
          <w:p>
            <w:pPr>
              <w:pStyle w:val="Compact"/>
              <w:jc w:val="right"/>
            </w:pPr>
            <w:r>
              <w:t xml:space="preserve">0.0014748</w:t>
            </w:r>
          </w:p>
        </w:tc>
        <w:tc>
          <w:p>
            <w:pPr>
              <w:pStyle w:val="Compact"/>
              <w:jc w:val="right"/>
            </w:pPr>
            <w:r>
              <w:t xml:space="preserve">0.0001359</w:t>
            </w:r>
          </w:p>
        </w:tc>
      </w:tr>
      <w:tr>
        <w:tc>
          <w:p>
            <w:pPr>
              <w:pStyle w:val="Compact"/>
              <w:jc w:val="left"/>
            </w:pPr>
            <w:r>
              <w:t xml:space="preserve">GDPT</w:t>
            </w:r>
          </w:p>
        </w:tc>
        <w:tc>
          <w:p>
            <w:pPr>
              <w:pStyle w:val="Compact"/>
              <w:jc w:val="right"/>
            </w:pPr>
            <w:r>
              <w:t xml:space="preserve">0.0114243</w:t>
            </w:r>
          </w:p>
        </w:tc>
        <w:tc>
          <w:p>
            <w:pPr>
              <w:pStyle w:val="Compact"/>
              <w:jc w:val="right"/>
            </w:pPr>
            <w:r>
              <w:t xml:space="preserve">0.0433166</w:t>
            </w:r>
          </w:p>
        </w:tc>
        <w:tc>
          <w:p>
            <w:pPr>
              <w:pStyle w:val="Compact"/>
              <w:jc w:val="right"/>
            </w:pPr>
            <w:r>
              <w:t xml:space="preserve">NA</w:t>
            </w:r>
          </w:p>
        </w:tc>
        <w:tc>
          <w:p>
            <w:pPr>
              <w:pStyle w:val="Compact"/>
              <w:jc w:val="right"/>
            </w:pPr>
            <w:r>
              <w:t xml:space="preserve">0.0002184</w:t>
            </w:r>
          </w:p>
        </w:tc>
        <w:tc>
          <w:p>
            <w:pPr>
              <w:pStyle w:val="Compact"/>
              <w:jc w:val="right"/>
            </w:pPr>
            <w:r>
              <w:t xml:space="preserve">0.0043185</w:t>
            </w:r>
          </w:p>
        </w:tc>
      </w:tr>
      <w:tr>
        <w:tc>
          <w:p>
            <w:pPr>
              <w:pStyle w:val="Compact"/>
              <w:jc w:val="left"/>
            </w:pPr>
            <w:r>
              <w:t xml:space="preserve">global</w:t>
            </w:r>
          </w:p>
        </w:tc>
        <w:tc>
          <w:p>
            <w:pPr>
              <w:pStyle w:val="Compact"/>
              <w:jc w:val="right"/>
            </w:pPr>
            <w:r>
              <w:t xml:space="preserve">0.0000672</w:t>
            </w:r>
          </w:p>
        </w:tc>
        <w:tc>
          <w:p>
            <w:pPr>
              <w:pStyle w:val="Compact"/>
              <w:jc w:val="right"/>
            </w:pPr>
            <w:r>
              <w:t xml:space="preserve">0.0014748</w:t>
            </w:r>
          </w:p>
        </w:tc>
        <w:tc>
          <w:p>
            <w:pPr>
              <w:pStyle w:val="Compact"/>
              <w:jc w:val="right"/>
            </w:pPr>
            <w:r>
              <w:t xml:space="preserve">0.0002184</w:t>
            </w:r>
          </w:p>
        </w:tc>
        <w:tc>
          <w:p>
            <w:pPr>
              <w:pStyle w:val="Compact"/>
              <w:jc w:val="right"/>
            </w:pPr>
            <w:r>
              <w:t xml:space="preserve">NA</w:t>
            </w:r>
          </w:p>
        </w:tc>
        <w:tc>
          <w:p>
            <w:pPr>
              <w:pStyle w:val="Compact"/>
              <w:jc w:val="right"/>
            </w:pPr>
            <w:r>
              <w:t xml:space="preserve">0.0063245</w:t>
            </w:r>
          </w:p>
        </w:tc>
      </w:tr>
      <w:tr>
        <w:tc>
          <w:p>
            <w:pPr>
              <w:pStyle w:val="Compact"/>
              <w:jc w:val="left"/>
            </w:pPr>
            <w:r>
              <w:t xml:space="preserve">trade</w:t>
            </w:r>
          </w:p>
        </w:tc>
        <w:tc>
          <w:p>
            <w:pPr>
              <w:pStyle w:val="Compact"/>
              <w:jc w:val="right"/>
            </w:pPr>
            <w:r>
              <w:t xml:space="preserve">0.1132703</w:t>
            </w:r>
          </w:p>
        </w:tc>
        <w:tc>
          <w:p>
            <w:pPr>
              <w:pStyle w:val="Compact"/>
              <w:jc w:val="right"/>
            </w:pPr>
            <w:r>
              <w:t xml:space="preserve">0.0001359</w:t>
            </w:r>
          </w:p>
        </w:tc>
        <w:tc>
          <w:p>
            <w:pPr>
              <w:pStyle w:val="Compact"/>
              <w:jc w:val="right"/>
            </w:pPr>
            <w:r>
              <w:t xml:space="preserve">0.0043185</w:t>
            </w:r>
          </w:p>
        </w:tc>
        <w:tc>
          <w:p>
            <w:pPr>
              <w:pStyle w:val="Compact"/>
              <w:jc w:val="right"/>
            </w:pPr>
            <w:r>
              <w:t xml:space="preserve">0.0063245</w:t>
            </w:r>
          </w:p>
        </w:tc>
        <w:tc>
          <w:p>
            <w:pPr>
              <w:pStyle w:val="Compact"/>
              <w:jc w:val="right"/>
            </w:pPr>
            <w:r>
              <w:t xml:space="preserve">NA</w:t>
            </w:r>
          </w:p>
        </w:tc>
      </w:tr>
    </w:tbl>
    <w:p>
      <w:pPr>
        <w:pStyle w:val="BodyText"/>
      </w:pPr>
      <w:r>
        <w:t xml:space="preserve">All correlations are highly significant except trade open-ness and HDI, as wella s GDPT and GDP-percapita</w:t>
      </w:r>
    </w:p>
    <w:p>
      <w:pPr>
        <w:pStyle w:val="BodyText"/>
      </w:pPr>
      <w:r>
        <w:t xml:space="preserve">This could be problematic for our model, because it will be difficult to determine what the effect of HDI is 'independent of' GDP and vice versa, because we wont have (any) examples where GDP is is high but HDI is low to see the effects on GHS, for example.</w:t>
      </w:r>
    </w:p>
    <w:p>
      <w:pPr>
        <w:pStyle w:val="Heading2"/>
      </w:pPr>
      <w:bookmarkStart w:id="25" w:name="model-fitting"/>
      <w:bookmarkEnd w:id="25"/>
      <w:r>
        <w:t xml:space="preserve">2. Model fitting</w:t>
      </w:r>
    </w:p>
    <w:p>
      <w:pPr>
        <w:pStyle w:val="FirstParagraph"/>
      </w:pPr>
      <w:r>
        <w:t xml:space="preserve">Lets try to create a first model with all terms thrown in.</w:t>
      </w:r>
    </w:p>
    <w:p>
      <w:pPr>
        <w:pStyle w:val="SourceCode"/>
      </w:pPr>
      <w:r>
        <w:rPr>
          <w:rStyle w:val="NormalTok"/>
        </w:rPr>
        <w:t xml:space="preserve">m0 &lt;-</w:t>
      </w:r>
      <w:r>
        <w:rPr>
          <w:rStyle w:val="StringTok"/>
        </w:rPr>
        <w:t xml:space="preserve"> </w:t>
      </w:r>
      <w:r>
        <w:rPr>
          <w:rStyle w:val="KeywordTok"/>
        </w:rPr>
        <w:t xml:space="preserve">glm</w:t>
      </w:r>
      <w:r>
        <w:rPr>
          <w:rStyle w:val="NormalTok"/>
        </w:rPr>
        <w:t xml:space="preserve">(ghs </w:t>
      </w:r>
      <w:r>
        <w:rPr>
          <w:rStyle w:val="OperatorTok"/>
        </w:rPr>
        <w:t xml:space="preserve">~</w:t>
      </w:r>
      <w:r>
        <w:rPr>
          <w:rStyle w:val="StringTok"/>
        </w:rPr>
        <w:t xml:space="preserve"> </w:t>
      </w:r>
      <w:r>
        <w:rPr>
          <w:rStyle w:val="NormalTok"/>
        </w:rPr>
        <w:t xml:space="preserve">hdi </w:t>
      </w:r>
      <w:r>
        <w:rPr>
          <w:rStyle w:val="OperatorTok"/>
        </w:rPr>
        <w:t xml:space="preserve">+</w:t>
      </w:r>
      <w:r>
        <w:rPr>
          <w:rStyle w:val="StringTok"/>
        </w:rPr>
        <w:t xml:space="preserve"> </w:t>
      </w:r>
      <w:r>
        <w:rPr>
          <w:rStyle w:val="NormalTok"/>
        </w:rPr>
        <w:t xml:space="preserve">GDPP </w:t>
      </w:r>
      <w:r>
        <w:rPr>
          <w:rStyle w:val="OperatorTok"/>
        </w:rPr>
        <w:t xml:space="preserve">+</w:t>
      </w:r>
      <w:r>
        <w:rPr>
          <w:rStyle w:val="StringTok"/>
        </w:rPr>
        <w:t xml:space="preserve"> </w:t>
      </w:r>
      <w:r>
        <w:rPr>
          <w:rStyle w:val="NormalTok"/>
        </w:rPr>
        <w:t xml:space="preserve">GDPT </w:t>
      </w:r>
      <w:r>
        <w:rPr>
          <w:rStyle w:val="OperatorTok"/>
        </w:rPr>
        <w:t xml:space="preserve">+</w:t>
      </w:r>
      <w:r>
        <w:rPr>
          <w:rStyle w:val="StringTok"/>
        </w:rPr>
        <w:t xml:space="preserve"> </w:t>
      </w:r>
      <w:r>
        <w:rPr>
          <w:rStyle w:val="NormalTok"/>
        </w:rPr>
        <w:t xml:space="preserve">global </w:t>
      </w:r>
      <w:r>
        <w:rPr>
          <w:rStyle w:val="OperatorTok"/>
        </w:rPr>
        <w:t xml:space="preserve">+</w:t>
      </w:r>
      <w:r>
        <w:rPr>
          <w:rStyle w:val="StringTok"/>
        </w:rPr>
        <w:t xml:space="preserve"> </w:t>
      </w:r>
      <w:r>
        <w:rPr>
          <w:rStyle w:val="NormalTok"/>
        </w:rPr>
        <w:t xml:space="preserve">env </w:t>
      </w:r>
      <w:r>
        <w:rPr>
          <w:rStyle w:val="OperatorTok"/>
        </w:rPr>
        <w:t xml:space="preserve">+</w:t>
      </w:r>
      <w:r>
        <w:rPr>
          <w:rStyle w:val="StringTok"/>
        </w:rPr>
        <w:t xml:space="preserve"> </w:t>
      </w:r>
      <w:r>
        <w:rPr>
          <w:rStyle w:val="NormalTok"/>
        </w:rPr>
        <w:t xml:space="preserve">ILO </w:t>
      </w:r>
      <w:r>
        <w:rPr>
          <w:rStyle w:val="OperatorTok"/>
        </w:rPr>
        <w:t xml:space="preserve">+</w:t>
      </w:r>
      <w:r>
        <w:rPr>
          <w:rStyle w:val="StringTok"/>
        </w:rPr>
        <w:t xml:space="preserve"> </w:t>
      </w:r>
      <w:r>
        <w:rPr>
          <w:rStyle w:val="NormalTok"/>
        </w:rPr>
        <w:t xml:space="preserve">trade </w:t>
      </w:r>
      <w:r>
        <w:rPr>
          <w:rStyle w:val="OperatorTok"/>
        </w:rPr>
        <w:t xml:space="preserve">+</w:t>
      </w:r>
      <w:r>
        <w:rPr>
          <w:rStyle w:val="StringTok"/>
        </w:rPr>
        <w:t xml:space="preserve"> </w:t>
      </w:r>
      <w:r>
        <w:rPr>
          <w:rStyle w:val="NormalTok"/>
        </w:rPr>
        <w:t xml:space="preserve">wto, </w:t>
      </w:r>
      <w:r>
        <w:rPr>
          <w:rStyle w:val="DataTypeTok"/>
        </w:rPr>
        <w:t xml:space="preserve">data =</w:t>
      </w:r>
      <w:r>
        <w:rPr>
          <w:rStyle w:val="NormalTok"/>
        </w:rPr>
        <w:t xml:space="preserve"> ds ,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br w:type="textWrapping"/>
      </w:r>
      <w:r>
        <w:rPr>
          <w:rStyle w:val="KeywordTok"/>
        </w:rPr>
        <w:t xml:space="preserve">summary</w:t>
      </w:r>
      <w:r>
        <w:rPr>
          <w:rStyle w:val="NormalTok"/>
        </w:rPr>
        <w:t xml:space="preserve">(m0)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ghs ~ hdi + GDPP + GDPT + global + env + ILO + </w:t>
      </w:r>
      <w:r>
        <w:br w:type="textWrapping"/>
      </w:r>
      <w:r>
        <w:rPr>
          <w:rStyle w:val="VerbatimChar"/>
        </w:rPr>
        <w:t xml:space="preserve">##     trade + wto, family = "binomial", data = ds)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-2.31679  -0.31395  -0.00893   0.22368   2.28035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-3.1975     1.4747  -2.168  0.03014 *  </w:t>
      </w:r>
      <w:r>
        <w:br w:type="textWrapping"/>
      </w:r>
      <w:r>
        <w:rPr>
          <w:rStyle w:val="VerbatimChar"/>
        </w:rPr>
        <w:t xml:space="preserve">## hdi           5.7886     1.3790   4.198  2.7e-05 ***</w:t>
      </w:r>
      <w:r>
        <w:br w:type="textWrapping"/>
      </w:r>
      <w:r>
        <w:rPr>
          <w:rStyle w:val="VerbatimChar"/>
        </w:rPr>
        <w:t xml:space="preserve">## GDPP         -2.1543     0.7599  -2.835  0.00458 ** </w:t>
      </w:r>
      <w:r>
        <w:br w:type="textWrapping"/>
      </w:r>
      <w:r>
        <w:rPr>
          <w:rStyle w:val="VerbatimChar"/>
        </w:rPr>
        <w:t xml:space="preserve">## GDPT          0.9452     0.5767   1.639  0.10121    </w:t>
      </w:r>
      <w:r>
        <w:br w:type="textWrapping"/>
      </w:r>
      <w:r>
        <w:rPr>
          <w:rStyle w:val="VerbatimChar"/>
        </w:rPr>
        <w:t xml:space="preserve">## global        1.5205     0.4857   3.130  0.00175 ** </w:t>
      </w:r>
      <w:r>
        <w:br w:type="textWrapping"/>
      </w:r>
      <w:r>
        <w:rPr>
          <w:rStyle w:val="VerbatimChar"/>
        </w:rPr>
        <w:t xml:space="preserve">## env           0.9776     0.6179   1.582  0.11363    </w:t>
      </w:r>
      <w:r>
        <w:br w:type="textWrapping"/>
      </w:r>
      <w:r>
        <w:rPr>
          <w:rStyle w:val="VerbatimChar"/>
        </w:rPr>
        <w:t xml:space="preserve">## ILOTRUE       0.9726     0.6578   1.479  0.13922    </w:t>
      </w:r>
      <w:r>
        <w:br w:type="textWrapping"/>
      </w:r>
      <w:r>
        <w:rPr>
          <w:rStyle w:val="VerbatimChar"/>
        </w:rPr>
        <w:t xml:space="preserve">## trade         1.3829     0.4719   2.930  0.00338 ** </w:t>
      </w:r>
      <w:r>
        <w:br w:type="textWrapping"/>
      </w:r>
      <w:r>
        <w:rPr>
          <w:rStyle w:val="VerbatimChar"/>
        </w:rPr>
        <w:t xml:space="preserve">## wto1         -0.4221     1.2827  -0.329  0.74213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184.298  on 133  degrees of freedom</w:t>
      </w:r>
      <w:r>
        <w:br w:type="textWrapping"/>
      </w:r>
      <w:r>
        <w:rPr>
          <w:rStyle w:val="VerbatimChar"/>
        </w:rPr>
        <w:t xml:space="preserve">## Residual deviance:  65.702  on 125  degrees of freedom</w:t>
      </w:r>
      <w:r>
        <w:br w:type="textWrapping"/>
      </w:r>
      <w:r>
        <w:rPr>
          <w:rStyle w:val="VerbatimChar"/>
        </w:rPr>
        <w:t xml:space="preserve">##   (59 observations deleted due to missingness)</w:t>
      </w:r>
      <w:r>
        <w:br w:type="textWrapping"/>
      </w:r>
      <w:r>
        <w:rPr>
          <w:rStyle w:val="VerbatimChar"/>
        </w:rPr>
        <w:t xml:space="preserve">## AIC: 83.702</w:t>
      </w:r>
      <w:r>
        <w:br w:type="textWrapping"/>
      </w:r>
      <w:r>
        <w:rPr>
          <w:rStyle w:val="VerbatimChar"/>
        </w:rPr>
        <w:t xml:space="preserve">## </w:t>
      </w:r>
      <w:r>
        <w:br w:type="textWrapping"/>
      </w:r>
      <w:r>
        <w:rPr>
          <w:rStyle w:val="VerbatimChar"/>
        </w:rPr>
        <w:t xml:space="preserve">## Number of Fisher Scoring iterations: 7</w:t>
      </w:r>
    </w:p>
    <w:p>
      <w:pPr>
        <w:pStyle w:val="FirstParagraph"/>
      </w:pPr>
      <w:r>
        <w:t xml:space="preserve">Ok, starting from the top we see our formula, then the deviance residuals.</w:t>
      </w:r>
      <w:r>
        <w:t xml:space="preserve"> </w:t>
      </w:r>
      <w:r>
        <w:t xml:space="preserve">The deviance residuals appear approximately normal based on the quantiles, which is a good thing.</w:t>
      </w:r>
    </w:p>
    <w:p>
      <w:pPr>
        <w:pStyle w:val="BodyText"/>
      </w:pPr>
      <w:r>
        <w:t xml:space="preserve">Next we see the coefficients. The intercept indicates the overall likelihood for a country to have GHS (without ILO ratification or wto ratification)</w:t>
      </w:r>
      <w:r>
        <w:t xml:space="preserve"> </w:t>
      </w:r>
      <w:r>
        <w:t xml:space="preserve">The fact that this is negative means that overall, likelihood is small that a random country will have GHS implementation.</w:t>
      </w:r>
    </w:p>
    <w:p>
      <w:pPr>
        <w:pStyle w:val="BodyText"/>
      </w:pPr>
      <w:r>
        <w:t xml:space="preserve">Following this we see that hdi has a very high coefficient of 5.78. This means that a 1 standard deviation increase in hdi results in 5.7 times the increase of the log odds of GHS being implemented.</w:t>
      </w:r>
    </w:p>
    <w:p>
      <w:pPr>
        <w:pStyle w:val="BodyText"/>
      </w:pPr>
      <w:r>
        <w:t xml:space="preserve">The significance of this coefficient is high (small pr &gt; z), indicating that we are very confident that it is important.</w:t>
      </w:r>
    </w:p>
    <w:p>
      <w:pPr>
        <w:pStyle w:val="BodyText"/>
      </w:pPr>
      <w:r>
        <w:t xml:space="preserve">GDP per capita interestingly has a negative coefficient. This can happen, however when predictors are highly correlated -- one has to compensate for the other. In this case I think GDPP is compensating for HDI.</w:t>
      </w:r>
    </w:p>
    <w:p>
      <w:pPr>
        <w:pStyle w:val="BodyText"/>
      </w:pPr>
      <w:r>
        <w:t xml:space="preserve">GDPT is positive, but not significant</w:t>
      </w:r>
    </w:p>
    <w:p>
      <w:pPr>
        <w:pStyle w:val="BodyText"/>
      </w:pPr>
      <w:r>
        <w:t xml:space="preserve">globalization is positive and significant</w:t>
      </w:r>
    </w:p>
    <w:p>
      <w:pPr>
        <w:pStyle w:val="BodyText"/>
      </w:pPr>
      <w:r>
        <w:t xml:space="preserve">environmental ratification is positive but not significant</w:t>
      </w:r>
    </w:p>
    <w:p>
      <w:pPr>
        <w:pStyle w:val="BodyText"/>
      </w:pPr>
      <w:r>
        <w:t xml:space="preserve">ILO is the same as environmental ratification</w:t>
      </w:r>
      <w:r>
        <w:t xml:space="preserve"> </w:t>
      </w:r>
      <w:r>
        <w:t xml:space="preserve">trade openness is large, positive and significant.</w:t>
      </w:r>
    </w:p>
    <w:p>
      <w:pPr>
        <w:pStyle w:val="BodyText"/>
      </w:pPr>
      <w:r>
        <w:t xml:space="preserve">Interestingly WTO membership is slightly negative. However the standard error for this coefficient is high making interpretation difficult.</w:t>
      </w:r>
    </w:p>
    <w:p>
      <w:r>
        <w:pict>
          <v:rect style="width:0;height:1.5pt" o:hralign="center" o:hrstd="t" o:hr="t"/>
        </w:pict>
      </w:r>
    </w:p>
    <w:p>
      <w:pPr>
        <w:pStyle w:val="FirstParagraph"/>
      </w:pPr>
      <w:r>
        <w:t xml:space="preserve">Lets explore this idea of correlation between GDPP and HDI, by examinging the Variance Inflation Factor (VIF) for each variable.</w:t>
      </w:r>
      <w:r>
        <w:t xml:space="preserve"> </w:t>
      </w:r>
      <w:r>
        <w:t xml:space="preserve">This gives us a sense of how much the overall uncertainty in the model increases when adding a variable, compared to adding a completely uncorrelated variable.</w:t>
      </w:r>
      <w:r>
        <w:t xml:space="preserve"> </w:t>
      </w:r>
      <w:r>
        <w:t xml:space="preserve">Any value greater than 2 is considered high, and &gt; 5 is very high</w:t>
      </w:r>
    </w:p>
    <w:p>
      <w:pPr>
        <w:pStyle w:val="SourceCode"/>
      </w:pPr>
      <w:r>
        <w:rPr>
          <w:rStyle w:val="KeywordTok"/>
        </w:rPr>
        <w:t xml:space="preserve">vif</w:t>
      </w:r>
      <w:r>
        <w:rPr>
          <w:rStyle w:val="NormalTok"/>
        </w:rPr>
        <w:t xml:space="preserve">(m0)</w:t>
      </w:r>
    </w:p>
    <w:p>
      <w:pPr>
        <w:pStyle w:val="SourceCode"/>
      </w:pPr>
      <w:r>
        <w:rPr>
          <w:rStyle w:val="VerbatimChar"/>
        </w:rPr>
        <w:t xml:space="preserve">##      hdi     GDPP     GDPT   global      env      ILO    trade      wto </w:t>
      </w:r>
      <w:r>
        <w:br w:type="textWrapping"/>
      </w:r>
      <w:r>
        <w:rPr>
          <w:rStyle w:val="VerbatimChar"/>
        </w:rPr>
        <w:t xml:space="preserve">## 3.673072 4.229146 1.483320 1.407598 1.264248 1.064238 2.068321 1.164667</w:t>
      </w:r>
    </w:p>
    <w:p>
      <w:pPr>
        <w:pStyle w:val="FirstParagraph"/>
      </w:pPr>
      <w:r>
        <w:t xml:space="preserve">We see that hdi and GDPP have high VIF, likely due to their high correlation. This is a problem in linear modeling called multi-colinearity.</w:t>
      </w:r>
    </w:p>
    <w:p>
      <w:pPr>
        <w:pStyle w:val="BodyText"/>
      </w:pPr>
      <w:r>
        <w:t xml:space="preserve">As a result it makes interpretation of the colinear variables problematic, because they have uncertain standard errors. This makes the model highly sensitive to the underlying data as well.</w:t>
      </w:r>
    </w:p>
    <w:p>
      <w:pPr>
        <w:pStyle w:val="BodyText"/>
      </w:pPr>
      <w:r>
        <w:t xml:space="preserve">One simple solution to this problem is to simply remove a colinear variable. I think it is reasonable to drop GDPP because it provides similar information to HDI.</w:t>
      </w:r>
    </w:p>
    <w:p>
      <w:r>
        <w:pict>
          <v:rect style="width:0;height:1.5pt" o:hralign="center" o:hrstd="t" o:hr="t"/>
        </w:pict>
      </w:r>
    </w:p>
    <w:p>
      <w:pPr>
        <w:pStyle w:val="Heading2"/>
      </w:pPr>
      <w:bookmarkStart w:id="26" w:name="refit-model-dropping-gdpp"/>
      <w:bookmarkEnd w:id="26"/>
      <w:r>
        <w:t xml:space="preserve">3. Refit model dropping GDPP</w:t>
      </w:r>
    </w:p>
    <w:p>
      <w:pPr>
        <w:pStyle w:val="SourceCode"/>
      </w:pPr>
      <w:r>
        <w:rPr>
          <w:rStyle w:val="NormalTok"/>
        </w:rPr>
        <w:t xml:space="preserve">m &lt;-</w:t>
      </w:r>
      <w:r>
        <w:rPr>
          <w:rStyle w:val="StringTok"/>
        </w:rPr>
        <w:t xml:space="preserve"> </w:t>
      </w:r>
      <w:r>
        <w:rPr>
          <w:rStyle w:val="KeywordTok"/>
        </w:rPr>
        <w:t xml:space="preserve">glm</w:t>
      </w:r>
      <w:r>
        <w:rPr>
          <w:rStyle w:val="NormalTok"/>
        </w:rPr>
        <w:t xml:space="preserve">(ghs </w:t>
      </w:r>
      <w:r>
        <w:rPr>
          <w:rStyle w:val="OperatorTok"/>
        </w:rPr>
        <w:t xml:space="preserve">~</w:t>
      </w:r>
      <w:r>
        <w:rPr>
          <w:rStyle w:val="StringTok"/>
        </w:rPr>
        <w:t xml:space="preserve"> </w:t>
      </w:r>
      <w:r>
        <w:rPr>
          <w:rStyle w:val="NormalTok"/>
        </w:rPr>
        <w:t xml:space="preserve">hdi </w:t>
      </w:r>
      <w:r>
        <w:rPr>
          <w:rStyle w:val="OperatorTok"/>
        </w:rPr>
        <w:t xml:space="preserve">+</w:t>
      </w:r>
      <w:r>
        <w:rPr>
          <w:rStyle w:val="StringTok"/>
        </w:rPr>
        <w:t xml:space="preserve"> </w:t>
      </w:r>
      <w:r>
        <w:rPr>
          <w:rStyle w:val="NormalTok"/>
        </w:rPr>
        <w:t xml:space="preserve">GDPT </w:t>
      </w:r>
      <w:r>
        <w:rPr>
          <w:rStyle w:val="OperatorTok"/>
        </w:rPr>
        <w:t xml:space="preserve">+</w:t>
      </w:r>
      <w:r>
        <w:rPr>
          <w:rStyle w:val="StringTok"/>
        </w:rPr>
        <w:t xml:space="preserve"> </w:t>
      </w:r>
      <w:r>
        <w:rPr>
          <w:rStyle w:val="NormalTok"/>
        </w:rPr>
        <w:t xml:space="preserve">global </w:t>
      </w:r>
      <w:r>
        <w:rPr>
          <w:rStyle w:val="OperatorTok"/>
        </w:rPr>
        <w:t xml:space="preserve">+</w:t>
      </w:r>
      <w:r>
        <w:rPr>
          <w:rStyle w:val="StringTok"/>
        </w:rPr>
        <w:t xml:space="preserve"> </w:t>
      </w:r>
      <w:r>
        <w:rPr>
          <w:rStyle w:val="NormalTok"/>
        </w:rPr>
        <w:t xml:space="preserve">env </w:t>
      </w:r>
      <w:r>
        <w:rPr>
          <w:rStyle w:val="OperatorTok"/>
        </w:rPr>
        <w:t xml:space="preserve">+</w:t>
      </w:r>
      <w:r>
        <w:rPr>
          <w:rStyle w:val="StringTok"/>
        </w:rPr>
        <w:t xml:space="preserve"> </w:t>
      </w:r>
      <w:r>
        <w:rPr>
          <w:rStyle w:val="NormalTok"/>
        </w:rPr>
        <w:t xml:space="preserve">ILO </w:t>
      </w:r>
      <w:r>
        <w:rPr>
          <w:rStyle w:val="OperatorTok"/>
        </w:rPr>
        <w:t xml:space="preserve">+</w:t>
      </w:r>
      <w:r>
        <w:rPr>
          <w:rStyle w:val="StringTok"/>
        </w:rPr>
        <w:t xml:space="preserve"> </w:t>
      </w:r>
      <w:r>
        <w:rPr>
          <w:rStyle w:val="NormalTok"/>
        </w:rPr>
        <w:t xml:space="preserve">trade </w:t>
      </w:r>
      <w:r>
        <w:rPr>
          <w:rStyle w:val="OperatorTok"/>
        </w:rPr>
        <w:t xml:space="preserve">+</w:t>
      </w:r>
      <w:r>
        <w:rPr>
          <w:rStyle w:val="StringTok"/>
        </w:rPr>
        <w:t xml:space="preserve"> </w:t>
      </w:r>
      <w:r>
        <w:rPr>
          <w:rStyle w:val="NormalTok"/>
        </w:rPr>
        <w:t xml:space="preserve">wto, </w:t>
      </w:r>
      <w:r>
        <w:rPr>
          <w:rStyle w:val="DataTypeTok"/>
        </w:rPr>
        <w:t xml:space="preserve">data =</w:t>
      </w:r>
      <w:r>
        <w:rPr>
          <w:rStyle w:val="NormalTok"/>
        </w:rPr>
        <w:t xml:space="preserve"> ds , </w:t>
      </w:r>
      <w:r>
        <w:rPr>
          <w:rStyle w:val="DataTypeTok"/>
        </w:rPr>
        <w:t xml:space="preserve">family =</w:t>
      </w:r>
      <w:r>
        <w:rPr>
          <w:rStyle w:val="NormalTok"/>
        </w:rPr>
        <w:t xml:space="preserve"> </w:t>
      </w:r>
      <w:r>
        <w:rPr>
          <w:rStyle w:val="StringTok"/>
        </w:rPr>
        <w:t xml:space="preserve">'binomial'</w:t>
      </w:r>
      <w:r>
        <w:rPr>
          <w:rStyle w:val="NormalTok"/>
        </w:rPr>
        <w:t xml:space="preserve">)</w:t>
      </w:r>
    </w:p>
    <w:p>
      <w:pPr>
        <w:pStyle w:val="FirstParagraph"/>
      </w:pPr>
      <w:r>
        <w:t xml:space="preserve">lets check the VIF</w:t>
      </w:r>
    </w:p>
    <w:p>
      <w:pPr>
        <w:pStyle w:val="SourceCode"/>
      </w:pPr>
      <w:r>
        <w:rPr>
          <w:rStyle w:val="KeywordTok"/>
        </w:rPr>
        <w:t xml:space="preserve">vif</w:t>
      </w:r>
      <w:r>
        <w:rPr>
          <w:rStyle w:val="NormalTok"/>
        </w:rPr>
        <w:t xml:space="preserve">(m)</w:t>
      </w:r>
    </w:p>
    <w:p>
      <w:pPr>
        <w:pStyle w:val="SourceCode"/>
      </w:pPr>
      <w:r>
        <w:rPr>
          <w:rStyle w:val="VerbatimChar"/>
        </w:rPr>
        <w:t xml:space="preserve">##      hdi     GDPT   global      env      ILO    trade      wto </w:t>
      </w:r>
      <w:r>
        <w:br w:type="textWrapping"/>
      </w:r>
      <w:r>
        <w:rPr>
          <w:rStyle w:val="VerbatimChar"/>
        </w:rPr>
        <w:t xml:space="preserve">## 1.115219 1.221259 1.576629 1.211151 1.088573 1.516519 1.164489</w:t>
      </w:r>
    </w:p>
    <w:p>
      <w:pPr>
        <w:pStyle w:val="FirstParagraph"/>
      </w:pPr>
      <w:r>
        <w:t xml:space="preserve">much more reasonable!</w:t>
      </w:r>
    </w:p>
    <w:p>
      <w:pPr>
        <w:pStyle w:val="SourceCode"/>
      </w:pPr>
      <w:r>
        <w:rPr>
          <w:rStyle w:val="KeywordTok"/>
        </w:rPr>
        <w:t xml:space="preserve">summary</w:t>
      </w:r>
      <w:r>
        <w:rPr>
          <w:rStyle w:val="NormalTok"/>
        </w:rPr>
        <w:t xml:space="preserve">(m)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ghs ~ hdi + GDPT + global + env + ILO + trade + </w:t>
      </w:r>
      <w:r>
        <w:br w:type="textWrapping"/>
      </w:r>
      <w:r>
        <w:rPr>
          <w:rStyle w:val="VerbatimChar"/>
        </w:rPr>
        <w:t xml:space="preserve">##     wto, family = "binomial", data = ds)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-1.82926  -0.40427  -0.04208   0.27215   2.25732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-1.9629     1.2206  -1.608  0.10779    </w:t>
      </w:r>
      <w:r>
        <w:br w:type="textWrapping"/>
      </w:r>
      <w:r>
        <w:rPr>
          <w:rStyle w:val="VerbatimChar"/>
        </w:rPr>
        <w:t xml:space="preserve">## hdi           2.7886     0.6444   4.328 1.51e-05 ***</w:t>
      </w:r>
      <w:r>
        <w:br w:type="textWrapping"/>
      </w:r>
      <w:r>
        <w:rPr>
          <w:rStyle w:val="VerbatimChar"/>
        </w:rPr>
        <w:t xml:space="preserve">## GDPT          0.4518     0.3988   1.133  0.25724    </w:t>
      </w:r>
      <w:r>
        <w:br w:type="textWrapping"/>
      </w:r>
      <w:r>
        <w:rPr>
          <w:rStyle w:val="VerbatimChar"/>
        </w:rPr>
        <w:t xml:space="preserve">## global        1.5675     0.4841   3.238  0.00121 ** </w:t>
      </w:r>
      <w:r>
        <w:br w:type="textWrapping"/>
      </w:r>
      <w:r>
        <w:rPr>
          <w:rStyle w:val="VerbatimChar"/>
        </w:rPr>
        <w:t xml:space="preserve">## env           0.7102     0.5712   1.243  0.21376    </w:t>
      </w:r>
      <w:r>
        <w:br w:type="textWrapping"/>
      </w:r>
      <w:r>
        <w:rPr>
          <w:rStyle w:val="VerbatimChar"/>
        </w:rPr>
        <w:t xml:space="preserve">## ILOTRUE       1.2134     0.6031   2.012  0.04421 *  </w:t>
      </w:r>
      <w:r>
        <w:br w:type="textWrapping"/>
      </w:r>
      <w:r>
        <w:rPr>
          <w:rStyle w:val="VerbatimChar"/>
        </w:rPr>
        <w:t xml:space="preserve">## trade         0.9029     0.4341   2.080  0.03752 *  </w:t>
      </w:r>
      <w:r>
        <w:br w:type="textWrapping"/>
      </w:r>
      <w:r>
        <w:rPr>
          <w:rStyle w:val="VerbatimChar"/>
        </w:rPr>
        <w:t xml:space="preserve">## wto1         -0.6808     1.1547  -0.590  0.55548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184.298  on 133  degrees of freedom</w:t>
      </w:r>
      <w:r>
        <w:br w:type="textWrapping"/>
      </w:r>
      <w:r>
        <w:rPr>
          <w:rStyle w:val="VerbatimChar"/>
        </w:rPr>
        <w:t xml:space="preserve">## Residual deviance:  77.584  on 126  degrees of freedom</w:t>
      </w:r>
      <w:r>
        <w:br w:type="textWrapping"/>
      </w:r>
      <w:r>
        <w:rPr>
          <w:rStyle w:val="VerbatimChar"/>
        </w:rPr>
        <w:t xml:space="preserve">##   (59 observations deleted due to missingness)</w:t>
      </w:r>
      <w:r>
        <w:br w:type="textWrapping"/>
      </w:r>
      <w:r>
        <w:rPr>
          <w:rStyle w:val="VerbatimChar"/>
        </w:rPr>
        <w:t xml:space="preserve">## AIC: 93.584</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This looks better to me...</w:t>
      </w:r>
      <w:r>
        <w:t xml:space="preserve"> </w:t>
      </w:r>
      <w:r>
        <w:t xml:space="preserve">The HDI effect is now much lower (although highly significant)</w:t>
      </w:r>
      <w:r>
        <w:t xml:space="preserve"> </w:t>
      </w:r>
      <w:r>
        <w:t xml:space="preserve">trade and globalization are both significant</w:t>
      </w:r>
      <w:r>
        <w:t xml:space="preserve"> </w:t>
      </w:r>
      <w:r>
        <w:t xml:space="preserve">Also, ILO ratification is now a large and significant explanatory variable</w:t>
      </w:r>
    </w:p>
    <w:p>
      <w:pPr>
        <w:pStyle w:val="BodyText"/>
      </w:pPr>
      <w:r>
        <w:t xml:space="preserve">Outputting results to table.</w:t>
      </w:r>
    </w:p>
    <w:p>
      <w:pPr>
        <w:pStyle w:val="SourceCode"/>
      </w:pPr>
      <w:r>
        <w:rPr>
          <w:rStyle w:val="KeywordTok"/>
        </w:rPr>
        <w:t xml:space="preserve">kable</w:t>
      </w:r>
      <w:r>
        <w:rPr>
          <w:rStyle w:val="NormalTok"/>
        </w:rPr>
        <w:t xml:space="preserve">(</w:t>
      </w:r>
      <w:r>
        <w:rPr>
          <w:rStyle w:val="KeywordTok"/>
        </w:rPr>
        <w:t xml:space="preserve">coef</w:t>
      </w:r>
      <w:r>
        <w:rPr>
          <w:rStyle w:val="NormalTok"/>
        </w:rPr>
        <w:t xml:space="preserve">(</w:t>
      </w:r>
      <w:r>
        <w:rPr>
          <w:rStyle w:val="KeywordTok"/>
        </w:rPr>
        <w:t xml:space="preserve">summary</w:t>
      </w:r>
      <w:r>
        <w:rPr>
          <w:rStyle w:val="NormalTok"/>
        </w:rPr>
        <w:t xml:space="preserve">(m)))</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-1.9629290</w:t>
            </w:r>
          </w:p>
        </w:tc>
        <w:tc>
          <w:p>
            <w:pPr>
              <w:pStyle w:val="Compact"/>
              <w:jc w:val="right"/>
            </w:pPr>
            <w:r>
              <w:t xml:space="preserve">1.2205698</w:t>
            </w:r>
          </w:p>
        </w:tc>
        <w:tc>
          <w:p>
            <w:pPr>
              <w:pStyle w:val="Compact"/>
              <w:jc w:val="right"/>
            </w:pPr>
            <w:r>
              <w:t xml:space="preserve">-1.6082071</w:t>
            </w:r>
          </w:p>
        </w:tc>
        <w:tc>
          <w:p>
            <w:pPr>
              <w:pStyle w:val="Compact"/>
              <w:jc w:val="right"/>
            </w:pPr>
            <w:r>
              <w:t xml:space="preserve">0.1077898</w:t>
            </w:r>
          </w:p>
        </w:tc>
      </w:tr>
      <w:tr>
        <w:tc>
          <w:p>
            <w:pPr>
              <w:pStyle w:val="Compact"/>
              <w:jc w:val="left"/>
            </w:pPr>
            <w:r>
              <w:t xml:space="preserve">hdi</w:t>
            </w:r>
          </w:p>
        </w:tc>
        <w:tc>
          <w:p>
            <w:pPr>
              <w:pStyle w:val="Compact"/>
              <w:jc w:val="right"/>
            </w:pPr>
            <w:r>
              <w:t xml:space="preserve">2.7885882</w:t>
            </w:r>
          </w:p>
        </w:tc>
        <w:tc>
          <w:p>
            <w:pPr>
              <w:pStyle w:val="Compact"/>
              <w:jc w:val="right"/>
            </w:pPr>
            <w:r>
              <w:t xml:space="preserve">0.6443588</w:t>
            </w:r>
          </w:p>
        </w:tc>
        <w:tc>
          <w:p>
            <w:pPr>
              <w:pStyle w:val="Compact"/>
              <w:jc w:val="right"/>
            </w:pPr>
            <w:r>
              <w:t xml:space="preserve">4.3276944</w:t>
            </w:r>
          </w:p>
        </w:tc>
        <w:tc>
          <w:p>
            <w:pPr>
              <w:pStyle w:val="Compact"/>
              <w:jc w:val="right"/>
            </w:pPr>
            <w:r>
              <w:t xml:space="preserve">0.0000151</w:t>
            </w:r>
          </w:p>
        </w:tc>
      </w:tr>
      <w:tr>
        <w:tc>
          <w:p>
            <w:pPr>
              <w:pStyle w:val="Compact"/>
              <w:jc w:val="left"/>
            </w:pPr>
            <w:r>
              <w:t xml:space="preserve">GDPT</w:t>
            </w:r>
          </w:p>
        </w:tc>
        <w:tc>
          <w:p>
            <w:pPr>
              <w:pStyle w:val="Compact"/>
              <w:jc w:val="right"/>
            </w:pPr>
            <w:r>
              <w:t xml:space="preserve">0.4517658</w:t>
            </w:r>
          </w:p>
        </w:tc>
        <w:tc>
          <w:p>
            <w:pPr>
              <w:pStyle w:val="Compact"/>
              <w:jc w:val="right"/>
            </w:pPr>
            <w:r>
              <w:t xml:space="preserve">0.3987576</w:t>
            </w:r>
          </w:p>
        </w:tc>
        <w:tc>
          <w:p>
            <w:pPr>
              <w:pStyle w:val="Compact"/>
              <w:jc w:val="right"/>
            </w:pPr>
            <w:r>
              <w:t xml:space="preserve">1.1329335</w:t>
            </w:r>
          </w:p>
        </w:tc>
        <w:tc>
          <w:p>
            <w:pPr>
              <w:pStyle w:val="Compact"/>
              <w:jc w:val="right"/>
            </w:pPr>
            <w:r>
              <w:t xml:space="preserve">0.2572422</w:t>
            </w:r>
          </w:p>
        </w:tc>
      </w:tr>
      <w:tr>
        <w:tc>
          <w:p>
            <w:pPr>
              <w:pStyle w:val="Compact"/>
              <w:jc w:val="left"/>
            </w:pPr>
            <w:r>
              <w:t xml:space="preserve">global</w:t>
            </w:r>
          </w:p>
        </w:tc>
        <w:tc>
          <w:p>
            <w:pPr>
              <w:pStyle w:val="Compact"/>
              <w:jc w:val="right"/>
            </w:pPr>
            <w:r>
              <w:t xml:space="preserve">1.5674686</w:t>
            </w:r>
          </w:p>
        </w:tc>
        <w:tc>
          <w:p>
            <w:pPr>
              <w:pStyle w:val="Compact"/>
              <w:jc w:val="right"/>
            </w:pPr>
            <w:r>
              <w:t xml:space="preserve">0.4841337</w:t>
            </w:r>
          </w:p>
        </w:tc>
        <w:tc>
          <w:p>
            <w:pPr>
              <w:pStyle w:val="Compact"/>
              <w:jc w:val="right"/>
            </w:pPr>
            <w:r>
              <w:t xml:space="preserve">3.2376772</w:t>
            </w:r>
          </w:p>
        </w:tc>
        <w:tc>
          <w:p>
            <w:pPr>
              <w:pStyle w:val="Compact"/>
              <w:jc w:val="right"/>
            </w:pPr>
            <w:r>
              <w:t xml:space="preserve">0.0012051</w:t>
            </w:r>
          </w:p>
        </w:tc>
      </w:tr>
      <w:tr>
        <w:tc>
          <w:p>
            <w:pPr>
              <w:pStyle w:val="Compact"/>
              <w:jc w:val="left"/>
            </w:pPr>
            <w:r>
              <w:t xml:space="preserve">env</w:t>
            </w:r>
          </w:p>
        </w:tc>
        <w:tc>
          <w:p>
            <w:pPr>
              <w:pStyle w:val="Compact"/>
              <w:jc w:val="right"/>
            </w:pPr>
            <w:r>
              <w:t xml:space="preserve">0.7101629</w:t>
            </w:r>
          </w:p>
        </w:tc>
        <w:tc>
          <w:p>
            <w:pPr>
              <w:pStyle w:val="Compact"/>
              <w:jc w:val="right"/>
            </w:pPr>
            <w:r>
              <w:t xml:space="preserve">0.5711961</w:t>
            </w:r>
          </w:p>
        </w:tc>
        <w:tc>
          <w:p>
            <w:pPr>
              <w:pStyle w:val="Compact"/>
              <w:jc w:val="right"/>
            </w:pPr>
            <w:r>
              <w:t xml:space="preserve">1.2432910</w:t>
            </w:r>
          </w:p>
        </w:tc>
        <w:tc>
          <w:p>
            <w:pPr>
              <w:pStyle w:val="Compact"/>
              <w:jc w:val="right"/>
            </w:pPr>
            <w:r>
              <w:t xml:space="preserve">0.2137606</w:t>
            </w:r>
          </w:p>
        </w:tc>
      </w:tr>
      <w:tr>
        <w:tc>
          <w:p>
            <w:pPr>
              <w:pStyle w:val="Compact"/>
              <w:jc w:val="left"/>
            </w:pPr>
            <w:r>
              <w:t xml:space="preserve">ILOTRUE</w:t>
            </w:r>
          </w:p>
        </w:tc>
        <w:tc>
          <w:p>
            <w:pPr>
              <w:pStyle w:val="Compact"/>
              <w:jc w:val="right"/>
            </w:pPr>
            <w:r>
              <w:t xml:space="preserve">1.2134138</w:t>
            </w:r>
          </w:p>
        </w:tc>
        <w:tc>
          <w:p>
            <w:pPr>
              <w:pStyle w:val="Compact"/>
              <w:jc w:val="right"/>
            </w:pPr>
            <w:r>
              <w:t xml:space="preserve">0.6030558</w:t>
            </w:r>
          </w:p>
        </w:tc>
        <w:tc>
          <w:p>
            <w:pPr>
              <w:pStyle w:val="Compact"/>
              <w:jc w:val="right"/>
            </w:pPr>
            <w:r>
              <w:t xml:space="preserve">2.0121086</w:t>
            </w:r>
          </w:p>
        </w:tc>
        <w:tc>
          <w:p>
            <w:pPr>
              <w:pStyle w:val="Compact"/>
              <w:jc w:val="right"/>
            </w:pPr>
            <w:r>
              <w:t xml:space="preserve">0.0442085</w:t>
            </w:r>
          </w:p>
        </w:tc>
      </w:tr>
      <w:tr>
        <w:tc>
          <w:p>
            <w:pPr>
              <w:pStyle w:val="Compact"/>
              <w:jc w:val="left"/>
            </w:pPr>
            <w:r>
              <w:t xml:space="preserve">trade</w:t>
            </w:r>
          </w:p>
        </w:tc>
        <w:tc>
          <w:p>
            <w:pPr>
              <w:pStyle w:val="Compact"/>
              <w:jc w:val="right"/>
            </w:pPr>
            <w:r>
              <w:t xml:space="preserve">0.9028845</w:t>
            </w:r>
          </w:p>
        </w:tc>
        <w:tc>
          <w:p>
            <w:pPr>
              <w:pStyle w:val="Compact"/>
              <w:jc w:val="right"/>
            </w:pPr>
            <w:r>
              <w:t xml:space="preserve">0.4340596</w:t>
            </w:r>
          </w:p>
        </w:tc>
        <w:tc>
          <w:p>
            <w:pPr>
              <w:pStyle w:val="Compact"/>
              <w:jc w:val="right"/>
            </w:pPr>
            <w:r>
              <w:t xml:space="preserve">2.0800934</w:t>
            </w:r>
          </w:p>
        </w:tc>
        <w:tc>
          <w:p>
            <w:pPr>
              <w:pStyle w:val="Compact"/>
              <w:jc w:val="right"/>
            </w:pPr>
            <w:r>
              <w:t xml:space="preserve">0.0375170</w:t>
            </w:r>
          </w:p>
        </w:tc>
      </w:tr>
      <w:tr>
        <w:tc>
          <w:p>
            <w:pPr>
              <w:pStyle w:val="Compact"/>
              <w:jc w:val="left"/>
            </w:pPr>
            <w:r>
              <w:t xml:space="preserve">wto1</w:t>
            </w:r>
          </w:p>
        </w:tc>
        <w:tc>
          <w:p>
            <w:pPr>
              <w:pStyle w:val="Compact"/>
              <w:jc w:val="right"/>
            </w:pPr>
            <w:r>
              <w:t xml:space="preserve">-0.6807724</w:t>
            </w:r>
          </w:p>
        </w:tc>
        <w:tc>
          <w:p>
            <w:pPr>
              <w:pStyle w:val="Compact"/>
              <w:jc w:val="right"/>
            </w:pPr>
            <w:r>
              <w:t xml:space="preserve">1.1547022</w:t>
            </w:r>
          </w:p>
        </w:tc>
        <w:tc>
          <w:p>
            <w:pPr>
              <w:pStyle w:val="Compact"/>
              <w:jc w:val="right"/>
            </w:pPr>
            <w:r>
              <w:t xml:space="preserve">-0.5895653</w:t>
            </w:r>
          </w:p>
        </w:tc>
        <w:tc>
          <w:p>
            <w:pPr>
              <w:pStyle w:val="Compact"/>
              <w:jc w:val="right"/>
            </w:pPr>
            <w:r>
              <w:t xml:space="preserve">0.5554821</w:t>
            </w:r>
          </w:p>
        </w:tc>
      </w:tr>
    </w:tbl>
    <w:p>
      <w:pPr>
        <w:pStyle w:val="BodyText"/>
      </w:pPr>
      <w:r>
        <w:t xml:space="preserve">Other statistics of interest:</w:t>
      </w:r>
      <w:r>
        <w:t xml:space="preserve"> </w:t>
      </w:r>
      <w:r>
        <w:t xml:space="preserve">AIC (a measure of goodness of fit) -- decent, in this case</w:t>
      </w:r>
      <w:r>
        <w:t xml:space="preserve"> </w:t>
      </w:r>
      <w:r>
        <w:t xml:space="preserve">1- (Residual Deviance / Null deviance) -- analogous to R2. In this case it is 0.5790285</w:t>
      </w:r>
      <w:r>
        <w:t xml:space="preserve"> </w:t>
      </w:r>
      <w:r>
        <w:t xml:space="preserve">which is not bad.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0bb8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GHS implementation status Logistic Regression Analysis</dc:title>
  <dc:creator>Steve Fick</dc:creator>
  <dcterms:created xsi:type="dcterms:W3CDTF">2017-09-20T11:47:55Z</dcterms:created>
  <dcterms:modified xsi:type="dcterms:W3CDTF">2017-09-20T11:47:55Z</dcterms:modified>
</cp:coreProperties>
</file>