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902FB0">
      <w:pPr>
        <w:pStyle w:val="Ttulo1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>se le provee una clase llamada Account,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79C44870" w14:textId="18C95B82" w:rsidR="00087065" w:rsidRDefault="00902FB0" w:rsidP="00087065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7FC837C8" w14:textId="5E634E02" w:rsid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>Singleton, se utiliza este patrón de diseño debido a que solo se necesita una instancia del cajero.</w:t>
      </w:r>
    </w:p>
    <w:p w14:paraId="22B4967E" w14:textId="4DE1A770" w:rsid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>Se necesita instanciar una única vez al realizar un depósito, retiro o consulta de saldos.</w:t>
      </w:r>
    </w:p>
    <w:p w14:paraId="64E15A56" w14:textId="34538F9A" w:rsidR="00087065" w:rsidRDefault="00087065" w:rsidP="00087065">
      <w:pPr>
        <w:pStyle w:val="Prrafodelista"/>
        <w:ind w:left="1440"/>
        <w:rPr>
          <w:sz w:val="24"/>
        </w:rPr>
      </w:pPr>
    </w:p>
    <w:p w14:paraId="04B8D22D" w14:textId="0DFC79A1" w:rsid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>Factory Method, no es necesario en este caso debido a que estamos definiendo un proceso a realizar.</w:t>
      </w:r>
    </w:p>
    <w:p w14:paraId="29D2DCBF" w14:textId="196B5B43" w:rsidR="00087065" w:rsidRDefault="00087065" w:rsidP="00087065">
      <w:pPr>
        <w:pStyle w:val="Prrafodelista"/>
        <w:ind w:left="1440"/>
        <w:rPr>
          <w:sz w:val="24"/>
        </w:rPr>
      </w:pPr>
    </w:p>
    <w:p w14:paraId="4698E4F1" w14:textId="216526F5" w:rsid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>Abstract Factory, no es necesario debido a que no necesitamos crear familias de diferentes clases para solucionar el problema.</w:t>
      </w:r>
    </w:p>
    <w:p w14:paraId="40944CB6" w14:textId="77777777" w:rsidR="00087065" w:rsidRPr="00087065" w:rsidRDefault="00087065" w:rsidP="00087065">
      <w:pPr>
        <w:pStyle w:val="Prrafodelista"/>
        <w:ind w:left="1440"/>
        <w:rPr>
          <w:sz w:val="24"/>
        </w:rPr>
      </w:pPr>
    </w:p>
    <w:p w14:paraId="37C1F3FE" w14:textId="144FB57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50F062ED" w14:textId="23F753DC" w:rsid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>Adapter, se utiliza debido a que debemos conectar una interfaz con una clase para que funcione de manera correcta.</w:t>
      </w:r>
    </w:p>
    <w:p w14:paraId="6258E940" w14:textId="07F91D49" w:rsidR="00087065" w:rsidRDefault="00087065" w:rsidP="00087065">
      <w:pPr>
        <w:pStyle w:val="Prrafodelista"/>
        <w:ind w:left="1440"/>
        <w:rPr>
          <w:sz w:val="24"/>
        </w:rPr>
      </w:pPr>
    </w:p>
    <w:p w14:paraId="7AE5359C" w14:textId="00E90F26" w:rsid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>Composite, no se utiliza debido a que el usuario no tratará objetos de manera individual.</w:t>
      </w:r>
    </w:p>
    <w:p w14:paraId="7E14D18A" w14:textId="6279D9BF" w:rsidR="00087065" w:rsidRDefault="00087065" w:rsidP="00087065">
      <w:pPr>
        <w:pStyle w:val="Prrafodelista"/>
        <w:ind w:left="1440"/>
        <w:rPr>
          <w:sz w:val="24"/>
        </w:rPr>
      </w:pPr>
    </w:p>
    <w:p w14:paraId="77A3641A" w14:textId="5B758176" w:rsidR="00087065" w:rsidRP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>Decorator, no se utiliza debido a que no se va a agregar mas funcionalidades a las principales.</w:t>
      </w:r>
    </w:p>
    <w:p w14:paraId="26BA1DEF" w14:textId="45F466E8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lastRenderedPageBreak/>
        <w:t>De Comportamiento.</w:t>
      </w:r>
    </w:p>
    <w:p w14:paraId="4C1CA05B" w14:textId="350AEA38" w:rsid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>Memento, no se utiliza debido a que por motivos de seguridad no se necesita recordar las acciones pasadas en una transacción bancaria.</w:t>
      </w:r>
    </w:p>
    <w:p w14:paraId="7EC82C9F" w14:textId="6064DE80" w:rsidR="00087065" w:rsidRDefault="00087065" w:rsidP="00087065">
      <w:pPr>
        <w:pStyle w:val="Prrafodelista"/>
        <w:ind w:left="1440"/>
        <w:rPr>
          <w:sz w:val="24"/>
        </w:rPr>
      </w:pPr>
    </w:p>
    <w:p w14:paraId="18B8AF64" w14:textId="7AEF0CA6" w:rsid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>Strategy, no se utiliza debido a que una transacción solo tiene un modo de ser realizada.</w:t>
      </w:r>
    </w:p>
    <w:p w14:paraId="3FC530D2" w14:textId="0AEEAD27" w:rsidR="00087065" w:rsidRDefault="00087065" w:rsidP="00087065">
      <w:pPr>
        <w:pStyle w:val="Prrafodelista"/>
        <w:ind w:left="1440"/>
        <w:rPr>
          <w:sz w:val="24"/>
        </w:rPr>
      </w:pPr>
    </w:p>
    <w:p w14:paraId="017561E0" w14:textId="7C905EDB" w:rsidR="00087065" w:rsidRDefault="00087065" w:rsidP="00087065">
      <w:pPr>
        <w:pStyle w:val="Prrafodelista"/>
        <w:ind w:left="1440"/>
        <w:rPr>
          <w:sz w:val="24"/>
        </w:rPr>
      </w:pPr>
      <w:r>
        <w:rPr>
          <w:sz w:val="24"/>
        </w:rPr>
        <w:t xml:space="preserve">Chain of Responsibility, </w:t>
      </w:r>
      <w:r w:rsidR="00357526">
        <w:rPr>
          <w:sz w:val="24"/>
        </w:rPr>
        <w:t>se utiliza para el control de los manejadores, para que solo se puede utilizar una denominación a la vez.</w:t>
      </w:r>
    </w:p>
    <w:p w14:paraId="4993F42A" w14:textId="4C0ACBCB" w:rsidR="00357526" w:rsidRDefault="00357526" w:rsidP="00087065">
      <w:pPr>
        <w:pStyle w:val="Prrafodelista"/>
        <w:ind w:left="1440"/>
        <w:rPr>
          <w:sz w:val="24"/>
        </w:rPr>
      </w:pPr>
    </w:p>
    <w:p w14:paraId="55391119" w14:textId="18EF7324" w:rsidR="00357526" w:rsidRDefault="00357526" w:rsidP="00087065">
      <w:pPr>
        <w:pStyle w:val="Prrafodelista"/>
        <w:ind w:left="1440"/>
        <w:rPr>
          <w:sz w:val="24"/>
        </w:rPr>
      </w:pPr>
      <w:r>
        <w:rPr>
          <w:sz w:val="24"/>
        </w:rPr>
        <w:t>Iterator, no debido a que no se necesita recorrer una colección de manera completa.</w:t>
      </w:r>
      <w:bookmarkStart w:id="0" w:name="_GoBack"/>
      <w:bookmarkEnd w:id="0"/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087065"/>
    <w:rsid w:val="00164590"/>
    <w:rsid w:val="002218A3"/>
    <w:rsid w:val="002F23EA"/>
    <w:rsid w:val="00320A3C"/>
    <w:rsid w:val="00357526"/>
    <w:rsid w:val="00555CB3"/>
    <w:rsid w:val="00694B55"/>
    <w:rsid w:val="0073784D"/>
    <w:rsid w:val="00875A53"/>
    <w:rsid w:val="00902FB0"/>
    <w:rsid w:val="00953D91"/>
    <w:rsid w:val="009B2846"/>
    <w:rsid w:val="00BC0040"/>
    <w:rsid w:val="00C32FF1"/>
    <w:rsid w:val="00C72422"/>
    <w:rsid w:val="00D64085"/>
    <w:rsid w:val="00E16D4B"/>
    <w:rsid w:val="00E901F5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Luis Enrique Anchundia Solorzano</cp:lastModifiedBy>
  <cp:revision>2</cp:revision>
  <dcterms:created xsi:type="dcterms:W3CDTF">2019-12-21T04:53:00Z</dcterms:created>
  <dcterms:modified xsi:type="dcterms:W3CDTF">2019-12-21T04:53:00Z</dcterms:modified>
</cp:coreProperties>
</file>