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KTV包廂訂位</w:t>
      </w: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8118"/>
        <w:tblGridChange w:id="0">
          <w:tblGrid>
            <w:gridCol w:w="1514"/>
            <w:gridCol w:w="8118"/>
          </w:tblGrid>
        </w:tblGridChange>
      </w:tblGrid>
      <w:tr>
        <w:trPr>
          <w:trHeight w:val="439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對話角色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內容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KTV包廂訂位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您好，很高興為您服務。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我想要預定早上的包廂。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您想要訂什麼時候呢？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9月25日星期一。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您想訂幾點呢？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我們想訂早上九點附近。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請問有幾個人呢？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六位。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六位在禮拜一的九點有位置喔。請問怎麼稱呼？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太好了！我是焦小姐。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手機號碼方便留一下嗎？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none"/>
                <w:rtl w:val="0"/>
              </w:rPr>
              <w:t xml:space="preserve">1934234524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6" w:hRule="atLeast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再跟您確認一次，焦小姐六位，訂的是9/25禮拜一早上九點，手機號碼1934234524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是的。</w:t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這樣就可以囉，謝謝您。</w:t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連絡人：焦小姐</w:t>
            </w:r>
          </w:p>
          <w:p w:rsidR="00000000" w:rsidDel="00000000" w:rsidP="00000000" w:rsidRDefault="00000000" w:rsidRPr="00000000" w14:paraId="0000002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人數：6人</w:t>
              <w:br w:type="textWrapping"/>
              <w:t xml:space="preserve">包廂尺寸：標準</w:t>
            </w:r>
          </w:p>
          <w:p w:rsidR="00000000" w:rsidDel="00000000" w:rsidP="00000000" w:rsidRDefault="00000000" w:rsidRPr="00000000" w14:paraId="00000029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連絡電話：1934234524</w:t>
            </w:r>
          </w:p>
          <w:p w:rsidR="00000000" w:rsidDel="00000000" w:rsidP="00000000" w:rsidRDefault="00000000" w:rsidRPr="00000000" w14:paraId="0000002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日期：9月25日星期一</w:t>
            </w:r>
          </w:p>
          <w:p w:rsidR="00000000" w:rsidDel="00000000" w:rsidP="00000000" w:rsidRDefault="00000000" w:rsidRPr="00000000" w14:paraId="0000002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時間：09:00</w:t>
              <w:br w:type="textWrapping"/>
              <w:t xml:space="preserve">收費：400元/時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學生優惠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：無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pos="480"/>
                <w:tab w:val="left" w:pos="960"/>
                <w:tab w:val="left" w:pos="14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-T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