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5.1D</w:t>
      </w:r>
    </w:p>
    <w:p>
      <w:pPr>
        <w:jc w:val="center"/>
      </w:pPr>
      <w:r>
        <w:rPr>
          <w:sz w:val="22"/>
        </w:rPr>
        <w:t xml:space="preserve">Декларация ЗДДФЛ / самоосигуряващо се лице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1I884f9ouB6KqhDKp_DGGiG1fKsyyYmD7</w:t>
      </w:r>
    </w:p>
    <w:p>
      <w:pPr/>
      <w:r>
        <w:rPr>
          <w:i/>
          <w:sz w:val="16"/>
        </w:rPr>
        <w:t xml:space="preserve">Оригинален файл: ДЕКЛАРАЦИЯ.doc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