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FA7E42" wp14:paraId="0905F30C" wp14:textId="7E4CC4D4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="242F4C5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6C93D28" wp14:editId="10E9B5E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87780" cy="1697535"/>
            <wp:effectExtent l="0" t="0" r="0" b="0"/>
            <wp:wrapSquare wrapText="bothSides"/>
            <wp:docPr id="585551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551849" name="Picture 585551849"/>
                    <pic:cNvPicPr/>
                  </pic:nvPicPr>
                  <pic:blipFill>
                    <a:blip xmlns:r="http://schemas.openxmlformats.org/officeDocument/2006/relationships" r:embed="rId101784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780" cy="169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AFA7E42" w:rsidR="259453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Zagazig </w:t>
      </w:r>
      <w:r w:rsidRPr="2AFA7E42" w:rsidR="259453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University</w:t>
      </w:r>
      <w:r>
        <w:tab/>
      </w:r>
    </w:p>
    <w:p xmlns:wp14="http://schemas.microsoft.com/office/word/2010/wordml" w:rsidP="2AFA7E42" wp14:paraId="520985FA" wp14:textId="4A11ABF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AFA7E42" w:rsidR="259453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Faculty of Computers and Information</w:t>
      </w:r>
      <w:r>
        <w:tab/>
      </w:r>
      <w:r>
        <w:tab/>
      </w:r>
      <w:r>
        <w:tab/>
      </w:r>
    </w:p>
    <w:p xmlns:wp14="http://schemas.microsoft.com/office/word/2010/wordml" w:rsidP="2AFA7E42" wp14:paraId="7B15996F" wp14:textId="20742BB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AFA7E42" w:rsidR="259453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Computer</w:t>
      </w:r>
      <w:r w:rsidRPr="2AFA7E42" w:rsidR="5A940D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AFA7E42" w:rsidR="259453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Science Department</w:t>
      </w:r>
    </w:p>
    <w:p w:rsidR="242F4C52" w:rsidP="2AFA7E42" w:rsidRDefault="242F4C52" w14:paraId="774B8983" w14:textId="05D6CBA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</w:pPr>
    </w:p>
    <w:p w:rsidR="242F4C52" w:rsidP="2AFA7E42" w:rsidRDefault="242F4C52" w14:paraId="49CF8721" w14:textId="2C294F0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</w:pPr>
    </w:p>
    <w:p w:rsidR="242F4C52" w:rsidP="2AFA7E42" w:rsidRDefault="242F4C52" w14:paraId="4BB48E97" w14:textId="48D2773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</w:pPr>
      <w:r w:rsidRPr="2AFA7E42" w:rsidR="238FF6B7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Implementation of Load Balancing</w:t>
      </w:r>
      <w:r w:rsidRPr="2AFA7E42" w:rsidR="4E89F4AC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 xml:space="preserve"> </w:t>
      </w:r>
      <w:r w:rsidRPr="2AFA7E42" w:rsidR="238FF6B7">
        <w:rPr>
          <w:rFonts w:ascii="Times New Roman" w:hAnsi="Times New Roman" w:eastAsia="Times New Roman" w:cs="Times New Roman"/>
          <w:noProof w:val="0"/>
          <w:sz w:val="52"/>
          <w:szCs w:val="52"/>
          <w:lang w:val="en-US"/>
        </w:rPr>
        <w:t>Algorithms</w:t>
      </w:r>
    </w:p>
    <w:p w:rsidR="238FF6B7" w:rsidP="2AFA7E42" w:rsidRDefault="238FF6B7" w14:paraId="04EB6964" w14:textId="30DD6DF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AFA7E42" w:rsidR="238FF6B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Performance Analysis under 10,000 Concurrent Requests</w:t>
      </w:r>
    </w:p>
    <w:p w:rsidR="2AFA7E42" w:rsidP="2AFA7E42" w:rsidRDefault="2AFA7E42" w14:paraId="4F0CA2B1" w14:textId="2B831D4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AFA7E42" w:rsidP="2AFA7E42" w:rsidRDefault="2AFA7E42" w14:paraId="0FCB2026" w14:textId="3E46FE3E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AFA7E42" w:rsidP="2AFA7E42" w:rsidRDefault="2AFA7E42" w14:paraId="0C111CBC" w14:textId="6EC49F3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AFA7E42" w:rsidP="2AFA7E42" w:rsidRDefault="2AFA7E42" w14:paraId="78AC8FC0" w14:textId="4A30774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2FBF564" w:rsidP="2AFA7E42" w:rsidRDefault="22FBF564" w14:paraId="131EC2DA" w14:textId="654F761A">
      <w:pPr>
        <w:spacing w:before="240" w:beforeAutospacing="off" w:after="240" w:afterAutospacing="off"/>
        <w:jc w:val="center"/>
      </w:pPr>
      <w:r w:rsidRPr="2AFA7E42" w:rsidR="22FBF56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Submitted by:</w:t>
      </w:r>
      <w:r w:rsidRPr="2AFA7E42" w:rsidR="22FBF56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Seif </w:t>
      </w:r>
      <w:r w:rsidRPr="2AFA7E42" w:rsidR="22FBF56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Elden</w:t>
      </w:r>
      <w:r w:rsidRPr="2AFA7E42" w:rsidR="22FBF56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Mohamed Ibrahim </w:t>
      </w:r>
    </w:p>
    <w:p w:rsidR="1758D609" w:rsidP="2AFA7E42" w:rsidRDefault="1758D609" w14:paraId="56743784" w14:textId="3DF943D5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AFA7E42" w:rsidR="1758D60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Section: 2</w:t>
      </w:r>
    </w:p>
    <w:p w:rsidR="22FBF564" w:rsidP="2AFA7E42" w:rsidRDefault="22FBF564" w14:paraId="542AB086" w14:textId="34AADD89">
      <w:pPr>
        <w:spacing w:before="240" w:beforeAutospacing="off" w:after="240" w:afterAutospacing="off"/>
        <w:jc w:val="center"/>
      </w:pPr>
      <w:r w:rsidRPr="2AFA7E42" w:rsidR="22FBF56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4th Year</w:t>
      </w:r>
    </w:p>
    <w:p w:rsidR="2AFA7E42" w:rsidP="2AFA7E42" w:rsidRDefault="2AFA7E42" w14:paraId="2E707D6B" w14:textId="3C92C854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2FBF564" w:rsidP="2AFA7E42" w:rsidRDefault="22FBF564" w14:paraId="5CDDD280" w14:textId="529B7C7A">
      <w:pPr>
        <w:pStyle w:val="Normal"/>
        <w:spacing w:before="240" w:beforeAutospacing="off" w:after="240" w:afterAutospacing="off"/>
        <w:jc w:val="center"/>
      </w:pPr>
      <w:r w:rsidRPr="2AFA7E42" w:rsidR="22FBF56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Submitted to:</w:t>
      </w:r>
      <w:r w:rsidRPr="2AFA7E42" w:rsidR="22FBF56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Dr. Mohamed Al-Mahdi</w:t>
      </w:r>
    </w:p>
    <w:p w:rsidR="2AFA7E42" w:rsidRDefault="2AFA7E42" w14:paraId="3FDCF3EE" w14:textId="17A5A7E0">
      <w:r>
        <w:br w:type="page"/>
      </w:r>
    </w:p>
    <w:p w:rsidR="2AFA7E42" w:rsidP="2AFA7E42" w:rsidRDefault="2AFA7E42" w14:paraId="5A89D031" w14:textId="2B59EA80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4C052A5" w:rsidP="2AFA7E42" w:rsidRDefault="34C052A5" w14:paraId="04D146EC" w14:textId="693F008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  <w:r w:rsidRPr="2AFA7E42" w:rsidR="34C052A5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1. System Implementation &amp; Solve Function</w:t>
      </w:r>
    </w:p>
    <w:p w:rsidR="722A535E" w:rsidP="2AFA7E42" w:rsidRDefault="722A535E" w14:paraId="3F6C1A1E" w14:textId="3A3F80D7">
      <w:pPr>
        <w:pStyle w:val="Normal"/>
        <w:jc w:val="center"/>
      </w:pPr>
      <w:r w:rsidR="722A535E">
        <w:drawing>
          <wp:inline wp14:editId="4CE13776" wp14:anchorId="1782FCAB">
            <wp:extent cx="5692633" cy="2796782"/>
            <wp:effectExtent l="0" t="0" r="0" b="0"/>
            <wp:docPr id="197960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604651" name="Picture 1979604651"/>
                    <pic:cNvPicPr/>
                  </pic:nvPicPr>
                  <pic:blipFill>
                    <a:blip xmlns:r="http://schemas.openxmlformats.org/officeDocument/2006/relationships" r:embed="rId2005316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A535E" w:rsidP="2AFA7E42" w:rsidRDefault="722A535E" w14:paraId="75323657" w14:textId="3E46EB0E">
      <w:pPr>
        <w:pStyle w:val="Normal"/>
        <w:jc w:val="center"/>
      </w:pPr>
      <w:r w:rsidRPr="2AFA7E42" w:rsidR="722A53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implementation of the required H(n) solve function inside the worker node to simulate CPU-intensive tasks.</w:t>
      </w:r>
    </w:p>
    <w:p w:rsidR="2FADB9B7" w:rsidP="2AFA7E42" w:rsidRDefault="2FADB9B7" w14:paraId="1620AE36" w14:textId="645BC9B7">
      <w:pPr>
        <w:pStyle w:val="Normal"/>
        <w:jc w:val="center"/>
      </w:pPr>
      <w:r w:rsidR="2FADB9B7">
        <w:drawing>
          <wp:inline wp14:editId="3EDBCFC0" wp14:anchorId="344A5B31">
            <wp:extent cx="5375342" cy="3358289"/>
            <wp:effectExtent l="0" t="0" r="0" b="0"/>
            <wp:docPr id="1686825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25025" name="Picture 1686825025"/>
                    <pic:cNvPicPr/>
                  </pic:nvPicPr>
                  <pic:blipFill>
                    <a:blip xmlns:r="http://schemas.openxmlformats.org/officeDocument/2006/relationships" r:embed="rId385308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5342" cy="335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DB9B7" w:rsidP="2AFA7E42" w:rsidRDefault="2FADB9B7" w14:paraId="22C6B413" w14:textId="3113D3B6">
      <w:pPr>
        <w:spacing w:before="240" w:beforeAutospacing="off" w:after="240" w:afterAutospacing="off"/>
        <w:jc w:val="center"/>
      </w:pPr>
      <w:r w:rsidRPr="2AFA7E42" w:rsidR="2FADB9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 asynchronous Request Queue implementation to prevent dropping requests during high concurrency.</w:t>
      </w:r>
    </w:p>
    <w:p w:rsidR="2AFA7E42" w:rsidP="2AFA7E42" w:rsidRDefault="2AFA7E42" w14:paraId="4656C1A0" w14:textId="2AD762A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D174958" w:rsidP="2AFA7E42" w:rsidRDefault="2D174958" w14:paraId="76D966AD" w14:textId="2715741D">
      <w:pPr>
        <w:pStyle w:val="Normal"/>
        <w:spacing w:before="240" w:beforeAutospacing="off" w:after="240" w:afterAutospacing="off"/>
        <w:jc w:val="center"/>
      </w:pPr>
      <w:r w:rsidR="2D174958">
        <w:drawing>
          <wp:inline wp14:editId="7B6A86E3" wp14:anchorId="6296911F">
            <wp:extent cx="5943600" cy="3495675"/>
            <wp:effectExtent l="0" t="0" r="0" b="0"/>
            <wp:docPr id="515766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766233" name="Picture 515766233"/>
                    <pic:cNvPicPr/>
                  </pic:nvPicPr>
                  <pic:blipFill>
                    <a:blip xmlns:r="http://schemas.openxmlformats.org/officeDocument/2006/relationships" r:embed="rId1840977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74958" w:rsidP="2AFA7E42" w:rsidRDefault="2D174958" w14:paraId="6CF71F84" w14:textId="06EC57EE">
      <w:pPr>
        <w:pStyle w:val="Normal"/>
        <w:jc w:val="center"/>
      </w:pPr>
      <w:r w:rsidRPr="2AFA7E42" w:rsidR="2D1749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containers successfully </w:t>
      </w:r>
      <w:r w:rsidRPr="2AFA7E42" w:rsidR="2D1749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running</w:t>
      </w:r>
      <w:r w:rsidRPr="2AFA7E42" w:rsidR="2D1749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2AFA7E42" w:rsidR="2D1749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listening</w:t>
      </w:r>
      <w:r w:rsidRPr="2AFA7E42" w:rsidR="2D1749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their respective ports: 1 Load Balancer Manager and 3 Worker nodes.</w:t>
      </w:r>
    </w:p>
    <w:p w:rsidR="2AFA7E42" w:rsidP="2AFA7E42" w:rsidRDefault="2AFA7E42" w14:paraId="6CB4ADFE" w14:textId="36B7CF8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D174958" w:rsidP="2AFA7E42" w:rsidRDefault="2D174958" w14:paraId="7D51CF84" w14:textId="0B7C8A1D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  <w:r w:rsidRPr="2AFA7E42" w:rsidR="2D174958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2. Load Testing Execution</w:t>
      </w:r>
    </w:p>
    <w:p w:rsidR="2B376AF2" w:rsidP="2AFA7E42" w:rsidRDefault="2B376AF2" w14:paraId="61FF4006" w14:textId="0C0B2493">
      <w:pPr>
        <w:pStyle w:val="Normal"/>
        <w:jc w:val="center"/>
      </w:pPr>
      <w:r w:rsidR="2B376AF2">
        <w:drawing>
          <wp:inline wp14:editId="16A5089B" wp14:anchorId="60AFE62A">
            <wp:extent cx="5943600" cy="1990725"/>
            <wp:effectExtent l="0" t="0" r="0" b="0"/>
            <wp:docPr id="124743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43244" name="Picture 124743244"/>
                    <pic:cNvPicPr/>
                  </pic:nvPicPr>
                  <pic:blipFill>
                    <a:blip xmlns:r="http://schemas.openxmlformats.org/officeDocument/2006/relationships" r:embed="rId41067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76AF2" w:rsidP="2AFA7E42" w:rsidRDefault="2B376AF2" w14:paraId="6A295941" w14:textId="141646B9">
      <w:pPr>
        <w:pStyle w:val="Normal"/>
        <w:jc w:val="center"/>
      </w:pPr>
      <w:r w:rsidRPr="2AFA7E42" w:rsidR="2B376A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Executing the load test using </w:t>
      </w:r>
      <w:r w:rsidRPr="2AFA7E42" w:rsidR="2B376A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ApacheBench</w:t>
      </w:r>
      <w:r w:rsidRPr="2AFA7E42" w:rsidR="2B376A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(ab) with 10,000 requests and a concurrency level of 200 against the Load Balancer.</w:t>
      </w:r>
    </w:p>
    <w:p w:rsidR="2AFA7E42" w:rsidRDefault="2AFA7E42" w14:paraId="4A7E448D" w14:textId="0CBDB3C4">
      <w:r>
        <w:br w:type="page"/>
      </w:r>
    </w:p>
    <w:p w:rsidR="2AFA7E42" w:rsidP="2AFA7E42" w:rsidRDefault="2AFA7E42" w14:paraId="0DBAE372" w14:textId="126B6F6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AFA7E42" w:rsidP="2AFA7E42" w:rsidRDefault="2AFA7E42" w14:paraId="2E6C2424" w14:textId="26CD4806">
      <w:pPr>
        <w:pStyle w:val="Normal"/>
      </w:pPr>
    </w:p>
    <w:p w:rsidR="40DFE38F" w:rsidP="2AFA7E42" w:rsidRDefault="40DFE38F" w14:paraId="783D7629" w14:textId="41453910">
      <w:pPr>
        <w:pStyle w:val="Normal"/>
      </w:pPr>
      <w:r w:rsidRPr="2AFA7E42" w:rsidR="40DFE38F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3. Algorithms Performance &amp; Analysis</w:t>
      </w:r>
    </w:p>
    <w:p w:rsidR="2AFA7E42" w:rsidP="2AFA7E42" w:rsidRDefault="2AFA7E42" w14:paraId="051D134F" w14:textId="1BB2A7A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2AFA7E42" w:rsidP="2AFA7E42" w:rsidRDefault="2AFA7E42" w14:paraId="4BBEE4C6" w14:textId="333BFB84">
      <w:pPr>
        <w:pStyle w:val="Normal"/>
      </w:pPr>
    </w:p>
    <w:p w:rsidR="40DFE38F" w:rsidP="2AFA7E42" w:rsidRDefault="40DFE38F" w14:paraId="7C2991EC" w14:textId="1FF386DD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1. Round Robin:</w:t>
      </w:r>
    </w:p>
    <w:p w:rsidR="40DFE38F" w:rsidP="2AFA7E42" w:rsidRDefault="40DFE38F" w14:paraId="51096A2F" w14:textId="2128B2D6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Stable response time distribution with low standard deviation. Requests are handled fairly across all workers.</w:t>
      </w:r>
    </w:p>
    <w:p w:rsidR="54E13D30" w:rsidP="2AFA7E42" w:rsidRDefault="54E13D30" w14:paraId="457BF080" w14:textId="3EF72635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54E13D30">
        <w:drawing>
          <wp:inline wp14:editId="51BB445A" wp14:anchorId="216A7B53">
            <wp:extent cx="5943600" cy="3895725"/>
            <wp:effectExtent l="0" t="0" r="0" b="0"/>
            <wp:docPr id="294307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07085" name=""/>
                    <pic:cNvPicPr/>
                  </pic:nvPicPr>
                  <pic:blipFill>
                    <a:blip xmlns:r="http://schemas.openxmlformats.org/officeDocument/2006/relationships" r:embed="rId15315646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A7E42" w:rsidP="2AFA7E42" w:rsidRDefault="2AFA7E42" w14:paraId="0D722451" w14:textId="50E0217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05AFECAE" w14:textId="723DC543">
      <w:pPr>
        <w:pStyle w:val="Normal"/>
      </w:pPr>
    </w:p>
    <w:p w:rsidR="2AFA7E42" w:rsidP="2AFA7E42" w:rsidRDefault="2AFA7E42" w14:paraId="117E0E7F" w14:textId="5AD8A0D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40DFE38F" w:rsidP="2AFA7E42" w:rsidRDefault="40DFE38F" w14:paraId="66DA1C02" w14:textId="209E1AC8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2. Random:</w:t>
      </w:r>
    </w:p>
    <w:p w:rsidR="40DFE38F" w:rsidP="2AFA7E42" w:rsidRDefault="40DFE38F" w14:paraId="7934058B" w14:textId="65677C57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High variance in response times. Some requests suffered from unpredictable delays due to random queuing bottlenecks.</w:t>
      </w:r>
    </w:p>
    <w:p w:rsidR="72C2EAC4" w:rsidP="2AFA7E42" w:rsidRDefault="72C2EAC4" w14:paraId="36FC0C34" w14:textId="4539171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72C2EAC4">
        <w:drawing>
          <wp:inline wp14:editId="2487C673" wp14:anchorId="72DF91DD">
            <wp:extent cx="5943600" cy="4048125"/>
            <wp:effectExtent l="0" t="0" r="0" b="0"/>
            <wp:docPr id="1187142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142611" name=""/>
                    <pic:cNvPicPr/>
                  </pic:nvPicPr>
                  <pic:blipFill>
                    <a:blip xmlns:r="http://schemas.openxmlformats.org/officeDocument/2006/relationships" r:embed="rId3148494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A7E42" w:rsidP="2AFA7E42" w:rsidRDefault="2AFA7E42" w14:paraId="3B5C507E" w14:textId="3C3CB3B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7E5E20C0" w14:textId="39C60D3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042504CC" w14:textId="29D7388F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1FF6D4EB" w14:textId="200BDA9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7559B083" w14:textId="726AF54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2B8CB2F2" w14:textId="1BB1644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7C1616DD" w14:textId="6BAC44B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2B7277E5" w14:textId="2310A7D8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AFA7E42" w:rsidP="2AFA7E42" w:rsidRDefault="2AFA7E42" w14:paraId="615AA6FF" w14:textId="11F5095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40DFE38F" w:rsidP="2AFA7E42" w:rsidRDefault="40DFE38F" w14:paraId="0D3FA854" w14:textId="13CA1E35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3. Least Connections:</w:t>
      </w:r>
    </w:p>
    <w:p w:rsidR="40DFE38F" w:rsidP="2AFA7E42" w:rsidRDefault="40DFE38F" w14:paraId="41A6543B" w14:textId="28337C6F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Efficient distribution. Requests are dynamically routed to the least busy worker, preventing individual worker overload.</w:t>
      </w:r>
    </w:p>
    <w:p w:rsidR="7DC26CC2" w:rsidP="2AFA7E42" w:rsidRDefault="7DC26CC2" w14:paraId="0AE23737" w14:textId="18D39F5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7DC26CC2">
        <w:drawing>
          <wp:inline wp14:editId="021D9BEB" wp14:anchorId="721CA743">
            <wp:extent cx="4448084" cy="2705437"/>
            <wp:effectExtent l="0" t="0" r="0" b="0"/>
            <wp:docPr id="3772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2183" name=""/>
                    <pic:cNvPicPr/>
                  </pic:nvPicPr>
                  <pic:blipFill>
                    <a:blip xmlns:r="http://schemas.openxmlformats.org/officeDocument/2006/relationships" r:embed="rId480260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084" cy="27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FE38F" w:rsidP="2AFA7E42" w:rsidRDefault="40DFE38F" w14:paraId="7976EFC2" w14:textId="466FEDA6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4. Weighted Round Robin:</w:t>
      </w:r>
    </w:p>
    <w:p w:rsidR="40DFE38F" w:rsidP="2AFA7E42" w:rsidRDefault="40DFE38F" w14:paraId="073D0C3F" w14:textId="2792271B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Successfully distributed the load based on predefined node capacities (Weights: 3:2:1).</w:t>
      </w:r>
    </w:p>
    <w:p w:rsidR="362D46E7" w:rsidP="2AFA7E42" w:rsidRDefault="362D46E7" w14:paraId="7F729B42" w14:textId="15DFB2DE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362D46E7">
        <w:drawing>
          <wp:inline wp14:editId="66127932" wp14:anchorId="64CBC5B8">
            <wp:extent cx="3958114" cy="2357277"/>
            <wp:effectExtent l="0" t="0" r="0" b="0"/>
            <wp:docPr id="2068269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269640" name=""/>
                    <pic:cNvPicPr/>
                  </pic:nvPicPr>
                  <pic:blipFill>
                    <a:blip xmlns:r="http://schemas.openxmlformats.org/officeDocument/2006/relationships" r:embed="rId396906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8114" cy="23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A7E42" w:rsidP="2AFA7E42" w:rsidRDefault="2AFA7E42" w14:paraId="7209D0FE" w14:textId="6D79512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40DFE38F" w:rsidP="2AFA7E42" w:rsidRDefault="40DFE38F" w14:paraId="5D880FFE" w14:textId="7A4C028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</w:pPr>
      <w:r w:rsidRPr="2AFA7E42" w:rsidR="40DFE38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 IP Hash:</w:t>
      </w: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40DFE38F" w:rsidP="2AFA7E42" w:rsidRDefault="40DFE38F" w14:paraId="02D157F7" w14:textId="209785FD">
      <w:pPr>
        <w:spacing w:before="240" w:beforeAutospacing="off" w:after="240" w:afterAutospacing="off"/>
        <w:jc w:val="center"/>
      </w:pPr>
      <w:r w:rsidRPr="2AFA7E42" w:rsidR="40DFE3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As expected, all 10,000 requests were routed to a single worker because they originated from a single testing IP. This successfully proves that session persistence is working perfectly.</w:t>
      </w:r>
    </w:p>
    <w:p w:rsidR="39CF42E7" w:rsidP="2AFA7E42" w:rsidRDefault="39CF42E7" w14:paraId="419D4B50" w14:textId="22E97CC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39CF42E7">
        <w:drawing>
          <wp:inline wp14:editId="2BF0854F" wp14:anchorId="6B7A632A">
            <wp:extent cx="4579995" cy="2715573"/>
            <wp:effectExtent l="0" t="0" r="0" b="0"/>
            <wp:docPr id="9432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27274" name=""/>
                    <pic:cNvPicPr/>
                  </pic:nvPicPr>
                  <pic:blipFill>
                    <a:blip xmlns:r="http://schemas.openxmlformats.org/officeDocument/2006/relationships" r:embed="rId976810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9995" cy="271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A7E42" w:rsidP="2AFA7E42" w:rsidRDefault="2AFA7E42" w14:paraId="2DEBF611" w14:textId="2CA2779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48838376" w:rsidP="2AFA7E42" w:rsidRDefault="48838376" w14:paraId="300133B9" w14:textId="4E565A7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  <w:r w:rsidRPr="2AFA7E42" w:rsidR="48838376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4. Algorithms Performance Comparison &amp; Final Analysis</w:t>
      </w:r>
    </w:p>
    <w:p w:rsidR="48838376" w:rsidP="2AFA7E42" w:rsidRDefault="48838376" w14:paraId="7A54B67A" w14:textId="453690E4">
      <w:pPr>
        <w:pStyle w:val="Normal"/>
        <w:jc w:val="center"/>
      </w:pPr>
      <w:r w:rsidR="48838376">
        <w:drawing>
          <wp:inline wp14:editId="31E2D4AD" wp14:anchorId="3F2769DD">
            <wp:extent cx="4569837" cy="1123883"/>
            <wp:effectExtent l="0" t="0" r="0" b="0"/>
            <wp:docPr id="325081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081378" name="Picture 325081378"/>
                    <pic:cNvPicPr/>
                  </pic:nvPicPr>
                  <pic:blipFill>
                    <a:blip xmlns:r="http://schemas.openxmlformats.org/officeDocument/2006/relationships" r:embed="rId460670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9837" cy="112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38376" w:rsidP="2AFA7E42" w:rsidRDefault="48838376" w14:paraId="05FAAB85" w14:textId="13389286">
      <w:pPr>
        <w:pStyle w:val="Normal"/>
        <w:jc w:val="center"/>
      </w:pPr>
      <w:r w:rsidR="48838376">
        <w:drawing>
          <wp:inline wp14:editId="3DAECBB5" wp14:anchorId="574ADDE1">
            <wp:extent cx="3749365" cy="2301439"/>
            <wp:effectExtent l="0" t="0" r="0" b="0"/>
            <wp:docPr id="115794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946882" name="Picture 1157946882"/>
                    <pic:cNvPicPr/>
                  </pic:nvPicPr>
                  <pic:blipFill>
                    <a:blip xmlns:r="http://schemas.openxmlformats.org/officeDocument/2006/relationships" r:embed="rId1962703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89a3c2974b8447f3"/>
      <w:footerReference w:type="default" r:id="R5602620a650c4c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AFA7E42" w:rsidTr="2AFA7E42" w14:paraId="4E1E7ABD">
      <w:trPr>
        <w:trHeight w:val="300"/>
      </w:trPr>
      <w:tc>
        <w:tcPr>
          <w:tcW w:w="3600" w:type="dxa"/>
          <w:tcMar/>
        </w:tcPr>
        <w:p w:rsidR="2AFA7E42" w:rsidP="2AFA7E42" w:rsidRDefault="2AFA7E42" w14:paraId="74351C69" w14:textId="7121BC8A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AFA7E42" w:rsidP="2AFA7E42" w:rsidRDefault="2AFA7E42" w14:paraId="7F18E734" w14:textId="3693CE4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600" w:type="dxa"/>
          <w:tcMar/>
        </w:tcPr>
        <w:p w:rsidR="2AFA7E42" w:rsidP="2AFA7E42" w:rsidRDefault="2AFA7E42" w14:paraId="74A088B3" w14:textId="0FBBF797">
          <w:pPr>
            <w:pStyle w:val="Header"/>
            <w:bidi w:val="0"/>
            <w:ind w:right="-115"/>
            <w:jc w:val="right"/>
          </w:pPr>
        </w:p>
      </w:tc>
    </w:tr>
  </w:tbl>
  <w:p w:rsidR="2AFA7E42" w:rsidP="2AFA7E42" w:rsidRDefault="2AFA7E42" w14:paraId="50D8C2D3" w14:textId="2DE311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AFA7E42" w:rsidTr="2AFA7E42" w14:paraId="256386E3">
      <w:trPr>
        <w:trHeight w:val="300"/>
      </w:trPr>
      <w:tc>
        <w:tcPr>
          <w:tcW w:w="3600" w:type="dxa"/>
          <w:tcMar/>
        </w:tcPr>
        <w:p w:rsidR="2AFA7E42" w:rsidP="2AFA7E42" w:rsidRDefault="2AFA7E42" w14:paraId="705685EB" w14:textId="0E58937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AFA7E42" w:rsidP="2AFA7E42" w:rsidRDefault="2AFA7E42" w14:paraId="1A599B94" w14:textId="2945BFEE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AFA7E42" w:rsidP="2AFA7E42" w:rsidRDefault="2AFA7E42" w14:paraId="0B64F379" w14:textId="1670B659">
          <w:pPr>
            <w:pStyle w:val="Header"/>
            <w:bidi w:val="0"/>
            <w:ind w:right="-115"/>
            <w:jc w:val="right"/>
          </w:pPr>
        </w:p>
      </w:tc>
    </w:tr>
  </w:tbl>
  <w:p w:rsidR="2AFA7E42" w:rsidP="2AFA7E42" w:rsidRDefault="2AFA7E42" w14:paraId="5DF19188" w14:textId="2CB698F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73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5F34B"/>
    <w:rsid w:val="03233926"/>
    <w:rsid w:val="03E3A7AF"/>
    <w:rsid w:val="0528BEB5"/>
    <w:rsid w:val="0802BF55"/>
    <w:rsid w:val="09509C82"/>
    <w:rsid w:val="103CAEC5"/>
    <w:rsid w:val="16BAA44D"/>
    <w:rsid w:val="1758D609"/>
    <w:rsid w:val="1F064108"/>
    <w:rsid w:val="22FBF564"/>
    <w:rsid w:val="238FF6B7"/>
    <w:rsid w:val="23E4188D"/>
    <w:rsid w:val="242F4C52"/>
    <w:rsid w:val="24E64CFF"/>
    <w:rsid w:val="259453C3"/>
    <w:rsid w:val="28F7FA79"/>
    <w:rsid w:val="2AFA7E42"/>
    <w:rsid w:val="2B376AF2"/>
    <w:rsid w:val="2C5A75F2"/>
    <w:rsid w:val="2C78E727"/>
    <w:rsid w:val="2D174958"/>
    <w:rsid w:val="2FADB9B7"/>
    <w:rsid w:val="3197A0D9"/>
    <w:rsid w:val="31F2A8EE"/>
    <w:rsid w:val="34C052A5"/>
    <w:rsid w:val="3595F34B"/>
    <w:rsid w:val="362D46E7"/>
    <w:rsid w:val="363DCC2B"/>
    <w:rsid w:val="39CF42E7"/>
    <w:rsid w:val="3A419DAC"/>
    <w:rsid w:val="40DFE38F"/>
    <w:rsid w:val="410B8A57"/>
    <w:rsid w:val="4306B1B9"/>
    <w:rsid w:val="4389081D"/>
    <w:rsid w:val="440A251F"/>
    <w:rsid w:val="47F9B7A5"/>
    <w:rsid w:val="48838376"/>
    <w:rsid w:val="4E89F4AC"/>
    <w:rsid w:val="53D522AF"/>
    <w:rsid w:val="54E13D30"/>
    <w:rsid w:val="54FB2DBC"/>
    <w:rsid w:val="591FB54E"/>
    <w:rsid w:val="5A940DE4"/>
    <w:rsid w:val="61C3DA64"/>
    <w:rsid w:val="63EBB71A"/>
    <w:rsid w:val="6B7BDBCC"/>
    <w:rsid w:val="6EE4C465"/>
    <w:rsid w:val="722A535E"/>
    <w:rsid w:val="72C2EAC4"/>
    <w:rsid w:val="7A894FE0"/>
    <w:rsid w:val="7DC2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F34B"/>
  <w15:chartTrackingRefBased/>
  <w15:docId w15:val="{4BAA49D9-60E7-4D49-87E7-961C9803B5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2AFA7E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AFA7E4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17841879" /><Relationship Type="http://schemas.openxmlformats.org/officeDocument/2006/relationships/numbering" Target="numbering.xml" Id="R366a6d668bcb4b8c" /><Relationship Type="http://schemas.openxmlformats.org/officeDocument/2006/relationships/image" Target="/media/image.png" Id="rId2005316067" /><Relationship Type="http://schemas.openxmlformats.org/officeDocument/2006/relationships/image" Target="/media/image2.png" Id="rId385308174" /><Relationship Type="http://schemas.openxmlformats.org/officeDocument/2006/relationships/image" Target="/media/image3.png" Id="rId1840977634" /><Relationship Type="http://schemas.openxmlformats.org/officeDocument/2006/relationships/image" Target="/media/image4.png" Id="rId41067948" /><Relationship Type="http://schemas.openxmlformats.org/officeDocument/2006/relationships/image" Target="/media/image5.png" Id="rId1531564647" /><Relationship Type="http://schemas.openxmlformats.org/officeDocument/2006/relationships/image" Target="/media/image6.png" Id="rId314849454" /><Relationship Type="http://schemas.openxmlformats.org/officeDocument/2006/relationships/image" Target="/media/image7.png" Id="rId480260054" /><Relationship Type="http://schemas.openxmlformats.org/officeDocument/2006/relationships/image" Target="/media/image8.png" Id="rId396906388" /><Relationship Type="http://schemas.openxmlformats.org/officeDocument/2006/relationships/image" Target="/media/image9.png" Id="rId976810605" /><Relationship Type="http://schemas.openxmlformats.org/officeDocument/2006/relationships/image" Target="/media/imagea.png" Id="rId460670375" /><Relationship Type="http://schemas.openxmlformats.org/officeDocument/2006/relationships/image" Target="/media/imageb.png" Id="rId1962703537" /><Relationship Type="http://schemas.openxmlformats.org/officeDocument/2006/relationships/header" Target="header.xml" Id="R89a3c2974b8447f3" /><Relationship Type="http://schemas.openxmlformats.org/officeDocument/2006/relationships/footer" Target="footer.xml" Id="R5602620a650c4c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2026-04-25T15:02:05.7740854Z</dcterms:created>
  <dcterms:modified xsi:type="dcterms:W3CDTF">2026-04-25T17:14:52.2179584Z</dcterms:modified>
  <dc:creator>20912022100879</dc:creator>
  <lastModifiedBy>20912022100879</lastModifiedBy>
</coreProperties>
</file>