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5A82"/>
          <w:sz w:val="72"/>
        </w:rPr>
        <w:t>SKMH</w:t>
      </w:r>
    </w:p>
    <w:p>
      <w:pPr>
        <w:jc w:val="center"/>
      </w:pPr>
      <w:r>
        <w:rPr>
          <w:color w:val="1C7293"/>
          <w:sz w:val="32"/>
        </w:rPr>
        <w:t>Smart Knowledge Management Hub</w:t>
      </w:r>
    </w:p>
    <w:p/>
    <w:p>
      <w:pPr>
        <w:jc w:val="center"/>
      </w:pPr>
      <w:r>
        <w:rPr>
          <w:b/>
          <w:color w:val="02C39A"/>
          <w:sz w:val="36"/>
        </w:rPr>
        <w:t>Week 4 — Progress Report</w:t>
      </w:r>
    </w:p>
    <w:p/>
    <w:p>
      <w:pPr>
        <w:jc w:val="center"/>
      </w:pPr>
      <w:r>
        <w:rPr>
          <w:color w:val="55657A"/>
          <w:sz w:val="22"/>
        </w:rPr>
        <w:t>Seïf NASEF  |  Engineering Intern · CESI / Nexteer</w:t>
        <w:br/>
        <w:t>Kasetsart University International College (KUIC) · Bangkok</w:t>
        <w:br/>
        <w:t>June 23, 2026</w:t>
      </w:r>
    </w:p>
    <w:p>
      <w:r>
        <w:br w:type="page"/>
      </w:r>
    </w:p>
    <w:p>
      <w:pPr>
        <w:pStyle w:val="Heading1"/>
        <w:jc w:val="left"/>
      </w:pPr>
      <w:r>
        <w:rPr>
          <w:b/>
          <w:color w:val="065A82"/>
          <w:sz w:val="32"/>
        </w:rPr>
        <w:t>1. Project Overview</w:t>
      </w:r>
    </w:p>
    <w:p>
      <w:pPr>
        <w:jc w:val="left"/>
      </w:pPr>
      <w:r>
        <w:rPr>
          <w:b w:val="0"/>
          <w:i w:val="0"/>
          <w:color w:val="1E293B"/>
          <w:sz w:val="22"/>
        </w:rPr>
        <w:t>The Smart Knowledge Management Hub (SKMH) is an AI-powered document management platform developed during a 13-week internship at KUIC, Bangkok. The goal is to automate the processing, classification and search of institutional documents, replacing manual and paper-based workflows.</w:t>
      </w:r>
    </w:p>
    <w:p/>
    <w:p>
      <w:pPr>
        <w:jc w:val="left"/>
      </w:pPr>
      <w:r>
        <w:rPr>
          <w:b/>
          <w:i w:val="0"/>
          <w:color w:val="1E293B"/>
          <w:sz w:val="22"/>
        </w:rPr>
        <w:t>The project is structured around 3 core objectives:</w:t>
      </w:r>
    </w:p>
    <w:p>
      <w:pPr>
        <w:pStyle w:val="ListBullet"/>
      </w:pPr>
      <w:r>
        <w:rPr>
          <w:color w:val="1E293B"/>
          <w:sz w:val="22"/>
        </w:rPr>
        <w:t>Automate OCR processing — extract text automatically from scanned PDFs and images</w:t>
      </w:r>
    </w:p>
    <w:p>
      <w:pPr>
        <w:pStyle w:val="ListBullet"/>
      </w:pPr>
      <w:r>
        <w:rPr>
          <w:color w:val="1E293B"/>
          <w:sz w:val="22"/>
        </w:rPr>
        <w:t>Enable advanced search — allow staff to find any document instantly by keyword</w:t>
      </w:r>
    </w:p>
    <w:p>
      <w:pPr>
        <w:pStyle w:val="ListBullet"/>
      </w:pPr>
      <w:r>
        <w:rPr>
          <w:color w:val="1E293B"/>
          <w:sz w:val="22"/>
        </w:rPr>
        <w:t>Deploy a web portal — accessible to all KUIC staff from any computer on the network</w:t>
      </w:r>
    </w:p>
    <w:p/>
    <w:p>
      <w:pPr>
        <w:pStyle w:val="Heading1"/>
        <w:jc w:val="left"/>
      </w:pPr>
      <w:r>
        <w:rPr>
          <w:b/>
          <w:color w:val="065A82"/>
          <w:sz w:val="32"/>
        </w:rPr>
        <w:t>2. Week 4 Progress — June 23, 2026</w:t>
      </w:r>
    </w:p>
    <w:p>
      <w:pPr>
        <w:pStyle w:val="Heading2"/>
        <w:jc w:val="left"/>
      </w:pPr>
      <w:r>
        <w:rPr>
          <w:b/>
          <w:color w:val="1C7293"/>
          <w:sz w:val="26"/>
        </w:rPr>
        <w:t>Phase 1 — Setup &amp; Architecture (Completed ✅)</w:t>
      </w:r>
    </w:p>
    <w:tbl>
      <w:tblPr>
        <w:tblStyle w:val="TableGrid"/>
        <w:tblW w:type="auto" w:w="0"/>
        <w:tblLook w:firstColumn="1" w:firstRow="1" w:lastColumn="0" w:lastRow="0" w:noHBand="0" w:noVBand="1" w:val="04A0"/>
      </w:tblPr>
      <w:tblGrid>
        <w:gridCol w:w="4392"/>
        <w:gridCol w:w="4392"/>
      </w:tblGrid>
      <w:tr>
        <w:tc>
          <w:tcPr>
            <w:tcW w:type="dxa" w:w="4392"/>
            <w:shd w:fill="065A82" w:val="clear"/>
          </w:tcPr>
          <w:p>
            <w:r>
              <w:rPr>
                <w:b/>
                <w:color w:val="FFFFFF"/>
                <w:sz w:val="20"/>
              </w:rPr>
              <w:t>Task</w:t>
            </w:r>
          </w:p>
        </w:tc>
        <w:tc>
          <w:tcPr>
            <w:tcW w:type="dxa" w:w="4392"/>
            <w:shd w:fill="065A82" w:val="clear"/>
          </w:tcPr>
          <w:p>
            <w:r>
              <w:rPr>
                <w:b/>
                <w:color w:val="FFFFFF"/>
                <w:sz w:val="20"/>
              </w:rPr>
              <w:t>Status</w:t>
            </w:r>
          </w:p>
        </w:tc>
      </w:tr>
      <w:tr>
        <w:tc>
          <w:tcPr>
            <w:tcW w:type="dxa" w:w="4392"/>
            <w:shd w:fill="F0F4F8" w:val="clear"/>
          </w:tcPr>
          <w:p>
            <w:r>
              <w:rPr>
                <w:sz w:val="20"/>
              </w:rPr>
              <w:t>Development environment setup (Python, Node.js, Git, VS Code)</w:t>
            </w:r>
          </w:p>
        </w:tc>
        <w:tc>
          <w:tcPr>
            <w:tcW w:type="dxa" w:w="4392"/>
            <w:shd w:fill="F0F4F8" w:val="clear"/>
          </w:tcPr>
          <w:p>
            <w:r>
              <w:rPr>
                <w:b/>
                <w:color w:val="027A55"/>
                <w:sz w:val="20"/>
              </w:rPr>
              <w:t>✅ Done</w:t>
            </w:r>
          </w:p>
        </w:tc>
      </w:tr>
      <w:tr>
        <w:tc>
          <w:tcPr>
            <w:tcW w:type="dxa" w:w="4392"/>
            <w:shd w:fill="FFFFFF" w:val="clear"/>
          </w:tcPr>
          <w:p>
            <w:r>
              <w:rPr>
                <w:sz w:val="20"/>
              </w:rPr>
              <w:t>Tesseract OCR v5 installed and configured (Windows)</w:t>
            </w:r>
          </w:p>
        </w:tc>
        <w:tc>
          <w:tcPr>
            <w:tcW w:type="dxa" w:w="4392"/>
            <w:shd w:fill="FFFFFF" w:val="clear"/>
          </w:tcPr>
          <w:p>
            <w:r>
              <w:rPr>
                <w:b/>
                <w:color w:val="027A55"/>
                <w:sz w:val="20"/>
              </w:rPr>
              <w:t>✅ Done</w:t>
            </w:r>
          </w:p>
        </w:tc>
      </w:tr>
      <w:tr>
        <w:tc>
          <w:tcPr>
            <w:tcW w:type="dxa" w:w="4392"/>
            <w:shd w:fill="F0F4F8" w:val="clear"/>
          </w:tcPr>
          <w:p>
            <w:r>
              <w:rPr>
                <w:sz w:val="20"/>
              </w:rPr>
              <w:t>PostgreSQL installed and running locally</w:t>
            </w:r>
          </w:p>
        </w:tc>
        <w:tc>
          <w:tcPr>
            <w:tcW w:type="dxa" w:w="4392"/>
            <w:shd w:fill="F0F4F8" w:val="clear"/>
          </w:tcPr>
          <w:p>
            <w:r>
              <w:rPr>
                <w:b/>
                <w:color w:val="027A55"/>
                <w:sz w:val="20"/>
              </w:rPr>
              <w:t>✅ Done</w:t>
            </w:r>
          </w:p>
        </w:tc>
      </w:tr>
      <w:tr>
        <w:tc>
          <w:tcPr>
            <w:tcW w:type="dxa" w:w="4392"/>
            <w:shd w:fill="FFFFFF" w:val="clear"/>
          </w:tcPr>
          <w:p>
            <w:r>
              <w:rPr>
                <w:sz w:val="20"/>
              </w:rPr>
              <w:t>GitHub repository created with project structure</w:t>
            </w:r>
          </w:p>
        </w:tc>
        <w:tc>
          <w:tcPr>
            <w:tcW w:type="dxa" w:w="4392"/>
            <w:shd w:fill="FFFFFF" w:val="clear"/>
          </w:tcPr>
          <w:p>
            <w:r>
              <w:rPr>
                <w:b/>
                <w:color w:val="027A55"/>
                <w:sz w:val="20"/>
              </w:rPr>
              <w:t>✅ Done</w:t>
            </w:r>
          </w:p>
        </w:tc>
      </w:tr>
      <w:tr>
        <w:tc>
          <w:tcPr>
            <w:tcW w:type="dxa" w:w="4392"/>
            <w:shd w:fill="F0F4F8" w:val="clear"/>
          </w:tcPr>
          <w:p>
            <w:r>
              <w:rPr>
                <w:sz w:val="20"/>
              </w:rPr>
              <w:t>FastAPI backend running with /health and /upload routes</w:t>
            </w:r>
          </w:p>
        </w:tc>
        <w:tc>
          <w:tcPr>
            <w:tcW w:type="dxa" w:w="4392"/>
            <w:shd w:fill="F0F4F8" w:val="clear"/>
          </w:tcPr>
          <w:p>
            <w:r>
              <w:rPr>
                <w:b/>
                <w:color w:val="027A55"/>
                <w:sz w:val="20"/>
              </w:rPr>
              <w:t>✅ Done</w:t>
            </w:r>
          </w:p>
        </w:tc>
      </w:tr>
      <w:tr>
        <w:tc>
          <w:tcPr>
            <w:tcW w:type="dxa" w:w="4392"/>
            <w:shd w:fill="FFFFFF" w:val="clear"/>
          </w:tcPr>
          <w:p>
            <w:r>
              <w:rPr>
                <w:sz w:val="20"/>
              </w:rPr>
              <w:t>Project architecture documented</w:t>
            </w:r>
          </w:p>
        </w:tc>
        <w:tc>
          <w:tcPr>
            <w:tcW w:type="dxa" w:w="4392"/>
            <w:shd w:fill="FFFFFF" w:val="clear"/>
          </w:tcPr>
          <w:p>
            <w:r>
              <w:rPr>
                <w:b/>
                <w:color w:val="027A55"/>
                <w:sz w:val="20"/>
              </w:rPr>
              <w:t>✅ Done</w:t>
            </w:r>
          </w:p>
        </w:tc>
      </w:tr>
    </w:tbl>
    <w:p/>
    <w:p>
      <w:pPr>
        <w:pStyle w:val="Heading2"/>
        <w:jc w:val="left"/>
      </w:pPr>
      <w:r>
        <w:rPr>
          <w:b/>
          <w:color w:val="1C7293"/>
          <w:sz w:val="26"/>
        </w:rPr>
        <w:t>Phase 2 — OCR &amp; Document Processing (In Progress 🔄)</w:t>
      </w:r>
    </w:p>
    <w:tbl>
      <w:tblPr>
        <w:tblStyle w:val="TableGrid"/>
        <w:tblW w:type="auto" w:w="0"/>
        <w:tblLook w:firstColumn="1" w:firstRow="1" w:lastColumn="0" w:lastRow="0" w:noHBand="0" w:noVBand="1" w:val="04A0"/>
      </w:tblPr>
      <w:tblGrid>
        <w:gridCol w:w="4392"/>
        <w:gridCol w:w="4392"/>
      </w:tblGrid>
      <w:tr>
        <w:tc>
          <w:tcPr>
            <w:tcW w:type="dxa" w:w="4392"/>
            <w:shd w:fill="065A82" w:val="clear"/>
          </w:tcPr>
          <w:p>
            <w:r>
              <w:rPr>
                <w:b/>
                <w:color w:val="FFFFFF"/>
                <w:sz w:val="20"/>
              </w:rPr>
              <w:t>Task</w:t>
            </w:r>
          </w:p>
        </w:tc>
        <w:tc>
          <w:tcPr>
            <w:tcW w:type="dxa" w:w="4392"/>
            <w:shd w:fill="065A82" w:val="clear"/>
          </w:tcPr>
          <w:p>
            <w:r>
              <w:rPr>
                <w:b/>
                <w:color w:val="FFFFFF"/>
                <w:sz w:val="20"/>
              </w:rPr>
              <w:t>Status</w:t>
            </w:r>
          </w:p>
        </w:tc>
      </w:tr>
      <w:tr>
        <w:tc>
          <w:tcPr>
            <w:tcW w:type="dxa" w:w="4392"/>
            <w:shd w:fill="F0F4F8" w:val="clear"/>
          </w:tcPr>
          <w:p>
            <w:r>
              <w:rPr>
                <w:sz w:val="20"/>
              </w:rPr>
              <w:t>Basic OCR extraction working for PDFs (pdfplumber)</w:t>
            </w:r>
          </w:p>
        </w:tc>
        <w:tc>
          <w:tcPr>
            <w:tcW w:type="dxa" w:w="4392"/>
            <w:shd w:fill="F0F4F8" w:val="clear"/>
          </w:tcPr>
          <w:p>
            <w:r>
              <w:rPr>
                <w:b/>
                <w:color w:val="027A55"/>
                <w:sz w:val="20"/>
              </w:rPr>
              <w:t>✅ Done</w:t>
            </w:r>
          </w:p>
        </w:tc>
      </w:tr>
      <w:tr>
        <w:tc>
          <w:tcPr>
            <w:tcW w:type="dxa" w:w="4392"/>
            <w:shd w:fill="FFFFFF" w:val="clear"/>
          </w:tcPr>
          <w:p>
            <w:r>
              <w:rPr>
                <w:sz w:val="20"/>
              </w:rPr>
              <w:t>Basic OCR extraction working for images (Tesseract)</w:t>
            </w:r>
          </w:p>
        </w:tc>
        <w:tc>
          <w:tcPr>
            <w:tcW w:type="dxa" w:w="4392"/>
            <w:shd w:fill="FFFFFF" w:val="clear"/>
          </w:tcPr>
          <w:p>
            <w:r>
              <w:rPr>
                <w:b/>
                <w:color w:val="027A55"/>
                <w:sz w:val="20"/>
              </w:rPr>
              <w:t>✅ Done</w:t>
            </w:r>
          </w:p>
        </w:tc>
      </w:tr>
      <w:tr>
        <w:tc>
          <w:tcPr>
            <w:tcW w:type="dxa" w:w="4392"/>
            <w:shd w:fill="F0F4F8" w:val="clear"/>
          </w:tcPr>
          <w:p>
            <w:r>
              <w:rPr>
                <w:sz w:val="20"/>
              </w:rPr>
              <w:t>OpenCV preprocessing integrated (noise removal, threshold)</w:t>
            </w:r>
          </w:p>
        </w:tc>
        <w:tc>
          <w:tcPr>
            <w:tcW w:type="dxa" w:w="4392"/>
            <w:shd w:fill="F0F4F8" w:val="clear"/>
          </w:tcPr>
          <w:p>
            <w:r>
              <w:rPr>
                <w:b/>
                <w:color w:val="027A55"/>
                <w:sz w:val="20"/>
              </w:rPr>
              <w:t>✅ Done</w:t>
            </w:r>
          </w:p>
        </w:tc>
      </w:tr>
      <w:tr>
        <w:tc>
          <w:tcPr>
            <w:tcW w:type="dxa" w:w="4392"/>
            <w:shd w:fill="FFFFFF" w:val="clear"/>
          </w:tcPr>
          <w:p>
            <w:r>
              <w:rPr>
                <w:sz w:val="20"/>
              </w:rPr>
              <w:t>Multilingual support: French + English + Thai (fra+eng+tha)</w:t>
            </w:r>
          </w:p>
        </w:tc>
        <w:tc>
          <w:tcPr>
            <w:tcW w:type="dxa" w:w="4392"/>
            <w:shd w:fill="FFFFFF" w:val="clear"/>
          </w:tcPr>
          <w:p>
            <w:r>
              <w:rPr>
                <w:b/>
                <w:color w:val="027A55"/>
                <w:sz w:val="20"/>
              </w:rPr>
              <w:t>✅ Done</w:t>
            </w:r>
          </w:p>
        </w:tc>
      </w:tr>
      <w:tr>
        <w:tc>
          <w:tcPr>
            <w:tcW w:type="dxa" w:w="4392"/>
            <w:shd w:fill="F0F4F8" w:val="clear"/>
          </w:tcPr>
          <w:p>
            <w:r>
              <w:rPr>
                <w:sz w:val="20"/>
              </w:rPr>
              <w:t>Accuracy improvement on low-quality scans</w:t>
            </w:r>
          </w:p>
        </w:tc>
        <w:tc>
          <w:tcPr>
            <w:tcW w:type="dxa" w:w="4392"/>
            <w:shd w:fill="F0F4F8" w:val="clear"/>
          </w:tcPr>
          <w:p>
            <w:r>
              <w:rPr>
                <w:b/>
                <w:color w:val="1C7293"/>
                <w:sz w:val="20"/>
              </w:rPr>
              <w:t>🔄 In progress</w:t>
            </w:r>
          </w:p>
        </w:tc>
      </w:tr>
      <w:tr>
        <w:tc>
          <w:tcPr>
            <w:tcW w:type="dxa" w:w="4392"/>
            <w:shd w:fill="FFFFFF" w:val="clear"/>
          </w:tcPr>
          <w:p>
            <w:r>
              <w:rPr>
                <w:sz w:val="20"/>
              </w:rPr>
              <w:t>OCR fallback for scanned PDF pages</w:t>
            </w:r>
          </w:p>
        </w:tc>
        <w:tc>
          <w:tcPr>
            <w:tcW w:type="dxa" w:w="4392"/>
            <w:shd w:fill="FFFFFF" w:val="clear"/>
          </w:tcPr>
          <w:p>
            <w:r>
              <w:rPr>
                <w:b/>
                <w:color w:val="1C7293"/>
                <w:sz w:val="20"/>
              </w:rPr>
              <w:t>🔄 In progress</w:t>
            </w:r>
          </w:p>
        </w:tc>
      </w:tr>
    </w:tbl>
    <w:p/>
    <w:p>
      <w:pPr>
        <w:pStyle w:val="Heading2"/>
        <w:jc w:val="left"/>
      </w:pPr>
      <w:r>
        <w:rPr>
          <w:b/>
          <w:color w:val="1C7293"/>
          <w:sz w:val="26"/>
        </w:rPr>
        <w:t>Coming up — Phase 3 (Planned for July)</w:t>
      </w:r>
    </w:p>
    <w:p>
      <w:pPr>
        <w:pStyle w:val="ListBullet"/>
      </w:pPr>
      <w:r>
        <w:rPr>
          <w:color w:val="1E293B"/>
          <w:sz w:val="22"/>
        </w:rPr>
        <w:t>Implement document categorization with spaCy and scikit-learn</w:t>
      </w:r>
    </w:p>
    <w:p>
      <w:pPr>
        <w:pStyle w:val="ListBullet"/>
      </w:pPr>
      <w:r>
        <w:rPr>
          <w:color w:val="1E293B"/>
          <w:sz w:val="22"/>
        </w:rPr>
        <w:t>Train classifier on sample KUIC documents</w:t>
      </w:r>
    </w:p>
    <w:p>
      <w:pPr>
        <w:pStyle w:val="ListBullet"/>
      </w:pPr>
      <w:r>
        <w:rPr>
          <w:color w:val="1E293B"/>
          <w:sz w:val="22"/>
        </w:rPr>
        <w:t>Connect categorization output to database (Phase 4)</w:t>
      </w:r>
    </w:p>
    <w:p>
      <w:r>
        <w:br w:type="page"/>
      </w:r>
    </w:p>
    <w:p>
      <w:pPr>
        <w:pStyle w:val="Heading1"/>
        <w:jc w:val="left"/>
      </w:pPr>
      <w:r>
        <w:rPr>
          <w:b/>
          <w:color w:val="065A82"/>
          <w:sz w:val="32"/>
        </w:rPr>
        <w:t>3. OCR Pipeline — Current Code</w:t>
      </w:r>
    </w:p>
    <w:p>
      <w:pPr>
        <w:jc w:val="left"/>
      </w:pPr>
      <w:r>
        <w:rPr>
          <w:b w:val="0"/>
          <w:i w:val="0"/>
          <w:color w:val="1E293B"/>
          <w:sz w:val="22"/>
        </w:rPr>
        <w:t>The following script is the current state of the OCR pipeline as of Week 4. It handles text extraction from both image files and PDF documents, with multilingual support for French, English and Thai.</w:t>
      </w:r>
    </w:p>
    <w:p/>
    <w:tbl>
      <w:tblPr>
        <w:tblStyle w:val="TableGrid"/>
        <w:tblW w:type="auto" w:w="0"/>
        <w:tblLook w:firstColumn="1" w:firstRow="1" w:lastColumn="0" w:lastRow="0" w:noHBand="0" w:noVBand="1" w:val="04A0"/>
      </w:tblPr>
      <w:tblGrid>
        <w:gridCol w:w="8784"/>
      </w:tblGrid>
      <w:tr>
        <w:tc>
          <w:tcPr>
            <w:tcW w:type="dxa" w:w="8784"/>
            <w:shd w:fill="1E293B" w:val="clear"/>
          </w:tcPr>
          <w:p>
            <w:r>
              <w:rPr>
                <w:rFonts w:ascii="Courier New" w:hAnsi="Courier New"/>
                <w:color w:val="A8D8B9"/>
                <w:sz w:val="18"/>
              </w:rPr>
              <w:t># SKMH Project - OCR Pipeline</w:t>
            </w:r>
          </w:p>
          <w:p>
            <w:r>
              <w:rPr>
                <w:rFonts w:ascii="Courier New" w:hAnsi="Courier New"/>
                <w:color w:val="A8D8B9"/>
                <w:sz w:val="18"/>
              </w:rPr>
              <w:t># Seïf NASEF - Week 4 - June 23, 2026</w:t>
            </w:r>
          </w:p>
          <w:p>
            <w:r>
              <w:rPr>
                <w:rFonts w:ascii="Courier New" w:hAnsi="Courier New"/>
                <w:color w:val="A8D8B9"/>
                <w:sz w:val="18"/>
              </w:rPr>
              <w:t xml:space="preserve"> </w:t>
            </w:r>
          </w:p>
          <w:p>
            <w:r>
              <w:rPr>
                <w:rFonts w:ascii="Courier New" w:hAnsi="Courier New"/>
                <w:color w:val="A8D8B9"/>
                <w:sz w:val="18"/>
              </w:rPr>
              <w:t>import pytesseract</w:t>
            </w:r>
          </w:p>
          <w:p>
            <w:r>
              <w:rPr>
                <w:rFonts w:ascii="Courier New" w:hAnsi="Courier New"/>
                <w:color w:val="A8D8B9"/>
                <w:sz w:val="18"/>
              </w:rPr>
              <w:t>import cv2</w:t>
            </w:r>
          </w:p>
          <w:p>
            <w:r>
              <w:rPr>
                <w:rFonts w:ascii="Courier New" w:hAnsi="Courier New"/>
                <w:color w:val="A8D8B9"/>
                <w:sz w:val="18"/>
              </w:rPr>
              <w:t>import numpy as np</w:t>
            </w:r>
          </w:p>
          <w:p>
            <w:r>
              <w:rPr>
                <w:rFonts w:ascii="Courier New" w:hAnsi="Courier New"/>
                <w:color w:val="A8D8B9"/>
                <w:sz w:val="18"/>
              </w:rPr>
              <w:t>from PIL import Image</w:t>
            </w:r>
          </w:p>
          <w:p>
            <w:r>
              <w:rPr>
                <w:rFonts w:ascii="Courier New" w:hAnsi="Courier New"/>
                <w:color w:val="A8D8B9"/>
                <w:sz w:val="18"/>
              </w:rPr>
              <w:t>import pdfplumber</w:t>
            </w:r>
          </w:p>
          <w:p>
            <w:r>
              <w:rPr>
                <w:rFonts w:ascii="Courier New" w:hAnsi="Courier New"/>
                <w:color w:val="A8D8B9"/>
                <w:sz w:val="18"/>
              </w:rPr>
              <w:t>import io</w:t>
            </w:r>
          </w:p>
          <w:p>
            <w:r>
              <w:rPr>
                <w:rFonts w:ascii="Courier New" w:hAnsi="Courier New"/>
                <w:color w:val="A8D8B9"/>
                <w:sz w:val="18"/>
              </w:rPr>
              <w:t xml:space="preserve"> </w:t>
            </w:r>
          </w:p>
          <w:p>
            <w:r>
              <w:rPr>
                <w:rFonts w:ascii="Courier New" w:hAnsi="Courier New"/>
                <w:color w:val="A8D8B9"/>
                <w:sz w:val="18"/>
              </w:rPr>
              <w:t>pytesseract.pytesseract.tesseract_cmd = r'C:\Program Files\Tesseract-OCR\tesseract.exe'</w:t>
            </w:r>
          </w:p>
          <w:p>
            <w:r>
              <w:rPr>
                <w:rFonts w:ascii="Courier New" w:hAnsi="Courier New"/>
                <w:color w:val="A8D8B9"/>
                <w:sz w:val="18"/>
              </w:rPr>
              <w:t xml:space="preserve"> </w:t>
            </w:r>
          </w:p>
          <w:p>
            <w:r>
              <w:rPr>
                <w:rFonts w:ascii="Courier New" w:hAnsi="Courier New"/>
                <w:color w:val="A8D8B9"/>
                <w:sz w:val="18"/>
              </w:rPr>
              <w:t xml:space="preserve"> </w:t>
            </w:r>
          </w:p>
          <w:p>
            <w:r>
              <w:rPr>
                <w:rFonts w:ascii="Courier New" w:hAnsi="Courier New"/>
                <w:color w:val="A8D8B9"/>
                <w:sz w:val="18"/>
              </w:rPr>
              <w:t>def preprocess_image(image_np):</w:t>
            </w:r>
          </w:p>
          <w:p>
            <w:r>
              <w:rPr>
                <w:rFonts w:ascii="Courier New" w:hAnsi="Courier New"/>
                <w:color w:val="A8D8B9"/>
                <w:sz w:val="18"/>
              </w:rPr>
              <w:t xml:space="preserve">    # Convert to grayscale</w:t>
            </w:r>
          </w:p>
          <w:p>
            <w:r>
              <w:rPr>
                <w:rFonts w:ascii="Courier New" w:hAnsi="Courier New"/>
                <w:color w:val="A8D8B9"/>
                <w:sz w:val="18"/>
              </w:rPr>
              <w:t xml:space="preserve">    gray = cv2.cvtColor(image_np, cv2.COLOR_BGR2GRAY)</w:t>
            </w:r>
          </w:p>
          <w:p>
            <w:r>
              <w:rPr>
                <w:rFonts w:ascii="Courier New" w:hAnsi="Courier New"/>
                <w:color w:val="A8D8B9"/>
                <w:sz w:val="18"/>
              </w:rPr>
              <w:t xml:space="preserve"> </w:t>
            </w:r>
          </w:p>
          <w:p>
            <w:r>
              <w:rPr>
                <w:rFonts w:ascii="Courier New" w:hAnsi="Courier New"/>
                <w:color w:val="A8D8B9"/>
                <w:sz w:val="18"/>
              </w:rPr>
              <w:t xml:space="preserve">    # Remove noise - still testing which parameters work best</w:t>
            </w:r>
          </w:p>
          <w:p>
            <w:r>
              <w:rPr>
                <w:rFonts w:ascii="Courier New" w:hAnsi="Courier New"/>
                <w:color w:val="A8D8B9"/>
                <w:sz w:val="18"/>
              </w:rPr>
              <w:t xml:space="preserve">    blurred = cv2.GaussianBlur(gray, (5, 5), 0)</w:t>
            </w:r>
          </w:p>
          <w:p>
            <w:r>
              <w:rPr>
                <w:rFonts w:ascii="Courier New" w:hAnsi="Courier New"/>
                <w:color w:val="A8D8B9"/>
                <w:sz w:val="18"/>
              </w:rPr>
              <w:t xml:space="preserve"> </w:t>
            </w:r>
          </w:p>
          <w:p>
            <w:r>
              <w:rPr>
                <w:rFonts w:ascii="Courier New" w:hAnsi="Courier New"/>
                <w:color w:val="A8D8B9"/>
                <w:sz w:val="18"/>
              </w:rPr>
              <w:t xml:space="preserve">    # Black &amp; white threshold</w:t>
            </w:r>
          </w:p>
          <w:p>
            <w:r>
              <w:rPr>
                <w:rFonts w:ascii="Courier New" w:hAnsi="Courier New"/>
                <w:color w:val="A8D8B9"/>
                <w:sz w:val="18"/>
              </w:rPr>
              <w:t xml:space="preserve">    thresh = cv2.adaptiveThreshold(blurred, 255,</w:t>
            </w:r>
          </w:p>
          <w:p>
            <w:r>
              <w:rPr>
                <w:rFonts w:ascii="Courier New" w:hAnsi="Courier New"/>
                <w:color w:val="A8D8B9"/>
                <w:sz w:val="18"/>
              </w:rPr>
              <w:t xml:space="preserve">                cv2.ADAPTIVE_THRESH_GAUSSIAN_C,</w:t>
            </w:r>
          </w:p>
          <w:p>
            <w:r>
              <w:rPr>
                <w:rFonts w:ascii="Courier New" w:hAnsi="Courier New"/>
                <w:color w:val="A8D8B9"/>
                <w:sz w:val="18"/>
              </w:rPr>
              <w:t xml:space="preserve">                cv2.THRESH_BINARY, 11, 2)</w:t>
            </w:r>
          </w:p>
          <w:p>
            <w:r>
              <w:rPr>
                <w:rFonts w:ascii="Courier New" w:hAnsi="Courier New"/>
                <w:color w:val="A8D8B9"/>
                <w:sz w:val="18"/>
              </w:rPr>
              <w:t xml:space="preserve"> </w:t>
            </w:r>
          </w:p>
          <w:p>
            <w:r>
              <w:rPr>
                <w:rFonts w:ascii="Courier New" w:hAnsi="Courier New"/>
                <w:color w:val="A8D8B9"/>
                <w:sz w:val="18"/>
              </w:rPr>
              <w:t xml:space="preserve">    # TODO: handle rotated scans (deskewing) - not done yet</w:t>
            </w:r>
          </w:p>
          <w:p>
            <w:r>
              <w:rPr>
                <w:rFonts w:ascii="Courier New" w:hAnsi="Courier New"/>
                <w:color w:val="A8D8B9"/>
                <w:sz w:val="18"/>
              </w:rPr>
              <w:t xml:space="preserve">    return thresh</w:t>
            </w:r>
          </w:p>
          <w:p>
            <w:r>
              <w:rPr>
                <w:rFonts w:ascii="Courier New" w:hAnsi="Courier New"/>
                <w:color w:val="A8D8B9"/>
                <w:sz w:val="18"/>
              </w:rPr>
              <w:t xml:space="preserve"> </w:t>
            </w:r>
          </w:p>
          <w:p>
            <w:r>
              <w:rPr>
                <w:rFonts w:ascii="Courier New" w:hAnsi="Courier New"/>
                <w:color w:val="A8D8B9"/>
                <w:sz w:val="18"/>
              </w:rPr>
              <w:t xml:space="preserve"> </w:t>
            </w:r>
          </w:p>
          <w:p>
            <w:r>
              <w:rPr>
                <w:rFonts w:ascii="Courier New" w:hAnsi="Courier New"/>
                <w:color w:val="A8D8B9"/>
                <w:sz w:val="18"/>
              </w:rPr>
              <w:t>def extract_text_from_image(image_bytes):</w:t>
            </w:r>
          </w:p>
          <w:p>
            <w:r>
              <w:rPr>
                <w:rFonts w:ascii="Courier New" w:hAnsi="Courier New"/>
                <w:color w:val="A8D8B9"/>
                <w:sz w:val="18"/>
              </w:rPr>
              <w:t xml:space="preserve">    image = Image.open(io.BytesIO(image_bytes))</w:t>
            </w:r>
          </w:p>
          <w:p>
            <w:r>
              <w:rPr>
                <w:rFonts w:ascii="Courier New" w:hAnsi="Courier New"/>
                <w:color w:val="A8D8B9"/>
                <w:sz w:val="18"/>
              </w:rPr>
              <w:t xml:space="preserve">    image_np = np.array(image)</w:t>
            </w:r>
          </w:p>
          <w:p>
            <w:r>
              <w:rPr>
                <w:rFonts w:ascii="Courier New" w:hAnsi="Courier New"/>
                <w:color w:val="A8D8B9"/>
                <w:sz w:val="18"/>
              </w:rPr>
              <w:t xml:space="preserve">    cleaned = preprocess_image(image_np)</w:t>
            </w:r>
          </w:p>
          <w:p>
            <w:r>
              <w:rPr>
                <w:rFonts w:ascii="Courier New" w:hAnsi="Courier New"/>
                <w:color w:val="A8D8B9"/>
                <w:sz w:val="18"/>
              </w:rPr>
              <w:t xml:space="preserve"> </w:t>
            </w:r>
          </w:p>
          <w:p>
            <w:r>
              <w:rPr>
                <w:rFonts w:ascii="Courier New" w:hAnsi="Courier New"/>
                <w:color w:val="A8D8B9"/>
                <w:sz w:val="18"/>
              </w:rPr>
              <w:t xml:space="preserve">    # lang='fra+eng+tha' for KUIC documents (French, English and Thai)</w:t>
            </w:r>
          </w:p>
          <w:p>
            <w:r>
              <w:rPr>
                <w:rFonts w:ascii="Courier New" w:hAnsi="Courier New"/>
                <w:color w:val="A8D8B9"/>
                <w:sz w:val="18"/>
              </w:rPr>
              <w:t xml:space="preserve">    text = pytesseract.image_to_string(cleaned, lang='fra+eng+tha')</w:t>
            </w:r>
          </w:p>
          <w:p>
            <w:r>
              <w:rPr>
                <w:rFonts w:ascii="Courier New" w:hAnsi="Courier New"/>
                <w:color w:val="A8D8B9"/>
                <w:sz w:val="18"/>
              </w:rPr>
              <w:t xml:space="preserve">    return text.strip()</w:t>
            </w:r>
          </w:p>
          <w:p>
            <w:r>
              <w:rPr>
                <w:rFonts w:ascii="Courier New" w:hAnsi="Courier New"/>
                <w:color w:val="A8D8B9"/>
                <w:sz w:val="18"/>
              </w:rPr>
              <w:t xml:space="preserve"> </w:t>
            </w:r>
          </w:p>
          <w:p>
            <w:r>
              <w:rPr>
                <w:rFonts w:ascii="Courier New" w:hAnsi="Courier New"/>
                <w:color w:val="A8D8B9"/>
                <w:sz w:val="18"/>
              </w:rPr>
              <w:t xml:space="preserve"> </w:t>
            </w:r>
          </w:p>
          <w:p>
            <w:r>
              <w:rPr>
                <w:rFonts w:ascii="Courier New" w:hAnsi="Courier New"/>
                <w:color w:val="A8D8B9"/>
                <w:sz w:val="18"/>
              </w:rPr>
              <w:t>def extract_text_from_pdf(pdf_bytes):</w:t>
            </w:r>
          </w:p>
          <w:p>
            <w:r>
              <w:rPr>
                <w:rFonts w:ascii="Courier New" w:hAnsi="Courier New"/>
                <w:color w:val="A8D8B9"/>
                <w:sz w:val="18"/>
              </w:rPr>
              <w:t xml:space="preserve">    text = ''</w:t>
            </w:r>
          </w:p>
          <w:p>
            <w:r>
              <w:rPr>
                <w:rFonts w:ascii="Courier New" w:hAnsi="Courier New"/>
                <w:color w:val="A8D8B9"/>
                <w:sz w:val="18"/>
              </w:rPr>
              <w:t xml:space="preserve">    with pdfplumber.open(io.BytesIO(pdf_bytes)) as pdf:</w:t>
            </w:r>
          </w:p>
          <w:p>
            <w:r>
              <w:rPr>
                <w:rFonts w:ascii="Courier New" w:hAnsi="Courier New"/>
                <w:color w:val="A8D8B9"/>
                <w:sz w:val="18"/>
              </w:rPr>
              <w:t xml:space="preserve">        for page in pdf.pages:</w:t>
            </w:r>
          </w:p>
          <w:p>
            <w:r>
              <w:rPr>
                <w:rFonts w:ascii="Courier New" w:hAnsi="Courier New"/>
                <w:color w:val="A8D8B9"/>
                <w:sz w:val="18"/>
              </w:rPr>
              <w:t xml:space="preserve">            page_text = page.extract_text()</w:t>
            </w:r>
          </w:p>
          <w:p>
            <w:r>
              <w:rPr>
                <w:rFonts w:ascii="Courier New" w:hAnsi="Courier New"/>
                <w:color w:val="A8D8B9"/>
                <w:sz w:val="18"/>
              </w:rPr>
              <w:t xml:space="preserve">            if page_text:</w:t>
            </w:r>
          </w:p>
          <w:p>
            <w:r>
              <w:rPr>
                <w:rFonts w:ascii="Courier New" w:hAnsi="Courier New"/>
                <w:color w:val="A8D8B9"/>
                <w:sz w:val="18"/>
              </w:rPr>
              <w:t xml:space="preserve">                text += page_text + '\n'</w:t>
            </w:r>
          </w:p>
          <w:p>
            <w:r>
              <w:rPr>
                <w:rFonts w:ascii="Courier New" w:hAnsi="Courier New"/>
                <w:color w:val="A8D8B9"/>
                <w:sz w:val="18"/>
              </w:rPr>
              <w:t xml:space="preserve">            else:</w:t>
            </w:r>
          </w:p>
          <w:p>
            <w:r>
              <w:rPr>
                <w:rFonts w:ascii="Courier New" w:hAnsi="Courier New"/>
                <w:color w:val="A8D8B9"/>
                <w:sz w:val="18"/>
              </w:rPr>
              <w:t xml:space="preserve">                # Scanned page - need OCR here</w:t>
            </w:r>
          </w:p>
          <w:p>
            <w:r>
              <w:rPr>
                <w:rFonts w:ascii="Courier New" w:hAnsi="Courier New"/>
                <w:color w:val="A8D8B9"/>
                <w:sz w:val="18"/>
              </w:rPr>
              <w:t xml:space="preserve">                # TODO: convert page to image then run Tesseract</w:t>
            </w:r>
          </w:p>
          <w:p>
            <w:r>
              <w:rPr>
                <w:rFonts w:ascii="Courier New" w:hAnsi="Courier New"/>
                <w:color w:val="A8D8B9"/>
                <w:sz w:val="18"/>
              </w:rPr>
              <w:t xml:space="preserve">                text += '[scanned page - OCR not implemented yet]\n'</w:t>
            </w:r>
          </w:p>
          <w:p>
            <w:r>
              <w:rPr>
                <w:rFonts w:ascii="Courier New" w:hAnsi="Courier New"/>
                <w:color w:val="A8D8B9"/>
                <w:sz w:val="18"/>
              </w:rPr>
              <w:t xml:space="preserve">    return text.strip()</w:t>
            </w:r>
          </w:p>
          <w:p>
            <w:r>
              <w:rPr>
                <w:rFonts w:ascii="Courier New" w:hAnsi="Courier New"/>
                <w:color w:val="A8D8B9"/>
                <w:sz w:val="18"/>
              </w:rPr>
              <w:t xml:space="preserve"> </w:t>
            </w:r>
          </w:p>
          <w:p>
            <w:r>
              <w:rPr>
                <w:rFonts w:ascii="Courier New" w:hAnsi="Courier New"/>
                <w:color w:val="A8D8B9"/>
                <w:sz w:val="18"/>
              </w:rPr>
              <w:t xml:space="preserve"> </w:t>
            </w:r>
          </w:p>
          <w:p>
            <w:r>
              <w:rPr>
                <w:rFonts w:ascii="Courier New" w:hAnsi="Courier New"/>
                <w:color w:val="A8D8B9"/>
                <w:sz w:val="18"/>
              </w:rPr>
              <w:t>def process_document(file_bytes, filename):</w:t>
            </w:r>
          </w:p>
          <w:p>
            <w:r>
              <w:rPr>
                <w:rFonts w:ascii="Courier New" w:hAnsi="Courier New"/>
                <w:color w:val="A8D8B9"/>
                <w:sz w:val="18"/>
              </w:rPr>
              <w:t xml:space="preserve">    ext = filename.lower().split('.')[-1]</w:t>
            </w:r>
          </w:p>
          <w:p>
            <w:r>
              <w:rPr>
                <w:rFonts w:ascii="Courier New" w:hAnsi="Courier New"/>
                <w:color w:val="A8D8B9"/>
                <w:sz w:val="18"/>
              </w:rPr>
              <w:t xml:space="preserve">    if ext == 'pdf':</w:t>
            </w:r>
          </w:p>
          <w:p>
            <w:r>
              <w:rPr>
                <w:rFonts w:ascii="Courier New" w:hAnsi="Courier New"/>
                <w:color w:val="A8D8B9"/>
                <w:sz w:val="18"/>
              </w:rPr>
              <w:t xml:space="preserve">        text = extract_text_from_pdf(file_bytes)</w:t>
            </w:r>
          </w:p>
          <w:p>
            <w:r>
              <w:rPr>
                <w:rFonts w:ascii="Courier New" w:hAnsi="Courier New"/>
                <w:color w:val="A8D8B9"/>
                <w:sz w:val="18"/>
              </w:rPr>
              <w:t xml:space="preserve">    elif ext in ['jpg', 'jpeg', 'png']:</w:t>
            </w:r>
          </w:p>
          <w:p>
            <w:r>
              <w:rPr>
                <w:rFonts w:ascii="Courier New" w:hAnsi="Courier New"/>
                <w:color w:val="A8D8B9"/>
                <w:sz w:val="18"/>
              </w:rPr>
              <w:t xml:space="preserve">        text = extract_text_from_image(file_bytes)</w:t>
            </w:r>
          </w:p>
          <w:p>
            <w:r>
              <w:rPr>
                <w:rFonts w:ascii="Courier New" w:hAnsi="Courier New"/>
                <w:color w:val="A8D8B9"/>
                <w:sz w:val="18"/>
              </w:rPr>
              <w:t xml:space="preserve">    else:</w:t>
            </w:r>
          </w:p>
          <w:p>
            <w:r>
              <w:rPr>
                <w:rFonts w:ascii="Courier New" w:hAnsi="Courier New"/>
                <w:color w:val="A8D8B9"/>
                <w:sz w:val="18"/>
              </w:rPr>
              <w:t xml:space="preserve">        return {'error': 'Format not supported'}</w:t>
            </w:r>
          </w:p>
          <w:p>
            <w:r>
              <w:rPr>
                <w:rFonts w:ascii="Courier New" w:hAnsi="Courier New"/>
                <w:color w:val="A8D8B9"/>
                <w:sz w:val="18"/>
              </w:rPr>
              <w:t xml:space="preserve"> </w:t>
            </w:r>
          </w:p>
          <w:p>
            <w:r>
              <w:rPr>
                <w:rFonts w:ascii="Courier New" w:hAnsi="Courier New"/>
                <w:color w:val="A8D8B9"/>
                <w:sz w:val="18"/>
              </w:rPr>
              <w:t xml:space="preserve">    return {</w:t>
            </w:r>
          </w:p>
          <w:p>
            <w:r>
              <w:rPr>
                <w:rFonts w:ascii="Courier New" w:hAnsi="Courier New"/>
                <w:color w:val="A8D8B9"/>
                <w:sz w:val="18"/>
              </w:rPr>
              <w:t xml:space="preserve">        'filename': filename,</w:t>
            </w:r>
          </w:p>
          <w:p>
            <w:r>
              <w:rPr>
                <w:rFonts w:ascii="Courier New" w:hAnsi="Courier New"/>
                <w:color w:val="A8D8B9"/>
                <w:sz w:val="18"/>
              </w:rPr>
              <w:t xml:space="preserve">        'word_count': len(text.split()),</w:t>
            </w:r>
          </w:p>
          <w:p>
            <w:r>
              <w:rPr>
                <w:rFonts w:ascii="Courier New" w:hAnsi="Courier New"/>
                <w:color w:val="A8D8B9"/>
                <w:sz w:val="18"/>
              </w:rPr>
              <w:t xml:space="preserve">        'text': text</w:t>
            </w:r>
          </w:p>
          <w:p>
            <w:r>
              <w:rPr>
                <w:rFonts w:ascii="Courier New" w:hAnsi="Courier New"/>
                <w:color w:val="A8D8B9"/>
                <w:sz w:val="18"/>
              </w:rPr>
              <w:t xml:space="preserve">        # TODO: add category field once classifier is built (Phase 3)</w:t>
            </w:r>
          </w:p>
          <w:p>
            <w:r>
              <w:rPr>
                <w:rFonts w:ascii="Courier New" w:hAnsi="Courier New"/>
                <w:color w:val="A8D8B9"/>
                <w:sz w:val="18"/>
              </w:rPr>
              <w:t xml:space="preserve">        # TODO: save to database (Phase 4)</w:t>
            </w:r>
          </w:p>
          <w:p>
            <w:r>
              <w:rPr>
                <w:rFonts w:ascii="Courier New" w:hAnsi="Courier New"/>
                <w:color w:val="A8D8B9"/>
                <w:sz w:val="18"/>
              </w:rPr>
              <w:t xml:space="preserve">    }</w:t>
            </w:r>
          </w:p>
        </w:tc>
      </w:tr>
    </w:tbl>
    <w:p/>
    <w:p>
      <w:r>
        <w:br w:type="page"/>
      </w:r>
    </w:p>
    <w:p>
      <w:pPr>
        <w:pStyle w:val="Heading1"/>
        <w:jc w:val="left"/>
      </w:pPr>
      <w:r>
        <w:rPr>
          <w:b/>
          <w:color w:val="065A82"/>
          <w:sz w:val="32"/>
        </w:rPr>
        <w:t>4. Oral Pitch — Code Explanation</w:t>
      </w:r>
    </w:p>
    <w:p>
      <w:pPr>
        <w:jc w:val="left"/>
      </w:pPr>
      <w:r>
        <w:rPr>
          <w:b w:val="0"/>
          <w:i w:val="0"/>
          <w:color w:val="1E293B"/>
          <w:sz w:val="22"/>
        </w:rPr>
        <w:t>The following text can be used to present the OCR pipeline code during the project review:</w:t>
      </w:r>
    </w:p>
    <w:p/>
    <w:p>
      <w:r>
        <w:rPr>
          <w:i/>
          <w:color w:val="1E293B"/>
          <w:sz w:val="22"/>
        </w:rPr>
        <w:t>"So this is the OCR pipeline I've been working on this week.</w:t>
      </w:r>
    </w:p>
    <w:p>
      <w:r>
        <w:rPr>
          <w:i/>
          <w:color w:val="1E293B"/>
          <w:sz w:val="22"/>
        </w:rPr>
      </w:r>
    </w:p>
    <w:p>
      <w:r>
        <w:rPr>
          <w:i/>
          <w:color w:val="1E293B"/>
          <w:sz w:val="22"/>
        </w:rPr>
        <w:t>The idea is simple — when a staff member uploads a document, this script takes the file, reads it, and extracts all the text automatically.</w:t>
      </w:r>
    </w:p>
    <w:p>
      <w:r>
        <w:rPr>
          <w:i/>
          <w:color w:val="1E293B"/>
          <w:sz w:val="22"/>
        </w:rPr>
      </w:r>
    </w:p>
    <w:p>
      <w:r>
        <w:rPr>
          <w:i/>
          <w:color w:val="1E293B"/>
          <w:sz w:val="22"/>
        </w:rPr>
        <w:t>It handles two types of files. For images, it first runs a preprocessing step using OpenCV: it converts the image to grayscale, removes noise, and applies a threshold to get a clean black and white version. That's important because scanned documents are often blurry or badly lit, which would confuse the text recognition. Then it passes that cleaned image to Tesseract, which is the OCR engine that actually reads the text.</w:t>
      </w:r>
    </w:p>
    <w:p>
      <w:r>
        <w:rPr>
          <w:i/>
          <w:color w:val="1E293B"/>
          <w:sz w:val="22"/>
        </w:rPr>
      </w:r>
    </w:p>
    <w:p>
      <w:r>
        <w:rPr>
          <w:i/>
          <w:color w:val="1E293B"/>
          <w:sz w:val="22"/>
        </w:rPr>
        <w:t>For PDFs it's a bit different — I first try to extract the text natively with pdfplumber, which is fast and accurate for digital PDFs. If the page has no text layer — meaning it's a scanned page — I flag it for OCR. That part is still in progress.</w:t>
      </w:r>
    </w:p>
    <w:p>
      <w:r>
        <w:rPr>
          <w:i/>
          <w:color w:val="1E293B"/>
          <w:sz w:val="22"/>
        </w:rPr>
      </w:r>
    </w:p>
    <w:p>
      <w:r>
        <w:rPr>
          <w:i/>
          <w:color w:val="1E293B"/>
          <w:sz w:val="22"/>
        </w:rPr>
        <w:t>One thing specific to KUIC is that documents can be in three languages — French, English and Thai. So I configured Tesseract with all three language packs, fra+eng+tha, so it can handle mixed documents.</w:t>
      </w:r>
    </w:p>
    <w:p>
      <w:r>
        <w:rPr>
          <w:i/>
          <w:color w:val="1E293B"/>
          <w:sz w:val="22"/>
        </w:rPr>
      </w:r>
    </w:p>
    <w:p>
      <w:r>
        <w:rPr>
          <w:i/>
          <w:color w:val="1E293B"/>
          <w:sz w:val="22"/>
        </w:rPr>
        <w:t>At the end, the function returns the filename, the word count, and the full extracted text. In the next phase I'll add a category field once the AI classifier is trained, and hook it up to the database."</w:t>
      </w:r>
    </w:p>
    <w:p/>
    <w:p>
      <w:pPr>
        <w:jc w:val="right"/>
      </w:pPr>
      <w:r>
        <w:rPr>
          <w:b w:val="0"/>
          <w:i/>
          <w:color w:val="55657A"/>
          <w:sz w:val="20"/>
        </w:rPr>
        <w:t>Estimated duration: ~45 seconds</w:t>
      </w:r>
    </w:p>
    <w:p>
      <w:r>
        <w:br w:type="page"/>
      </w:r>
    </w:p>
    <w:p>
      <w:pPr>
        <w:pStyle w:val="Heading1"/>
        <w:jc w:val="left"/>
      </w:pPr>
      <w:r>
        <w:rPr>
          <w:b/>
          <w:color w:val="065A82"/>
          <w:sz w:val="32"/>
        </w:rPr>
        <w:t>5. Technical Glossary</w:t>
      </w:r>
    </w:p>
    <w:p>
      <w:pPr>
        <w:jc w:val="left"/>
      </w:pPr>
      <w:r>
        <w:rPr>
          <w:b w:val="0"/>
          <w:i w:val="0"/>
          <w:color w:val="1E293B"/>
          <w:sz w:val="22"/>
        </w:rPr>
        <w:t>Key terms that may be asked about during the presentation:</w:t>
      </w:r>
    </w:p>
    <w:p/>
    <w:tbl>
      <w:tblPr>
        <w:tblStyle w:val="TableGrid"/>
        <w:tblW w:type="auto" w:w="0"/>
        <w:tblLook w:firstColumn="1" w:firstRow="1" w:lastColumn="0" w:lastRow="0" w:noHBand="0" w:noVBand="1" w:val="04A0"/>
      </w:tblPr>
      <w:tblGrid>
        <w:gridCol w:w="4392"/>
        <w:gridCol w:w="4392"/>
      </w:tblGrid>
      <w:tr>
        <w:tc>
          <w:tcPr>
            <w:tcW w:type="dxa" w:w="4392"/>
            <w:shd w:fill="065A82" w:val="clear"/>
          </w:tcPr>
          <w:p>
            <w:r>
              <w:rPr>
                <w:b/>
                <w:color w:val="FFFFFF"/>
                <w:sz w:val="20"/>
              </w:rPr>
              <w:t>Term</w:t>
            </w:r>
          </w:p>
        </w:tc>
        <w:tc>
          <w:tcPr>
            <w:tcW w:type="dxa" w:w="4392"/>
            <w:shd w:fill="065A82" w:val="clear"/>
          </w:tcPr>
          <w:p>
            <w:r>
              <w:rPr>
                <w:b/>
                <w:color w:val="FFFFFF"/>
                <w:sz w:val="20"/>
              </w:rPr>
              <w:t>Definition</w:t>
            </w:r>
          </w:p>
        </w:tc>
      </w:tr>
      <w:tr>
        <w:tc>
          <w:tcPr>
            <w:tcW w:type="dxa" w:w="4392"/>
            <w:shd w:fill="F0F4F8" w:val="clear"/>
          </w:tcPr>
          <w:p>
            <w:r>
              <w:rPr>
                <w:b/>
                <w:color w:val="065A82"/>
                <w:sz w:val="20"/>
              </w:rPr>
              <w:t>OCR</w:t>
            </w:r>
          </w:p>
        </w:tc>
        <w:tc>
          <w:tcPr>
            <w:tcW w:type="dxa" w:w="4392"/>
            <w:shd w:fill="F0F4F8" w:val="clear"/>
          </w:tcPr>
          <w:p>
            <w:r>
              <w:rPr>
                <w:color w:val="1E293B"/>
                <w:sz w:val="20"/>
              </w:rPr>
              <w:t>Optical Character Recognition — technology that reads a scanned image or PDF and converts it into actual text the computer can process.</w:t>
            </w:r>
          </w:p>
        </w:tc>
      </w:tr>
      <w:tr>
        <w:tc>
          <w:tcPr>
            <w:tcW w:type="dxa" w:w="4392"/>
            <w:shd w:fill="FFFFFF" w:val="clear"/>
          </w:tcPr>
          <w:p>
            <w:r>
              <w:rPr>
                <w:b/>
                <w:color w:val="065A82"/>
                <w:sz w:val="20"/>
              </w:rPr>
              <w:t>Tesseract</w:t>
            </w:r>
          </w:p>
        </w:tc>
        <w:tc>
          <w:tcPr>
            <w:tcW w:type="dxa" w:w="4392"/>
            <w:shd w:fill="FFFFFF" w:val="clear"/>
          </w:tcPr>
          <w:p>
            <w:r>
              <w:rPr>
                <w:color w:val="1E293B"/>
                <w:sz w:val="20"/>
              </w:rPr>
              <w:t>Open-source OCR engine (originally by Google) that reads text from images and scanned PDFs. Supports 100+ languages including Thai.</w:t>
            </w:r>
          </w:p>
        </w:tc>
      </w:tr>
      <w:tr>
        <w:tc>
          <w:tcPr>
            <w:tcW w:type="dxa" w:w="4392"/>
            <w:shd w:fill="F0F4F8" w:val="clear"/>
          </w:tcPr>
          <w:p>
            <w:r>
              <w:rPr>
                <w:b/>
                <w:color w:val="065A82"/>
                <w:sz w:val="20"/>
              </w:rPr>
              <w:t>pdfplumber</w:t>
            </w:r>
          </w:p>
        </w:tc>
        <w:tc>
          <w:tcPr>
            <w:tcW w:type="dxa" w:w="4392"/>
            <w:shd w:fill="F0F4F8" w:val="clear"/>
          </w:tcPr>
          <w:p>
            <w:r>
              <w:rPr>
                <w:color w:val="1E293B"/>
                <w:sz w:val="20"/>
              </w:rPr>
              <w:t>Python library that extracts text directly from digital PDFs without needing OCR. Fast and accurate for native text layers.</w:t>
            </w:r>
          </w:p>
        </w:tc>
      </w:tr>
      <w:tr>
        <w:tc>
          <w:tcPr>
            <w:tcW w:type="dxa" w:w="4392"/>
            <w:shd w:fill="FFFFFF" w:val="clear"/>
          </w:tcPr>
          <w:p>
            <w:r>
              <w:rPr>
                <w:b/>
                <w:color w:val="065A82"/>
                <w:sz w:val="20"/>
              </w:rPr>
              <w:t>OpenCV</w:t>
            </w:r>
          </w:p>
        </w:tc>
        <w:tc>
          <w:tcPr>
            <w:tcW w:type="dxa" w:w="4392"/>
            <w:shd w:fill="FFFFFF" w:val="clear"/>
          </w:tcPr>
          <w:p>
            <w:r>
              <w:rPr>
                <w:color w:val="1E293B"/>
                <w:sz w:val="20"/>
              </w:rPr>
              <w:t>Computer vision library used to preprocess images before OCR — improving contrast and removing noise so text recognition is more accurate.</w:t>
            </w:r>
          </w:p>
        </w:tc>
      </w:tr>
      <w:tr>
        <w:tc>
          <w:tcPr>
            <w:tcW w:type="dxa" w:w="4392"/>
            <w:shd w:fill="F0F4F8" w:val="clear"/>
          </w:tcPr>
          <w:p>
            <w:r>
              <w:rPr>
                <w:b/>
                <w:color w:val="065A82"/>
                <w:sz w:val="20"/>
              </w:rPr>
              <w:t>FastAPI</w:t>
            </w:r>
          </w:p>
        </w:tc>
        <w:tc>
          <w:tcPr>
            <w:tcW w:type="dxa" w:w="4392"/>
            <w:shd w:fill="F0F4F8" w:val="clear"/>
          </w:tcPr>
          <w:p>
            <w:r>
              <w:rPr>
                <w:color w:val="1E293B"/>
                <w:sz w:val="20"/>
              </w:rPr>
              <w:t>Python framework for building the backend server that handles file uploads and returns extracted text via an API.</w:t>
            </w:r>
          </w:p>
        </w:tc>
      </w:tr>
      <w:tr>
        <w:tc>
          <w:tcPr>
            <w:tcW w:type="dxa" w:w="4392"/>
            <w:shd w:fill="FFFFFF" w:val="clear"/>
          </w:tcPr>
          <w:p>
            <w:r>
              <w:rPr>
                <w:b/>
                <w:color w:val="065A82"/>
                <w:sz w:val="20"/>
              </w:rPr>
              <w:t>Pipeline</w:t>
            </w:r>
          </w:p>
        </w:tc>
        <w:tc>
          <w:tcPr>
            <w:tcW w:type="dxa" w:w="4392"/>
            <w:shd w:fill="FFFFFF" w:val="clear"/>
          </w:tcPr>
          <w:p>
            <w:r>
              <w:rPr>
                <w:color w:val="1E293B"/>
                <w:sz w:val="20"/>
              </w:rPr>
              <w:t>A chain of automated steps where the output of one feeds into the next. Here: receive file → preprocess → extract text → classify → store.</w:t>
            </w:r>
          </w:p>
        </w:tc>
      </w:tr>
      <w:tr>
        <w:tc>
          <w:tcPr>
            <w:tcW w:type="dxa" w:w="4392"/>
            <w:shd w:fill="F0F4F8" w:val="clear"/>
          </w:tcPr>
          <w:p>
            <w:r>
              <w:rPr>
                <w:b/>
                <w:color w:val="065A82"/>
                <w:sz w:val="20"/>
              </w:rPr>
              <w:t>fra+eng+tha</w:t>
            </w:r>
          </w:p>
        </w:tc>
        <w:tc>
          <w:tcPr>
            <w:tcW w:type="dxa" w:w="4392"/>
            <w:shd w:fill="F0F4F8" w:val="clear"/>
          </w:tcPr>
          <w:p>
            <w:r>
              <w:rPr>
                <w:color w:val="1E293B"/>
                <w:sz w:val="20"/>
              </w:rPr>
              <w:t>Tesseract language configuration for French, English and Thai — used because KUIC documents can be in any of these three languages.</w:t>
            </w:r>
          </w:p>
        </w:tc>
      </w:tr>
      <w:tr>
        <w:tc>
          <w:tcPr>
            <w:tcW w:type="dxa" w:w="4392"/>
            <w:shd w:fill="FFFFFF" w:val="clear"/>
          </w:tcPr>
          <w:p>
            <w:r>
              <w:rPr>
                <w:b/>
                <w:color w:val="065A82"/>
                <w:sz w:val="20"/>
              </w:rPr>
              <w:t>PostgreSQL</w:t>
            </w:r>
          </w:p>
        </w:tc>
        <w:tc>
          <w:tcPr>
            <w:tcW w:type="dxa" w:w="4392"/>
            <w:shd w:fill="FFFFFF" w:val="clear"/>
          </w:tcPr>
          <w:p>
            <w:r>
              <w:rPr>
                <w:color w:val="1E293B"/>
                <w:sz w:val="20"/>
              </w:rPr>
              <w:t>Relational database used to store all documents, extracted text and metadata (planned Phase 4).</w:t>
            </w:r>
          </w:p>
        </w:tc>
      </w:tr>
      <w:tr>
        <w:tc>
          <w:tcPr>
            <w:tcW w:type="dxa" w:w="4392"/>
            <w:shd w:fill="F0F4F8" w:val="clear"/>
          </w:tcPr>
          <w:p>
            <w:r>
              <w:rPr>
                <w:b/>
                <w:color w:val="065A82"/>
                <w:sz w:val="20"/>
              </w:rPr>
              <w:t>spaCy / scikit-learn</w:t>
            </w:r>
          </w:p>
        </w:tc>
        <w:tc>
          <w:tcPr>
            <w:tcW w:type="dxa" w:w="4392"/>
            <w:shd w:fill="F0F4F8" w:val="clear"/>
          </w:tcPr>
          <w:p>
            <w:r>
              <w:rPr>
                <w:color w:val="1E293B"/>
                <w:sz w:val="20"/>
              </w:rPr>
              <w:t>AI libraries used to train a model that classifies documents by type and topic automatically (planned Phase 3).</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