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</w:p>
    <w:p w14:paraId="36A8D1F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Menu Modification</w:t>
      </w:r>
    </w:p>
    <w:p w14:paraId="058CBD6A" w14:textId="78593645" w:rsidR="00477475" w:rsidRDefault="00477475" w:rsidP="00477475">
      <w:pPr>
        <w:pStyle w:val="ListParagraph"/>
        <w:numPr>
          <w:ilvl w:val="0"/>
          <w:numId w:val="1"/>
        </w:numPr>
      </w:pPr>
      <w:r>
        <w:t>Add Subscription var and empty them on destroy event</w:t>
      </w:r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7B84FB25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All Pages Appearance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1B7C1FD0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When modify a company and does not touch the logo after save logo will be disappeared</w:t>
      </w:r>
    </w:p>
    <w:p w14:paraId="03DD3A3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Lazy Loading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1167D58C" w14:textId="6068D4C1" w:rsidR="003245B0" w:rsidRDefault="003245B0" w:rsidP="00477475">
      <w:pPr>
        <w:pStyle w:val="ListParagraph"/>
        <w:numPr>
          <w:ilvl w:val="1"/>
          <w:numId w:val="1"/>
        </w:numPr>
      </w:pPr>
      <w:r>
        <w:t>Deduction and Addition items</w:t>
      </w:r>
    </w:p>
    <w:p w14:paraId="30B6CA8E" w14:textId="286A8105" w:rsidR="00CE7A23" w:rsidRDefault="00CE7A23" w:rsidP="00477475">
      <w:pPr>
        <w:pStyle w:val="ListParagraph"/>
        <w:numPr>
          <w:ilvl w:val="1"/>
          <w:numId w:val="1"/>
        </w:numPr>
      </w:pPr>
      <w:r>
        <w:t>Deduction and Addition setting (Enable/Disable) (Fix/%) (if (%) {percentage})</w:t>
      </w:r>
    </w:p>
    <w:p w14:paraId="3CEE98D9" w14:textId="18B05006" w:rsidR="00CE7A23" w:rsidRDefault="008B31CC" w:rsidP="008B31CC">
      <w:pPr>
        <w:pStyle w:val="ListParagraph"/>
        <w:numPr>
          <w:ilvl w:val="0"/>
          <w:numId w:val="1"/>
        </w:numPr>
      </w:pPr>
      <w:r>
        <w:t>Environment Variable</w:t>
      </w:r>
      <w:bookmarkStart w:id="0" w:name="_GoBack"/>
      <w:bookmarkEnd w:id="0"/>
    </w:p>
    <w:p w14:paraId="6C5E565C" w14:textId="77777777" w:rsidR="008B31CC" w:rsidRDefault="008B31CC" w:rsidP="008B31CC">
      <w:pPr>
        <w:pStyle w:val="ListParagraph"/>
        <w:numPr>
          <w:ilvl w:val="0"/>
          <w:numId w:val="1"/>
        </w:numPr>
      </w:pPr>
    </w:p>
    <w:sectPr w:rsidR="008B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3245B0"/>
    <w:rsid w:val="00477475"/>
    <w:rsid w:val="006935FD"/>
    <w:rsid w:val="008B31CC"/>
    <w:rsid w:val="009551E4"/>
    <w:rsid w:val="00CE7A23"/>
    <w:rsid w:val="00D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7</cp:revision>
  <dcterms:created xsi:type="dcterms:W3CDTF">2020-01-18T23:58:00Z</dcterms:created>
  <dcterms:modified xsi:type="dcterms:W3CDTF">2020-01-21T21:37:00Z</dcterms:modified>
</cp:coreProperties>
</file>