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2E" w:rsidRDefault="00AE0192" w:rsidP="00AE0192">
      <w:pPr>
        <w:shd w:val="clear" w:color="auto" w:fill="DEEAF6" w:themeFill="accent1" w:themeFillTint="33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سیدمحمدامیر خدامی </w:t>
      </w: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953618043004</w:t>
      </w:r>
      <w:r>
        <w:rPr>
          <w:rFonts w:cs="B Nazanin" w:hint="cs"/>
          <w:sz w:val="28"/>
          <w:szCs w:val="28"/>
          <w:rtl/>
        </w:rPr>
        <w:tab/>
        <w:t>سیدعلی میرامیرخانی</w:t>
      </w:r>
      <w:r>
        <w:rPr>
          <w:rFonts w:cs="B Nazanin" w:hint="cs"/>
          <w:sz w:val="28"/>
          <w:szCs w:val="28"/>
          <w:rtl/>
        </w:rPr>
        <w:tab/>
        <w:t>953618043010</w:t>
      </w:r>
    </w:p>
    <w:p w:rsidR="00AE0192" w:rsidRDefault="00AE0192" w:rsidP="00AE0192">
      <w:pPr>
        <w:shd w:val="clear" w:color="auto" w:fill="DEEAF6" w:themeFill="accent1" w:themeFillTint="33"/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پروژه اول</w:t>
      </w:r>
      <w:r>
        <w:rPr>
          <w:rFonts w:cs="B Nazanin" w:hint="cs"/>
          <w:sz w:val="28"/>
          <w:szCs w:val="28"/>
          <w:rtl/>
        </w:rPr>
        <w:tab/>
        <w:t>درس مبانی بازیابی اطلاعات و جست‌وجوی وب</w:t>
      </w:r>
      <w:r>
        <w:rPr>
          <w:rFonts w:cs="B Nazanin" w:hint="cs"/>
          <w:sz w:val="28"/>
          <w:szCs w:val="28"/>
          <w:rtl/>
        </w:rPr>
        <w:tab/>
        <w:t>استاد درس خانم دکتر باباعلی</w:t>
      </w:r>
    </w:p>
    <w:p w:rsidR="00AE0192" w:rsidRDefault="00AE0192" w:rsidP="00AE0192">
      <w:pPr>
        <w:rPr>
          <w:rFonts w:cs="B Nazanin"/>
          <w:sz w:val="28"/>
          <w:szCs w:val="28"/>
        </w:rPr>
      </w:pPr>
    </w:p>
    <w:p w:rsidR="00AE0192" w:rsidRDefault="00AE0192" w:rsidP="00AE0192">
      <w:pPr>
        <w:pStyle w:val="ListParagraph"/>
        <w:numPr>
          <w:ilvl w:val="0"/>
          <w:numId w:val="3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پوشه</w:t>
      </w:r>
      <w:r w:rsidR="00BB42DA">
        <w:rPr>
          <w:rFonts w:cs="B Nazanin" w:hint="cs"/>
          <w:sz w:val="28"/>
          <w:szCs w:val="28"/>
          <w:rtl/>
        </w:rPr>
        <w:t>‌ها</w:t>
      </w:r>
    </w:p>
    <w:p w:rsidR="00AE0192" w:rsidRDefault="00AE0192" w:rsidP="00AE0192">
      <w:pPr>
        <w:pStyle w:val="ListParagraph"/>
        <w:numPr>
          <w:ilvl w:val="1"/>
          <w:numId w:val="3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ریشه</w:t>
      </w:r>
    </w:p>
    <w:p w:rsidR="00AE0192" w:rsidRDefault="00AE0192" w:rsidP="00EC1F6B">
      <w:pPr>
        <w:pStyle w:val="ListParagraph"/>
        <w:numPr>
          <w:ilvl w:val="0"/>
          <w:numId w:val="6"/>
        </w:num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دارای فایل‌های اصلی اجرای برنامه شامل:</w:t>
      </w:r>
    </w:p>
    <w:p w:rsidR="00AE0192" w:rsidRDefault="00AE0192" w:rsidP="00EC1F6B">
      <w:pPr>
        <w:pStyle w:val="ListParagraph"/>
        <w:numPr>
          <w:ilvl w:val="0"/>
          <w:numId w:val="6"/>
        </w:numPr>
        <w:rPr>
          <w:rFonts w:ascii="Monospac821 BT" w:hAnsi="Monospac821 BT" w:cs="B Nazanin" w:hint="cs"/>
          <w:sz w:val="28"/>
          <w:szCs w:val="28"/>
          <w:rtl/>
        </w:rPr>
      </w:pPr>
      <w:r>
        <w:rPr>
          <w:rFonts w:ascii="Monospac821 BT" w:hAnsi="Monospac821 BT" w:cs="B Nazanin"/>
          <w:sz w:val="28"/>
          <w:szCs w:val="28"/>
        </w:rPr>
        <w:t>main.py</w:t>
      </w:r>
      <w:r>
        <w:rPr>
          <w:rFonts w:ascii="Monospac821 BT" w:hAnsi="Monospac821 BT" w:cs="B Nazanin" w:hint="cs"/>
          <w:sz w:val="28"/>
          <w:szCs w:val="28"/>
          <w:rtl/>
        </w:rPr>
        <w:t>: فایل اصلی اجرای برنامه که برای پردازش متن‌ها، تولید جدول لغات، دریافت و پردازش کوئری و نمایش پاسخ به کار ‌می‌رود.</w:t>
      </w:r>
    </w:p>
    <w:p w:rsidR="00AE0192" w:rsidRDefault="00AE0192" w:rsidP="00EC1F6B">
      <w:pPr>
        <w:pStyle w:val="ListParagraph"/>
        <w:numPr>
          <w:ilvl w:val="0"/>
          <w:numId w:val="6"/>
        </w:numPr>
        <w:rPr>
          <w:rFonts w:ascii="Monospac821 BT" w:hAnsi="Monospac821 BT" w:cs="B Nazanin" w:hint="cs"/>
          <w:sz w:val="28"/>
          <w:szCs w:val="28"/>
          <w:rtl/>
        </w:rPr>
      </w:pPr>
      <w:r>
        <w:rPr>
          <w:rFonts w:ascii="Monospac821 BT" w:hAnsi="Monospac821 BT" w:cs="B Nazanin"/>
          <w:sz w:val="28"/>
          <w:szCs w:val="28"/>
        </w:rPr>
        <w:t>getDocText.py</w:t>
      </w:r>
      <w:r>
        <w:rPr>
          <w:rFonts w:ascii="Monospac821 BT" w:hAnsi="Monospac821 BT" w:cs="B Nazanin" w:hint="cs"/>
          <w:sz w:val="28"/>
          <w:szCs w:val="28"/>
          <w:rtl/>
        </w:rPr>
        <w:t>: یک ماژول جانبی برای برنامه اصلی (</w:t>
      </w:r>
      <w:r>
        <w:rPr>
          <w:rFonts w:ascii="Monospac821 BT" w:hAnsi="Monospac821 BT" w:cs="B Nazanin"/>
          <w:sz w:val="28"/>
          <w:szCs w:val="28"/>
        </w:rPr>
        <w:t>main</w:t>
      </w:r>
      <w:r>
        <w:rPr>
          <w:rFonts w:ascii="Monospac821 BT" w:hAnsi="Monospac821 BT" w:cs="B Nazanin" w:hint="cs"/>
          <w:sz w:val="28"/>
          <w:szCs w:val="28"/>
          <w:rtl/>
        </w:rPr>
        <w:t>) که وظیفه خواندن فایل‌ها و برگرداندن لیست نام فایل‌ها به همراه محتوای داخل آن را بر عهده دارد.</w:t>
      </w:r>
    </w:p>
    <w:p w:rsidR="00AE0192" w:rsidRDefault="00AE0192" w:rsidP="00EC1F6B">
      <w:pPr>
        <w:pStyle w:val="ListParagraph"/>
        <w:numPr>
          <w:ilvl w:val="0"/>
          <w:numId w:val="6"/>
        </w:numPr>
        <w:rPr>
          <w:rFonts w:ascii="Monospac821 BT" w:hAnsi="Monospac821 BT" w:cs="B Nazanin"/>
          <w:i/>
          <w:iCs/>
          <w:sz w:val="28"/>
          <w:szCs w:val="28"/>
          <w:rtl/>
        </w:rPr>
      </w:pPr>
      <w:r>
        <w:rPr>
          <w:rFonts w:ascii="Monospac821 BT" w:hAnsi="Monospac821 BT" w:cs="B Nazanin"/>
          <w:sz w:val="28"/>
          <w:szCs w:val="28"/>
        </w:rPr>
        <w:t>positionalIndex.py</w:t>
      </w:r>
      <w:r>
        <w:rPr>
          <w:rFonts w:ascii="Monospac821 BT" w:hAnsi="Monospac821 BT" w:cs="B Nazanin" w:hint="cs"/>
          <w:sz w:val="28"/>
          <w:szCs w:val="28"/>
          <w:rtl/>
        </w:rPr>
        <w:t>:</w:t>
      </w:r>
      <w:r w:rsidR="00CA2631">
        <w:rPr>
          <w:rFonts w:ascii="Monospac821 BT" w:hAnsi="Monospac821 BT" w:cs="B Nazanin" w:hint="cs"/>
          <w:sz w:val="28"/>
          <w:szCs w:val="28"/>
          <w:rtl/>
        </w:rPr>
        <w:t xml:space="preserve"> یک </w:t>
      </w:r>
      <w:r w:rsidR="00CA2631">
        <w:rPr>
          <w:rFonts w:ascii="Monospac821 BT" w:hAnsi="Monospac821 BT" w:cs="B Nazanin"/>
          <w:sz w:val="28"/>
          <w:szCs w:val="28"/>
        </w:rPr>
        <w:t>dataObject</w:t>
      </w:r>
      <w:r w:rsidR="00CA2631">
        <w:rPr>
          <w:rFonts w:ascii="Monospac821 BT" w:hAnsi="Monospac821 BT" w:cs="B Nazanin" w:hint="cs"/>
          <w:sz w:val="28"/>
          <w:szCs w:val="28"/>
          <w:rtl/>
        </w:rPr>
        <w:t xml:space="preserve"> است که به ازای هر </w:t>
      </w:r>
      <w:r w:rsidR="00CA2631">
        <w:rPr>
          <w:rFonts w:ascii="Monospac821 BT" w:hAnsi="Monospac821 BT" w:cs="B Nazanin"/>
          <w:sz w:val="28"/>
          <w:szCs w:val="28"/>
        </w:rPr>
        <w:t>term</w:t>
      </w:r>
      <w:r w:rsidR="00CA2631">
        <w:rPr>
          <w:rFonts w:ascii="Monospac821 BT" w:hAnsi="Monospac821 BT" w:cs="B Nazanin" w:hint="cs"/>
          <w:sz w:val="28"/>
          <w:szCs w:val="28"/>
          <w:rtl/>
        </w:rPr>
        <w:t xml:space="preserve"> یک دیکشنری ایجاد می‌کند. (این دیکشنری تمام رخدادهای </w:t>
      </w:r>
      <w:r w:rsidR="00CA2631">
        <w:rPr>
          <w:rFonts w:ascii="Monospac821 BT" w:hAnsi="Monospac821 BT" w:cs="B Nazanin"/>
          <w:sz w:val="28"/>
          <w:szCs w:val="28"/>
        </w:rPr>
        <w:t>term</w:t>
      </w:r>
      <w:r w:rsidR="00CA2631">
        <w:rPr>
          <w:rFonts w:ascii="Monospac821 BT" w:hAnsi="Monospac821 BT" w:cs="B Nazanin" w:hint="cs"/>
          <w:sz w:val="28"/>
          <w:szCs w:val="28"/>
          <w:rtl/>
        </w:rPr>
        <w:t xml:space="preserve"> در هر سند و موقعیت‌های رخداده در آن سند را ذخیره می‌کند.)</w:t>
      </w:r>
    </w:p>
    <w:p w:rsidR="00CA2631" w:rsidRDefault="00CA2631" w:rsidP="00EC1F6B">
      <w:pPr>
        <w:pStyle w:val="ListParagraph"/>
        <w:numPr>
          <w:ilvl w:val="0"/>
          <w:numId w:val="6"/>
        </w:numPr>
        <w:rPr>
          <w:rFonts w:ascii="Monospac821 BT" w:hAnsi="Monospac821 BT" w:cs="B Nazanin" w:hint="cs"/>
          <w:sz w:val="28"/>
          <w:szCs w:val="28"/>
          <w:rtl/>
        </w:rPr>
      </w:pPr>
      <w:r>
        <w:rPr>
          <w:rFonts w:ascii="Monospac821 BT" w:hAnsi="Monospac821 BT" w:cs="B Nazanin"/>
          <w:sz w:val="28"/>
          <w:szCs w:val="28"/>
        </w:rPr>
        <w:t>CreateText.py</w:t>
      </w:r>
      <w:r>
        <w:rPr>
          <w:rFonts w:ascii="Monospac821 BT" w:hAnsi="Monospac821 BT" w:cs="B Nazanin" w:hint="cs"/>
          <w:sz w:val="28"/>
          <w:szCs w:val="28"/>
          <w:rtl/>
        </w:rPr>
        <w:t xml:space="preserve">: برنامه‌ای مجزا که به شما امکان افزودن سند به سندهای موجود را می‌دهد. این برنامه متن عنوان درخواستی را از ویکی‌پدیا گرفته وبا فرمت متنی در پوشه </w:t>
      </w:r>
      <w:r>
        <w:rPr>
          <w:rFonts w:ascii="Monospac821 BT" w:hAnsi="Monospac821 BT" w:cs="B Nazanin"/>
          <w:sz w:val="28"/>
          <w:szCs w:val="28"/>
        </w:rPr>
        <w:t>./dosc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ذخیره می‌کند.</w:t>
      </w:r>
    </w:p>
    <w:p w:rsidR="00CA2631" w:rsidRDefault="00CA2631" w:rsidP="00CA2631">
      <w:pPr>
        <w:pStyle w:val="ListParagraph"/>
        <w:numPr>
          <w:ilvl w:val="1"/>
          <w:numId w:val="3"/>
        </w:numPr>
        <w:rPr>
          <w:rFonts w:ascii="Monospac821 BT" w:hAnsi="Monospac821 BT" w:cs="B Nazanin"/>
          <w:sz w:val="28"/>
          <w:szCs w:val="28"/>
        </w:rPr>
      </w:pPr>
      <w:r>
        <w:rPr>
          <w:rFonts w:ascii="Monospac821 BT" w:hAnsi="Monospac821 BT" w:cs="B Nazanin"/>
          <w:sz w:val="28"/>
          <w:szCs w:val="28"/>
        </w:rPr>
        <w:t>docs</w:t>
      </w:r>
    </w:p>
    <w:p w:rsidR="00CA2631" w:rsidRDefault="00CA2631" w:rsidP="00BB42DA">
      <w:pPr>
        <w:pStyle w:val="ListParagraph"/>
        <w:ind w:left="1800"/>
        <w:rPr>
          <w:rFonts w:ascii="Monospac821 BT" w:hAnsi="Monospac821 BT" w:cs="B Nazanin" w:hint="cs"/>
          <w:sz w:val="28"/>
          <w:szCs w:val="28"/>
          <w:rtl/>
        </w:rPr>
      </w:pPr>
      <w:r>
        <w:rPr>
          <w:rFonts w:ascii="Monospac821 BT" w:hAnsi="Monospac821 BT" w:cs="B Nazanin" w:hint="cs"/>
          <w:sz w:val="28"/>
          <w:szCs w:val="28"/>
          <w:rtl/>
        </w:rPr>
        <w:t xml:space="preserve">این پوشه تمام سندهای مورد پردازش را در خود جای داده است. با هر بار اجرای برنامه اصلی تمام سندهای این پوشه </w:t>
      </w:r>
      <w:r>
        <w:rPr>
          <w:rFonts w:ascii="Monospac821 BT" w:hAnsi="Monospac821 BT" w:cs="B Nazanin"/>
          <w:sz w:val="28"/>
          <w:szCs w:val="28"/>
        </w:rPr>
        <w:t>index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شده و </w:t>
      </w:r>
      <w:r>
        <w:rPr>
          <w:rFonts w:ascii="Monospac821 BT" w:hAnsi="Monospac821 BT" w:cs="B Nazanin"/>
          <w:sz w:val="28"/>
          <w:szCs w:val="28"/>
        </w:rPr>
        <w:t>indexTable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نظیر</w:t>
      </w:r>
      <w:r w:rsidR="00BB42DA">
        <w:rPr>
          <w:rFonts w:ascii="Monospac821 BT" w:hAnsi="Monospac821 BT" w:cs="B Nazanin" w:hint="cs"/>
          <w:sz w:val="28"/>
          <w:szCs w:val="28"/>
          <w:rtl/>
        </w:rPr>
        <w:t>،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از روی آن ساخته می‌شود. می‌توانید مستندهای موردنظر خود را برای تست </w:t>
      </w:r>
      <w:r w:rsidR="00BB42DA">
        <w:rPr>
          <w:rFonts w:ascii="Monospac821 BT" w:hAnsi="Monospac821 BT" w:cs="B Nazanin" w:hint="cs"/>
          <w:sz w:val="28"/>
          <w:szCs w:val="28"/>
          <w:rtl/>
        </w:rPr>
        <w:t>داخل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این پوشه قرار دهید.</w:t>
      </w:r>
    </w:p>
    <w:p w:rsidR="00CA2631" w:rsidRDefault="00CA2631" w:rsidP="00CA2631">
      <w:pPr>
        <w:pStyle w:val="ListParagraph"/>
        <w:numPr>
          <w:ilvl w:val="1"/>
          <w:numId w:val="3"/>
        </w:numPr>
        <w:rPr>
          <w:rFonts w:ascii="Monospac821 BT" w:hAnsi="Monospac821 BT" w:cs="B Nazanin"/>
          <w:sz w:val="28"/>
          <w:szCs w:val="28"/>
        </w:rPr>
      </w:pPr>
      <w:r>
        <w:rPr>
          <w:rFonts w:ascii="Monospac821 BT" w:hAnsi="Monospac821 BT" w:cs="B Nazanin"/>
          <w:sz w:val="28"/>
          <w:szCs w:val="28"/>
        </w:rPr>
        <w:t>logs</w:t>
      </w:r>
    </w:p>
    <w:p w:rsidR="00CA2631" w:rsidRDefault="00CA2631" w:rsidP="00CA2631">
      <w:pPr>
        <w:pStyle w:val="ListParagraph"/>
        <w:ind w:left="1800"/>
        <w:rPr>
          <w:rFonts w:ascii="Monospac821 BT" w:hAnsi="Monospac821 BT" w:cs="B Nazanin"/>
          <w:sz w:val="28"/>
          <w:szCs w:val="28"/>
          <w:rtl/>
        </w:rPr>
      </w:pPr>
      <w:r>
        <w:rPr>
          <w:rFonts w:ascii="Monospac821 BT" w:hAnsi="Monospac821 BT" w:cs="B Nazanin" w:hint="cs"/>
          <w:sz w:val="28"/>
          <w:szCs w:val="28"/>
          <w:rtl/>
        </w:rPr>
        <w:t>با هر بار اجرای برنامه تاریخچه کاملی از مستندات موجود</w:t>
      </w:r>
      <w:r w:rsidR="006F091D">
        <w:rPr>
          <w:rFonts w:ascii="Monospac821 BT" w:hAnsi="Monospac821 BT" w:cs="B Nazanin" w:hint="cs"/>
          <w:sz w:val="28"/>
          <w:szCs w:val="28"/>
          <w:rtl/>
        </w:rPr>
        <w:t xml:space="preserve"> در لحظه اجرا، </w:t>
      </w:r>
      <w:r w:rsidR="006F091D">
        <w:rPr>
          <w:rFonts w:ascii="Monospac821 BT" w:hAnsi="Monospac821 BT" w:cs="B Nazanin"/>
          <w:sz w:val="28"/>
          <w:szCs w:val="28"/>
        </w:rPr>
        <w:t>indexTable</w:t>
      </w:r>
      <w:r w:rsidR="006F091D">
        <w:rPr>
          <w:rFonts w:ascii="Monospac821 BT" w:hAnsi="Monospac821 BT" w:cs="B Nazanin" w:hint="cs"/>
          <w:sz w:val="28"/>
          <w:szCs w:val="28"/>
          <w:rtl/>
        </w:rPr>
        <w:t xml:space="preserve"> ایجاد شده، کوئری و نتیجه آن تحت یک  فایل متنی به نام تاریخ اجرای برنامه در این پوشه ذخیره خواهد شد. می‌توانید با بررسی این لاگ‌ها صحت برنامه را بررسی کنید.</w:t>
      </w:r>
    </w:p>
    <w:p w:rsidR="00745C46" w:rsidRDefault="00745C46" w:rsidP="00CA2631">
      <w:pPr>
        <w:pStyle w:val="ListParagraph"/>
        <w:ind w:left="1800"/>
        <w:rPr>
          <w:rFonts w:ascii="Monospac821 BT" w:hAnsi="Monospac821 BT" w:cs="B Nazanin"/>
          <w:sz w:val="28"/>
          <w:szCs w:val="28"/>
          <w:rtl/>
        </w:rPr>
      </w:pPr>
    </w:p>
    <w:p w:rsidR="00745C46" w:rsidRDefault="00745C46" w:rsidP="00CA2631">
      <w:pPr>
        <w:pStyle w:val="ListParagraph"/>
        <w:ind w:left="1800"/>
        <w:rPr>
          <w:rFonts w:ascii="Monospac821 BT" w:hAnsi="Monospac821 BT" w:cs="B Nazanin"/>
          <w:sz w:val="28"/>
          <w:szCs w:val="28"/>
          <w:rtl/>
        </w:rPr>
      </w:pPr>
    </w:p>
    <w:p w:rsidR="005D6223" w:rsidRDefault="005D6223" w:rsidP="00CA2631">
      <w:pPr>
        <w:pStyle w:val="ListParagraph"/>
        <w:ind w:left="1800"/>
        <w:rPr>
          <w:rFonts w:ascii="Monospac821 BT" w:hAnsi="Monospac821 BT" w:cs="B Nazanin"/>
          <w:sz w:val="28"/>
          <w:szCs w:val="28"/>
          <w:rtl/>
        </w:rPr>
      </w:pPr>
      <w:bookmarkStart w:id="0" w:name="_GoBack"/>
      <w:bookmarkEnd w:id="0"/>
    </w:p>
    <w:p w:rsidR="00745C46" w:rsidRDefault="00745C46" w:rsidP="00CA2631">
      <w:pPr>
        <w:pStyle w:val="ListParagraph"/>
        <w:ind w:left="1800"/>
        <w:rPr>
          <w:rFonts w:ascii="Monospac821 BT" w:hAnsi="Monospac821 BT" w:cs="B Nazanin" w:hint="cs"/>
          <w:sz w:val="28"/>
          <w:szCs w:val="28"/>
          <w:rtl/>
        </w:rPr>
      </w:pPr>
    </w:p>
    <w:p w:rsidR="006F091D" w:rsidRPr="006F091D" w:rsidRDefault="006F091D" w:rsidP="006F091D">
      <w:pPr>
        <w:pStyle w:val="ListParagraph"/>
        <w:numPr>
          <w:ilvl w:val="0"/>
          <w:numId w:val="3"/>
        </w:numPr>
        <w:rPr>
          <w:rFonts w:ascii="Monospac821 BT" w:hAnsi="Monospac821 BT" w:cs="B Nazanin" w:hint="cs"/>
          <w:i/>
          <w:iCs/>
          <w:sz w:val="28"/>
          <w:szCs w:val="28"/>
        </w:rPr>
      </w:pPr>
      <w:r>
        <w:rPr>
          <w:rFonts w:ascii="Monospac821 BT" w:hAnsi="Monospac821 BT" w:cs="B Nazanin" w:hint="cs"/>
          <w:sz w:val="28"/>
          <w:szCs w:val="28"/>
          <w:rtl/>
        </w:rPr>
        <w:lastRenderedPageBreak/>
        <w:t>فرمت قابل قبول</w:t>
      </w:r>
    </w:p>
    <w:p w:rsidR="006F091D" w:rsidRPr="006F091D" w:rsidRDefault="006F091D" w:rsidP="006F091D">
      <w:pPr>
        <w:pStyle w:val="ListParagraph"/>
        <w:numPr>
          <w:ilvl w:val="0"/>
          <w:numId w:val="5"/>
        </w:numPr>
        <w:rPr>
          <w:rFonts w:ascii="Monospac821 BT" w:hAnsi="Monospac821 BT" w:cs="B Nazanin" w:hint="cs"/>
          <w:i/>
          <w:iCs/>
          <w:sz w:val="28"/>
          <w:szCs w:val="28"/>
        </w:rPr>
      </w:pPr>
      <w:r>
        <w:rPr>
          <w:rFonts w:ascii="Monospac821 BT" w:hAnsi="Monospac821 BT" w:cs="B Nazanin" w:hint="cs"/>
          <w:sz w:val="28"/>
          <w:szCs w:val="28"/>
          <w:rtl/>
        </w:rPr>
        <w:t xml:space="preserve">تنها </w:t>
      </w:r>
      <w:r>
        <w:rPr>
          <w:rFonts w:ascii="Monospac821 BT" w:hAnsi="Monospac821 BT" w:cs="B Nazanin"/>
          <w:sz w:val="28"/>
          <w:szCs w:val="28"/>
        </w:rPr>
        <w:t>operand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های </w:t>
      </w:r>
      <w:r>
        <w:rPr>
          <w:rFonts w:ascii="Monospac821 BT" w:hAnsi="Monospac821 BT" w:cs="B Nazanin"/>
          <w:sz w:val="28"/>
          <w:szCs w:val="28"/>
        </w:rPr>
        <w:t>NEAR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یا </w:t>
      </w:r>
      <w:r>
        <w:rPr>
          <w:rFonts w:ascii="Monospac821 BT" w:hAnsi="Monospac821 BT" w:cs="B Nazanin"/>
          <w:sz w:val="28"/>
          <w:szCs w:val="28"/>
        </w:rPr>
        <w:t>WITH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یا </w:t>
      </w:r>
      <w:r>
        <w:rPr>
          <w:rFonts w:ascii="Monospac821 BT" w:hAnsi="Monospac821 BT" w:cs="B Nazanin"/>
          <w:sz w:val="28"/>
          <w:szCs w:val="28"/>
        </w:rPr>
        <w:t>AND-OR-NOT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در کوئیری قابل قبول است. ترکیب هر کدام از این سه مجموعه پاسخی به همراه نخواهد داشت.</w:t>
      </w:r>
    </w:p>
    <w:p w:rsidR="006F091D" w:rsidRPr="006F091D" w:rsidRDefault="006F091D" w:rsidP="006F091D">
      <w:pPr>
        <w:pStyle w:val="ListParagraph"/>
        <w:numPr>
          <w:ilvl w:val="0"/>
          <w:numId w:val="5"/>
        </w:numPr>
        <w:rPr>
          <w:rFonts w:ascii="Monospac821 BT" w:hAnsi="Monospac821 BT" w:cs="B Nazanin"/>
          <w:i/>
          <w:iCs/>
          <w:sz w:val="28"/>
          <w:szCs w:val="28"/>
        </w:rPr>
      </w:pPr>
      <w:r>
        <w:rPr>
          <w:rFonts w:ascii="Monospac821 BT" w:hAnsi="Monospac821 BT" w:cs="B Nazanin" w:hint="cs"/>
          <w:sz w:val="28"/>
          <w:szCs w:val="28"/>
          <w:rtl/>
        </w:rPr>
        <w:t>منطق اولویت برنامه از چپ به راست</w:t>
      </w:r>
      <w:r>
        <w:rPr>
          <w:rFonts w:ascii="Monospac821 BT" w:hAnsi="Monospac821 BT" w:cs="B Nazanin" w:hint="cs"/>
          <w:i/>
          <w:iCs/>
          <w:sz w:val="28"/>
          <w:szCs w:val="28"/>
          <w:rtl/>
        </w:rPr>
        <w:t xml:space="preserve"> </w:t>
      </w:r>
      <w:r>
        <w:rPr>
          <w:rFonts w:ascii="Monospac821 BT" w:hAnsi="Monospac821 BT" w:cs="B Nazanin" w:hint="cs"/>
          <w:sz w:val="28"/>
          <w:szCs w:val="28"/>
          <w:rtl/>
        </w:rPr>
        <w:t xml:space="preserve">و برای دسته </w:t>
      </w:r>
      <w:r>
        <w:rPr>
          <w:rFonts w:ascii="Monospac821 BT" w:hAnsi="Monospac821 BT" w:cs="B Nazanin"/>
          <w:sz w:val="28"/>
          <w:szCs w:val="28"/>
        </w:rPr>
        <w:t>AND-OR-NOT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اعمال می‌شود.</w:t>
      </w:r>
    </w:p>
    <w:p w:rsidR="006F091D" w:rsidRDefault="006F091D" w:rsidP="006F091D">
      <w:pPr>
        <w:pStyle w:val="ListParagraph"/>
        <w:numPr>
          <w:ilvl w:val="0"/>
          <w:numId w:val="5"/>
        </w:numPr>
        <w:rPr>
          <w:rFonts w:ascii="Monospac821 BT" w:hAnsi="Monospac821 BT" w:cs="B Nazanin"/>
          <w:i/>
          <w:iCs/>
          <w:sz w:val="28"/>
          <w:szCs w:val="28"/>
        </w:rPr>
      </w:pPr>
      <w:r>
        <w:rPr>
          <w:rFonts w:ascii="Monospac821 BT" w:hAnsi="Monospac821 BT" w:cs="B Nazanin" w:hint="cs"/>
          <w:sz w:val="28"/>
          <w:szCs w:val="28"/>
          <w:rtl/>
        </w:rPr>
        <w:t xml:space="preserve">این موتور جست‌وجو برای اجرا نیاز به دقیقا سه ورودی به عنوان </w:t>
      </w:r>
      <w:r>
        <w:rPr>
          <w:rFonts w:ascii="Monospac821 BT" w:hAnsi="Monospac821 BT" w:cs="B Nazanin"/>
          <w:sz w:val="28"/>
          <w:szCs w:val="28"/>
        </w:rPr>
        <w:t>term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دارد.</w:t>
      </w:r>
    </w:p>
    <w:p w:rsidR="006F091D" w:rsidRPr="006F091D" w:rsidRDefault="006F091D" w:rsidP="006F091D">
      <w:pPr>
        <w:pStyle w:val="ListParagraph"/>
        <w:numPr>
          <w:ilvl w:val="0"/>
          <w:numId w:val="5"/>
        </w:numPr>
        <w:rPr>
          <w:rFonts w:ascii="Monospac821 BT" w:hAnsi="Monospac821 BT" w:cs="B Nazanin" w:hint="cs"/>
          <w:i/>
          <w:iCs/>
          <w:sz w:val="28"/>
          <w:szCs w:val="28"/>
        </w:rPr>
      </w:pPr>
      <w:r>
        <w:rPr>
          <w:rFonts w:ascii="Monospac821 BT" w:hAnsi="Monospac821 BT" w:cs="B Nazanin"/>
          <w:sz w:val="28"/>
          <w:szCs w:val="28"/>
        </w:rPr>
        <w:t>Operand</w:t>
      </w:r>
      <w:r>
        <w:rPr>
          <w:rFonts w:ascii="Monospac821 BT" w:hAnsi="Monospac821 BT" w:cs="B Nazanin" w:hint="cs"/>
          <w:sz w:val="28"/>
          <w:szCs w:val="28"/>
          <w:rtl/>
        </w:rPr>
        <w:t xml:space="preserve">های بولی باید دقیقا به صورت </w:t>
      </w:r>
      <w:r>
        <w:rPr>
          <w:rFonts w:ascii="Monospac821 BT" w:hAnsi="Monospac821 BT" w:cs="B Nazanin"/>
          <w:sz w:val="28"/>
          <w:szCs w:val="28"/>
        </w:rPr>
        <w:t>uppercase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نوشته شده و </w:t>
      </w:r>
      <w:r>
        <w:rPr>
          <w:rFonts w:ascii="Monospac821 BT" w:hAnsi="Monospac821 BT" w:cs="B Nazanin"/>
          <w:sz w:val="28"/>
          <w:szCs w:val="28"/>
        </w:rPr>
        <w:t>term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ها به صورت </w:t>
      </w:r>
      <w:r>
        <w:rPr>
          <w:rFonts w:ascii="Monospac821 BT" w:hAnsi="Monospac821 BT" w:cs="B Nazanin"/>
          <w:sz w:val="28"/>
          <w:szCs w:val="28"/>
        </w:rPr>
        <w:t>lowercase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وارد شوند.</w:t>
      </w:r>
    </w:p>
    <w:p w:rsidR="006F091D" w:rsidRPr="00DA0E45" w:rsidRDefault="006F091D" w:rsidP="00987D96">
      <w:pPr>
        <w:pStyle w:val="ListParagraph"/>
        <w:numPr>
          <w:ilvl w:val="0"/>
          <w:numId w:val="5"/>
        </w:numPr>
        <w:rPr>
          <w:rFonts w:ascii="Monospac821 BT" w:hAnsi="Monospac821 BT" w:cs="B Nazanin"/>
          <w:i/>
          <w:iCs/>
          <w:sz w:val="28"/>
          <w:szCs w:val="28"/>
        </w:rPr>
      </w:pPr>
      <w:r>
        <w:rPr>
          <w:rFonts w:ascii="Monospac821 BT" w:hAnsi="Monospac821 BT" w:cs="B Nazanin" w:hint="cs"/>
          <w:sz w:val="28"/>
          <w:szCs w:val="28"/>
          <w:rtl/>
        </w:rPr>
        <w:t xml:space="preserve">در استفاده از </w:t>
      </w:r>
      <w:r w:rsidR="00987D96">
        <w:rPr>
          <w:rFonts w:ascii="Monospac821 BT" w:hAnsi="Monospac821 BT" w:cs="B Nazanin" w:hint="cs"/>
          <w:sz w:val="28"/>
          <w:szCs w:val="28"/>
          <w:rtl/>
        </w:rPr>
        <w:t>عملگر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</w:t>
      </w:r>
      <w:r>
        <w:rPr>
          <w:rFonts w:ascii="Monospac821 BT" w:hAnsi="Monospac821 BT" w:cs="B Nazanin"/>
          <w:sz w:val="28"/>
          <w:szCs w:val="28"/>
        </w:rPr>
        <w:t>NEAR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باید میان عدد و کلمه </w:t>
      </w:r>
      <w:r>
        <w:rPr>
          <w:rFonts w:ascii="Monospac821 BT" w:hAnsi="Monospac821 BT" w:cs="B Nazanin"/>
          <w:sz w:val="28"/>
          <w:szCs w:val="28"/>
        </w:rPr>
        <w:t>NEAR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یک فاصله وجود داشته باشد، به صورت</w:t>
      </w:r>
      <w:r w:rsidR="00DA0E45">
        <w:rPr>
          <w:rFonts w:ascii="Monospac821 BT" w:hAnsi="Monospac821 BT" w:cs="B Nazanin" w:hint="cs"/>
          <w:sz w:val="28"/>
          <w:szCs w:val="28"/>
          <w:rtl/>
        </w:rPr>
        <w:t xml:space="preserve"> </w:t>
      </w:r>
      <w:r w:rsidR="00DA0E45">
        <w:rPr>
          <w:rFonts w:ascii="Monospac821 BT" w:hAnsi="Monospac821 BT" w:cs="B Nazanin"/>
          <w:sz w:val="28"/>
          <w:szCs w:val="28"/>
        </w:rPr>
        <w:t xml:space="preserve"> a NEAR 3 b</w:t>
      </w:r>
    </w:p>
    <w:p w:rsidR="00DA0E45" w:rsidRDefault="00DA0E45" w:rsidP="006F091D">
      <w:pPr>
        <w:pStyle w:val="ListParagraph"/>
        <w:numPr>
          <w:ilvl w:val="0"/>
          <w:numId w:val="5"/>
        </w:numPr>
        <w:rPr>
          <w:rFonts w:ascii="Monospac821 BT" w:hAnsi="Monospac821 BT" w:cs="B Nazanin"/>
          <w:i/>
          <w:iCs/>
          <w:sz w:val="28"/>
          <w:szCs w:val="28"/>
        </w:rPr>
      </w:pPr>
      <w:r>
        <w:rPr>
          <w:rFonts w:ascii="Monospac821 BT" w:hAnsi="Monospac821 BT" w:cs="B Nazanin" w:hint="cs"/>
          <w:sz w:val="28"/>
          <w:szCs w:val="28"/>
          <w:rtl/>
        </w:rPr>
        <w:t>نمونه‌هایی از کوئری‌های قابل قبول:</w:t>
      </w:r>
    </w:p>
    <w:p w:rsidR="00DA0E45" w:rsidRPr="001D1089" w:rsidRDefault="00DA0E45" w:rsidP="00DA0E45">
      <w:pPr>
        <w:pStyle w:val="ListParagraph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DD6EE" w:themeColor="accent1" w:themeTint="66"/>
          <w:sz w:val="20"/>
          <w:szCs w:val="20"/>
        </w:rPr>
      </w:pPr>
      <w:r w:rsidRPr="001D1089">
        <w:rPr>
          <w:rFonts w:ascii="Courier New" w:eastAsia="Times New Roman" w:hAnsi="Courier New" w:cs="Courier New"/>
          <w:color w:val="BDD6EE" w:themeColor="accent1" w:themeTint="66"/>
          <w:sz w:val="20"/>
          <w:szCs w:val="20"/>
        </w:rPr>
        <w:t>1. a OR b AND c</w:t>
      </w:r>
    </w:p>
    <w:p w:rsidR="00DA0E45" w:rsidRPr="001D1089" w:rsidRDefault="00DA0E45" w:rsidP="00DA0E45">
      <w:pPr>
        <w:pStyle w:val="ListParagraph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DD6EE" w:themeColor="accent1" w:themeTint="66"/>
          <w:sz w:val="20"/>
          <w:szCs w:val="20"/>
        </w:rPr>
      </w:pPr>
      <w:r w:rsidRPr="001D1089">
        <w:rPr>
          <w:rFonts w:ascii="Courier New" w:eastAsia="Times New Roman" w:hAnsi="Courier New" w:cs="Courier New"/>
          <w:color w:val="BDD6EE" w:themeColor="accent1" w:themeTint="66"/>
          <w:sz w:val="20"/>
          <w:szCs w:val="20"/>
        </w:rPr>
        <w:t>2. a WITH b WITH c</w:t>
      </w:r>
    </w:p>
    <w:p w:rsidR="00DA0E45" w:rsidRPr="001D1089" w:rsidRDefault="00DA0E45" w:rsidP="00DA0E45">
      <w:pPr>
        <w:pStyle w:val="ListParagraph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DD6EE" w:themeColor="accent1" w:themeTint="66"/>
          <w:sz w:val="20"/>
          <w:szCs w:val="20"/>
        </w:rPr>
      </w:pPr>
      <w:r w:rsidRPr="001D1089">
        <w:rPr>
          <w:rFonts w:ascii="Courier New" w:eastAsia="Times New Roman" w:hAnsi="Courier New" w:cs="Courier New"/>
          <w:color w:val="BDD6EE" w:themeColor="accent1" w:themeTint="66"/>
          <w:sz w:val="20"/>
          <w:szCs w:val="20"/>
        </w:rPr>
        <w:t>3. a NEAR 3 b NEAR 4 c</w:t>
      </w:r>
    </w:p>
    <w:p w:rsidR="001D1089" w:rsidRDefault="001D1089" w:rsidP="001D1089">
      <w:pPr>
        <w:pStyle w:val="ListParagraph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DD6EE" w:themeColor="accent1" w:themeTint="66"/>
          <w:sz w:val="20"/>
          <w:szCs w:val="20"/>
        </w:rPr>
      </w:pPr>
      <w:r w:rsidRPr="001D1089">
        <w:rPr>
          <w:rFonts w:ascii="Courier New" w:eastAsia="Times New Roman" w:hAnsi="Courier New" w:cs="Courier New"/>
          <w:color w:val="BDD6EE" w:themeColor="accent1" w:themeTint="66"/>
          <w:sz w:val="20"/>
          <w:szCs w:val="20"/>
        </w:rPr>
        <w:t>4. A OR NOT b AND C</w:t>
      </w:r>
    </w:p>
    <w:p w:rsidR="001D1089" w:rsidRDefault="001D1089" w:rsidP="001D1089"/>
    <w:p w:rsidR="001D1089" w:rsidRDefault="001D1089" w:rsidP="00987D96">
      <w:pPr>
        <w:pStyle w:val="ListParagraph"/>
        <w:numPr>
          <w:ilvl w:val="0"/>
          <w:numId w:val="5"/>
        </w:numPr>
        <w:rPr>
          <w:rFonts w:ascii="Monospac821 BT" w:hAnsi="Monospac821 BT" w:cs="B Nazanin"/>
          <w:i/>
          <w:iCs/>
          <w:color w:val="FF0000"/>
          <w:sz w:val="28"/>
          <w:szCs w:val="28"/>
        </w:rPr>
      </w:pPr>
      <w:r w:rsidRPr="001D1089">
        <w:rPr>
          <w:rFonts w:ascii="Monospac821 BT" w:hAnsi="Monospac821 BT" w:cs="B Nazanin" w:hint="cs"/>
          <w:color w:val="FF0000"/>
          <w:sz w:val="28"/>
          <w:szCs w:val="28"/>
          <w:rtl/>
        </w:rPr>
        <w:t>نکته</w:t>
      </w:r>
      <w:r>
        <w:rPr>
          <w:rFonts w:ascii="Monospac821 BT" w:hAnsi="Monospac821 BT" w:cs="B Nazanin" w:hint="cs"/>
          <w:color w:val="FF0000"/>
          <w:sz w:val="28"/>
          <w:szCs w:val="28"/>
          <w:rtl/>
        </w:rPr>
        <w:t xml:space="preserve">: در هنگام نمایش </w:t>
      </w:r>
      <w:r>
        <w:rPr>
          <w:rFonts w:ascii="Monospac821 BT" w:hAnsi="Monospac821 BT" w:cs="B Nazanin"/>
          <w:color w:val="FF0000"/>
          <w:sz w:val="28"/>
          <w:szCs w:val="28"/>
        </w:rPr>
        <w:t>term</w:t>
      </w:r>
      <w:r>
        <w:rPr>
          <w:rFonts w:ascii="Monospac821 BT" w:hAnsi="Monospac821 BT" w:cs="B Nazanin" w:hint="cs"/>
          <w:color w:val="FF0000"/>
          <w:sz w:val="28"/>
          <w:szCs w:val="28"/>
          <w:rtl/>
        </w:rPr>
        <w:t xml:space="preserve">های شناخته شده موجود در </w:t>
      </w:r>
      <w:r>
        <w:rPr>
          <w:rFonts w:ascii="Monospac821 BT" w:hAnsi="Monospac821 BT" w:cs="B Nazanin"/>
          <w:color w:val="FF0000"/>
          <w:sz w:val="28"/>
          <w:szCs w:val="28"/>
        </w:rPr>
        <w:t>query</w:t>
      </w:r>
      <w:r>
        <w:rPr>
          <w:rFonts w:ascii="Monospac821 BT" w:hAnsi="Monospac821 BT" w:cs="B Nazanin" w:hint="cs"/>
          <w:color w:val="FF0000"/>
          <w:sz w:val="28"/>
          <w:szCs w:val="28"/>
          <w:rtl/>
        </w:rPr>
        <w:t xml:space="preserve"> عملگر </w:t>
      </w:r>
      <w:r>
        <w:rPr>
          <w:rFonts w:ascii="Monospac821 BT" w:hAnsi="Monospac821 BT" w:cs="B Nazanin"/>
          <w:color w:val="FF0000"/>
          <w:sz w:val="28"/>
          <w:szCs w:val="28"/>
        </w:rPr>
        <w:t>not</w:t>
      </w:r>
      <w:r>
        <w:rPr>
          <w:rFonts w:ascii="Monospac821 BT" w:hAnsi="Monospac821 BT" w:cs="B Nazanin" w:hint="cs"/>
          <w:color w:val="FF0000"/>
          <w:sz w:val="28"/>
          <w:szCs w:val="28"/>
          <w:rtl/>
        </w:rPr>
        <w:t xml:space="preserve"> نیز</w:t>
      </w:r>
      <w:r w:rsidR="00987D96">
        <w:rPr>
          <w:rFonts w:ascii="Monospac821 BT" w:hAnsi="Monospac821 BT" w:cs="B Nazanin" w:hint="cs"/>
          <w:color w:val="FF0000"/>
          <w:sz w:val="28"/>
          <w:szCs w:val="28"/>
          <w:rtl/>
        </w:rPr>
        <w:t xml:space="preserve"> در صورت وجود</w:t>
      </w:r>
      <w:r>
        <w:rPr>
          <w:rFonts w:ascii="Monospac821 BT" w:hAnsi="Monospac821 BT" w:cs="B Nazanin" w:hint="cs"/>
          <w:color w:val="FF0000"/>
          <w:sz w:val="28"/>
          <w:szCs w:val="28"/>
          <w:rtl/>
        </w:rPr>
        <w:t xml:space="preserve"> در لیست، در کنار یک یا دو </w:t>
      </w:r>
      <w:r>
        <w:rPr>
          <w:rFonts w:ascii="Monospac821 BT" w:hAnsi="Monospac821 BT" w:cs="B Nazanin"/>
          <w:color w:val="FF0000"/>
          <w:sz w:val="28"/>
          <w:szCs w:val="28"/>
        </w:rPr>
        <w:t>term</w:t>
      </w:r>
      <w:r>
        <w:rPr>
          <w:rFonts w:ascii="Monospac821 BT" w:hAnsi="Monospac821 BT" w:cs="B Nazanin" w:hint="cs"/>
          <w:color w:val="FF0000"/>
          <w:sz w:val="28"/>
          <w:szCs w:val="28"/>
          <w:rtl/>
        </w:rPr>
        <w:t xml:space="preserve">  قابل مشاهده است، اما این بدین معنا نیست که این کلمه به عنوان </w:t>
      </w:r>
      <w:r w:rsidR="00987D96">
        <w:rPr>
          <w:rFonts w:ascii="Monospac821 BT" w:hAnsi="Monospac821 BT" w:cs="B Nazanin" w:hint="cs"/>
          <w:color w:val="FF0000"/>
          <w:sz w:val="28"/>
          <w:szCs w:val="28"/>
          <w:rtl/>
        </w:rPr>
        <w:t>عملگر</w:t>
      </w:r>
      <w:r>
        <w:rPr>
          <w:rFonts w:ascii="Monospac821 BT" w:hAnsi="Monospac821 BT" w:cs="B Nazanin" w:hint="cs"/>
          <w:color w:val="FF0000"/>
          <w:sz w:val="28"/>
          <w:szCs w:val="28"/>
          <w:rtl/>
        </w:rPr>
        <w:t xml:space="preserve"> شناخته نشده بلکه چون تک عملوندی است در آخر بروی آن عملوند اجرا می‌شود.</w:t>
      </w:r>
    </w:p>
    <w:p w:rsidR="001D1089" w:rsidRPr="001D1089" w:rsidRDefault="001D1089" w:rsidP="001D1089">
      <w:pPr>
        <w:pStyle w:val="ListParagraph"/>
        <w:rPr>
          <w:rFonts w:ascii="Monospac821 BT" w:hAnsi="Monospac821 BT" w:cs="B Nazanin" w:hint="cs"/>
          <w:i/>
          <w:iCs/>
          <w:color w:val="FF0000"/>
          <w:sz w:val="28"/>
          <w:szCs w:val="28"/>
          <w:rtl/>
        </w:rPr>
      </w:pPr>
    </w:p>
    <w:p w:rsidR="001D1089" w:rsidRPr="001D1089" w:rsidRDefault="001D1089" w:rsidP="001D1089">
      <w:pPr>
        <w:pStyle w:val="ListParagraph"/>
        <w:numPr>
          <w:ilvl w:val="0"/>
          <w:numId w:val="3"/>
        </w:numPr>
        <w:rPr>
          <w:rFonts w:ascii="Monospac821 BT" w:hAnsi="Monospac821 BT" w:cs="B Nazanin" w:hint="cs"/>
          <w:i/>
          <w:iCs/>
          <w:sz w:val="28"/>
          <w:szCs w:val="28"/>
        </w:rPr>
      </w:pPr>
      <w:r>
        <w:rPr>
          <w:rFonts w:ascii="Monospac821 BT" w:hAnsi="Monospac821 BT" w:cs="B Nazanin" w:hint="cs"/>
          <w:sz w:val="28"/>
          <w:szCs w:val="28"/>
          <w:rtl/>
        </w:rPr>
        <w:t>منطق برنامه</w:t>
      </w:r>
    </w:p>
    <w:p w:rsidR="002235AA" w:rsidRPr="002235AA" w:rsidRDefault="001D1089" w:rsidP="002235AA">
      <w:pPr>
        <w:pStyle w:val="ListParagraph"/>
        <w:numPr>
          <w:ilvl w:val="0"/>
          <w:numId w:val="7"/>
        </w:numPr>
        <w:rPr>
          <w:rFonts w:ascii="Monospac821 BT" w:hAnsi="Monospac821 BT" w:cs="B Nazanin" w:hint="cs"/>
          <w:sz w:val="28"/>
          <w:szCs w:val="28"/>
          <w:rtl/>
        </w:rPr>
      </w:pPr>
      <w:r>
        <w:rPr>
          <w:rFonts w:ascii="Monospac821 BT" w:hAnsi="Monospac821 BT" w:cs="B Nazanin" w:hint="cs"/>
          <w:sz w:val="28"/>
          <w:szCs w:val="28"/>
          <w:rtl/>
        </w:rPr>
        <w:t xml:space="preserve">کار با اجرای ماژول جانبی </w:t>
      </w:r>
      <w:r w:rsidR="006E54A1">
        <w:rPr>
          <w:rFonts w:ascii="Monospac821 BT" w:hAnsi="Monospac821 BT" w:cs="B Nazanin"/>
          <w:sz w:val="28"/>
          <w:szCs w:val="28"/>
        </w:rPr>
        <w:t>g</w:t>
      </w:r>
      <w:r>
        <w:rPr>
          <w:rFonts w:ascii="Monospac821 BT" w:hAnsi="Monospac821 BT" w:cs="B Nazanin"/>
          <w:sz w:val="28"/>
          <w:szCs w:val="28"/>
        </w:rPr>
        <w:t>etDoc</w:t>
      </w:r>
      <w:r w:rsidR="006E54A1">
        <w:rPr>
          <w:rFonts w:ascii="Monospac821 BT" w:hAnsi="Monospac821 BT" w:cs="B Nazanin"/>
          <w:sz w:val="28"/>
          <w:szCs w:val="28"/>
        </w:rPr>
        <w:t>Text</w:t>
      </w:r>
      <w:r w:rsidR="006E54A1">
        <w:rPr>
          <w:rFonts w:ascii="Monospac821 BT" w:hAnsi="Monospac821 BT" w:cs="B Nazanin" w:hint="cs"/>
          <w:sz w:val="28"/>
          <w:szCs w:val="28"/>
          <w:rtl/>
        </w:rPr>
        <w:t xml:space="preserve"> آغاز شده و محتوای سندها و نام‌آنها باز می‌گردد، سپس به هر سند یک آیدی اختصاص داده می‌شود و محتوای داخل هر سند پاکسازی می‌شود.</w:t>
      </w:r>
    </w:p>
    <w:p w:rsidR="002235AA" w:rsidRPr="002235AA" w:rsidRDefault="006E54A1" w:rsidP="002235AA">
      <w:pPr>
        <w:pStyle w:val="ListParagraph"/>
        <w:numPr>
          <w:ilvl w:val="0"/>
          <w:numId w:val="7"/>
        </w:numPr>
        <w:rPr>
          <w:rFonts w:ascii="Monospac821 BT" w:hAnsi="Monospac821 BT" w:cs="B Nazanin" w:hint="cs"/>
          <w:sz w:val="28"/>
          <w:szCs w:val="28"/>
          <w:rtl/>
        </w:rPr>
      </w:pPr>
      <w:r>
        <w:rPr>
          <w:rFonts w:ascii="Monospac821 BT" w:hAnsi="Monospac821 BT" w:cs="B Nazanin" w:hint="cs"/>
          <w:sz w:val="28"/>
          <w:szCs w:val="28"/>
          <w:rtl/>
        </w:rPr>
        <w:t>پاکسازی شامل حذف سیمبل‌های زائد نظیر</w:t>
      </w:r>
      <w:r w:rsidR="00987D96">
        <w:rPr>
          <w:rFonts w:ascii="Monospac821 BT" w:hAnsi="Monospac821 BT" w:cs="B Nazanin" w:hint="cs"/>
          <w:sz w:val="28"/>
          <w:szCs w:val="28"/>
          <w:rtl/>
        </w:rPr>
        <w:t>«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</w:t>
      </w:r>
      <w:r w:rsidRPr="006E54A1">
        <w:rPr>
          <w:rFonts w:ascii="Monospac821 BT" w:hAnsi="Monospac821 BT" w:cs="B Nazanin"/>
          <w:sz w:val="28"/>
          <w:szCs w:val="28"/>
          <w:rtl/>
        </w:rPr>
        <w:t>!()-[]{};:'"\,&lt;&gt;./?@#$%^&amp;*_~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</w:t>
      </w:r>
      <w:r w:rsidR="00987D96">
        <w:rPr>
          <w:rFonts w:ascii="Monospac821 BT" w:hAnsi="Monospac821 BT" w:cs="B Nazanin" w:hint="cs"/>
          <w:sz w:val="28"/>
          <w:szCs w:val="28"/>
          <w:rtl/>
        </w:rPr>
        <w:t xml:space="preserve">» </w:t>
      </w:r>
      <w:r>
        <w:rPr>
          <w:rFonts w:ascii="Monospac821 BT" w:hAnsi="Monospac821 BT" w:cs="B Nazanin" w:hint="cs"/>
          <w:sz w:val="28"/>
          <w:szCs w:val="28"/>
          <w:rtl/>
        </w:rPr>
        <w:t xml:space="preserve">و یکدست سازی حروف به صورت </w:t>
      </w:r>
      <w:r>
        <w:rPr>
          <w:rFonts w:ascii="Monospac821 BT" w:hAnsi="Monospac821 BT" w:cs="B Nazanin"/>
          <w:sz w:val="28"/>
          <w:szCs w:val="28"/>
        </w:rPr>
        <w:t>lowercase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است.</w:t>
      </w:r>
    </w:p>
    <w:p w:rsidR="006E54A1" w:rsidRDefault="006E54A1" w:rsidP="002235AA">
      <w:pPr>
        <w:pStyle w:val="ListParagraph"/>
        <w:numPr>
          <w:ilvl w:val="0"/>
          <w:numId w:val="7"/>
        </w:numPr>
        <w:rPr>
          <w:rFonts w:ascii="Monospac821 BT" w:hAnsi="Monospac821 BT" w:cs="B Nazanin" w:hint="cs"/>
          <w:sz w:val="28"/>
          <w:szCs w:val="28"/>
          <w:rtl/>
        </w:rPr>
      </w:pPr>
      <w:r>
        <w:rPr>
          <w:rFonts w:ascii="Monospac821 BT" w:hAnsi="Monospac821 BT" w:cs="B Nazanin" w:hint="cs"/>
          <w:sz w:val="28"/>
          <w:szCs w:val="28"/>
          <w:rtl/>
        </w:rPr>
        <w:t xml:space="preserve">سپس از روی محتوای این سندها یک </w:t>
      </w:r>
      <w:r>
        <w:rPr>
          <w:rFonts w:ascii="Monospac821 BT" w:hAnsi="Monospac821 BT" w:cs="B Nazanin"/>
          <w:sz w:val="28"/>
          <w:szCs w:val="28"/>
        </w:rPr>
        <w:t>indexTable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تولید می‌شود که شامل </w:t>
      </w:r>
      <w:r>
        <w:rPr>
          <w:rFonts w:ascii="Monospac821 BT" w:hAnsi="Monospac821 BT" w:cs="B Nazanin"/>
          <w:sz w:val="28"/>
          <w:szCs w:val="28"/>
        </w:rPr>
        <w:t>term</w:t>
      </w:r>
      <w:r>
        <w:rPr>
          <w:rFonts w:ascii="Monospac821 BT" w:hAnsi="Monospac821 BT" w:cs="B Nazanin" w:hint="cs"/>
          <w:sz w:val="28"/>
          <w:szCs w:val="28"/>
          <w:rtl/>
        </w:rPr>
        <w:t xml:space="preserve">ها به همراه سندهای شامل آن و مکان‌های حضور </w:t>
      </w:r>
      <w:r>
        <w:rPr>
          <w:rFonts w:ascii="Monospac821 BT" w:hAnsi="Monospac821 BT" w:cs="B Nazanin"/>
          <w:sz w:val="28"/>
          <w:szCs w:val="28"/>
        </w:rPr>
        <w:t>term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در هر سند است.</w:t>
      </w:r>
    </w:p>
    <w:p w:rsidR="006E54A1" w:rsidRDefault="006E54A1" w:rsidP="002235AA">
      <w:pPr>
        <w:pStyle w:val="ListParagraph"/>
        <w:numPr>
          <w:ilvl w:val="0"/>
          <w:numId w:val="7"/>
        </w:numPr>
        <w:rPr>
          <w:rFonts w:ascii="Monospac821 BT" w:hAnsi="Monospac821 BT" w:cs="B Nazanin"/>
          <w:sz w:val="28"/>
          <w:szCs w:val="28"/>
          <w:rtl/>
        </w:rPr>
      </w:pPr>
      <w:r>
        <w:rPr>
          <w:rFonts w:ascii="Monospac821 BT" w:hAnsi="Monospac821 BT" w:cs="B Nazanin" w:hint="cs"/>
          <w:sz w:val="28"/>
          <w:szCs w:val="28"/>
          <w:rtl/>
        </w:rPr>
        <w:t xml:space="preserve">کوئری نیز از کاربر گرفته شده، </w:t>
      </w:r>
      <w:r>
        <w:rPr>
          <w:rFonts w:ascii="Monospac821 BT" w:hAnsi="Monospac821 BT" w:cs="B Nazanin"/>
          <w:sz w:val="28"/>
          <w:szCs w:val="28"/>
        </w:rPr>
        <w:t>term</w:t>
      </w:r>
      <w:r>
        <w:rPr>
          <w:rFonts w:ascii="Monospac821 BT" w:hAnsi="Monospac821 BT" w:cs="B Nazanin" w:hint="cs"/>
          <w:sz w:val="28"/>
          <w:szCs w:val="28"/>
          <w:rtl/>
        </w:rPr>
        <w:t xml:space="preserve">های آن از هم جدا شده، عملگرهای </w:t>
      </w:r>
      <w:r>
        <w:rPr>
          <w:rFonts w:ascii="Monospac821 BT" w:hAnsi="Monospac821 BT" w:cs="B Nazanin"/>
          <w:sz w:val="28"/>
          <w:szCs w:val="28"/>
        </w:rPr>
        <w:t>NEAR, AND, OR, WITH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از داخل آن استخراج می‌شوند و دیگر </w:t>
      </w:r>
      <w:r>
        <w:rPr>
          <w:rFonts w:ascii="Monospac821 BT" w:hAnsi="Monospac821 BT" w:cs="B Nazanin"/>
          <w:sz w:val="28"/>
          <w:szCs w:val="28"/>
        </w:rPr>
        <w:t>term</w:t>
      </w:r>
      <w:r>
        <w:rPr>
          <w:rFonts w:ascii="Monospac821 BT" w:hAnsi="Monospac821 BT" w:cs="B Nazanin" w:hint="cs"/>
          <w:sz w:val="28"/>
          <w:szCs w:val="28"/>
          <w:rtl/>
        </w:rPr>
        <w:t xml:space="preserve">های موجود برای یکنواختی به حالت </w:t>
      </w:r>
      <w:r>
        <w:rPr>
          <w:rFonts w:ascii="Monospac821 BT" w:hAnsi="Monospac821 BT" w:cs="B Nazanin"/>
          <w:sz w:val="28"/>
          <w:szCs w:val="28"/>
        </w:rPr>
        <w:t>lowercase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تبدیل می‌شوند.</w:t>
      </w:r>
    </w:p>
    <w:p w:rsidR="00E06592" w:rsidRDefault="00E06592" w:rsidP="002235AA">
      <w:pPr>
        <w:pStyle w:val="ListParagraph"/>
        <w:numPr>
          <w:ilvl w:val="0"/>
          <w:numId w:val="7"/>
        </w:numPr>
        <w:rPr>
          <w:rFonts w:ascii="Monospac821 BT" w:hAnsi="Monospac821 BT" w:cs="B Nazanin"/>
          <w:sz w:val="28"/>
          <w:szCs w:val="28"/>
          <w:rtl/>
        </w:rPr>
      </w:pPr>
      <w:r>
        <w:rPr>
          <w:rFonts w:ascii="Monospac821 BT" w:hAnsi="Monospac821 BT" w:cs="B Nazanin" w:hint="cs"/>
          <w:sz w:val="28"/>
          <w:szCs w:val="28"/>
          <w:rtl/>
        </w:rPr>
        <w:lastRenderedPageBreak/>
        <w:t xml:space="preserve">اگر ترکیب ورودی به ازای کوئری صحیح باشد یکی از دو تابع </w:t>
      </w:r>
      <w:r w:rsidRPr="00987D96">
        <w:rPr>
          <w:rFonts w:ascii="Monospac821 BT" w:hAnsi="Monospac821 BT" w:cs="B Nazanin"/>
          <w:color w:val="3B3838" w:themeColor="background2" w:themeShade="40"/>
          <w:sz w:val="28"/>
          <w:szCs w:val="28"/>
          <w:shd w:val="clear" w:color="auto" w:fill="DEEAF6" w:themeFill="accent1" w:themeFillTint="33"/>
        </w:rPr>
        <w:t>calc_and_or()</w:t>
      </w:r>
      <w:r w:rsidRPr="00987D96">
        <w:rPr>
          <w:rFonts w:ascii="Monospac821 BT" w:hAnsi="Monospac821 BT" w:cs="B Nazanin" w:hint="cs"/>
          <w:color w:val="3B3838" w:themeColor="background2" w:themeShade="40"/>
          <w:sz w:val="28"/>
          <w:szCs w:val="28"/>
          <w:shd w:val="clear" w:color="auto" w:fill="DEEAF6" w:themeFill="accent1" w:themeFillTint="33"/>
          <w:rtl/>
        </w:rPr>
        <w:t xml:space="preserve"> </w:t>
      </w:r>
      <w:r>
        <w:rPr>
          <w:rFonts w:ascii="Monospac821 BT" w:hAnsi="Monospac821 BT" w:cs="B Nazanin" w:hint="cs"/>
          <w:sz w:val="28"/>
          <w:szCs w:val="28"/>
          <w:rtl/>
        </w:rPr>
        <w:t xml:space="preserve">برای ترکیب‌های </w:t>
      </w:r>
      <w:r>
        <w:rPr>
          <w:rFonts w:ascii="Monospac821 BT" w:hAnsi="Monospac821 BT" w:cs="B Nazanin"/>
          <w:sz w:val="28"/>
          <w:szCs w:val="28"/>
        </w:rPr>
        <w:t>AND-OR-NOT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و </w:t>
      </w:r>
      <w:r w:rsidRPr="00987D96">
        <w:rPr>
          <w:rFonts w:ascii="Monospac821 BT" w:hAnsi="Monospac821 BT" w:cs="B Nazanin"/>
          <w:color w:val="3B3838" w:themeColor="background2" w:themeShade="40"/>
          <w:sz w:val="28"/>
          <w:szCs w:val="28"/>
          <w:shd w:val="clear" w:color="auto" w:fill="DEEAF6" w:themeFill="accent1" w:themeFillTint="33"/>
        </w:rPr>
        <w:t>calc_with_near()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برای ترکیب‌های فقط </w:t>
      </w:r>
      <w:r>
        <w:rPr>
          <w:rFonts w:ascii="Monospac821 BT" w:hAnsi="Monospac821 BT" w:cs="B Nazanin"/>
          <w:sz w:val="28"/>
          <w:szCs w:val="28"/>
        </w:rPr>
        <w:t>NEAR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یا فقط </w:t>
      </w:r>
      <w:r>
        <w:rPr>
          <w:rFonts w:ascii="Monospac821 BT" w:hAnsi="Monospac821 BT" w:cs="B Nazanin"/>
          <w:sz w:val="28"/>
          <w:szCs w:val="28"/>
        </w:rPr>
        <w:t>WITH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اجرا خواهند شد.</w:t>
      </w:r>
    </w:p>
    <w:p w:rsidR="00E06592" w:rsidRDefault="00E06592" w:rsidP="002235AA">
      <w:pPr>
        <w:pStyle w:val="ListParagraph"/>
        <w:numPr>
          <w:ilvl w:val="0"/>
          <w:numId w:val="7"/>
        </w:numPr>
        <w:rPr>
          <w:rFonts w:ascii="Monospac821 BT" w:hAnsi="Monospac821 BT" w:cs="B Nazanin" w:hint="cs"/>
          <w:sz w:val="28"/>
          <w:szCs w:val="28"/>
          <w:rtl/>
        </w:rPr>
      </w:pPr>
      <w:r>
        <w:rPr>
          <w:rFonts w:ascii="Monospac821 BT" w:hAnsi="Monospac821 BT" w:cs="B Nazanin" w:hint="cs"/>
          <w:sz w:val="28"/>
          <w:szCs w:val="28"/>
          <w:rtl/>
        </w:rPr>
        <w:t xml:space="preserve">در تابع </w:t>
      </w:r>
      <w:r w:rsidRPr="00987D96">
        <w:rPr>
          <w:rFonts w:ascii="Monospac821 BT" w:hAnsi="Monospac821 BT" w:cs="B Nazanin"/>
          <w:color w:val="3B3838" w:themeColor="background2" w:themeShade="40"/>
          <w:sz w:val="28"/>
          <w:szCs w:val="28"/>
          <w:shd w:val="clear" w:color="auto" w:fill="DEEAF6" w:themeFill="accent1" w:themeFillTint="33"/>
        </w:rPr>
        <w:t>calc_and_or()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ابتدا عملگر </w:t>
      </w:r>
      <w:r>
        <w:rPr>
          <w:rFonts w:ascii="Monospac821 BT" w:hAnsi="Monospac821 BT" w:cs="B Nazanin"/>
          <w:sz w:val="28"/>
          <w:szCs w:val="28"/>
        </w:rPr>
        <w:t>NOT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در صورت وجود، بروی عملوند مدنظر به کمک تابع </w:t>
      </w:r>
      <w:r w:rsidRPr="00987D96">
        <w:rPr>
          <w:rFonts w:ascii="Monospac821 BT" w:hAnsi="Monospac821 BT" w:cs="B Nazanin"/>
          <w:color w:val="3B3838" w:themeColor="background2" w:themeShade="40"/>
          <w:sz w:val="28"/>
          <w:szCs w:val="28"/>
          <w:shd w:val="clear" w:color="auto" w:fill="DEEAF6" w:themeFill="accent1" w:themeFillTint="33"/>
        </w:rPr>
        <w:t>notdef()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اجرا سپس با کمک </w:t>
      </w:r>
      <w:r w:rsidRPr="00987D96">
        <w:rPr>
          <w:rFonts w:ascii="Monospac821 BT" w:hAnsi="Monospac821 BT" w:cs="B Nazanin"/>
          <w:color w:val="3B3838" w:themeColor="background2" w:themeShade="40"/>
          <w:sz w:val="28"/>
          <w:szCs w:val="28"/>
          <w:shd w:val="clear" w:color="auto" w:fill="DEEAF6" w:themeFill="accent1" w:themeFillTint="33"/>
        </w:rPr>
        <w:t>anddef()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و </w:t>
      </w:r>
      <w:r w:rsidRPr="00987D96">
        <w:rPr>
          <w:rFonts w:ascii="Monospac821 BT" w:hAnsi="Monospac821 BT" w:cs="B Nazanin"/>
          <w:color w:val="3B3838" w:themeColor="background2" w:themeShade="40"/>
          <w:sz w:val="28"/>
          <w:szCs w:val="28"/>
          <w:shd w:val="clear" w:color="auto" w:fill="DEEAF6" w:themeFill="accent1" w:themeFillTint="33"/>
        </w:rPr>
        <w:t>ordef()</w:t>
      </w:r>
      <w:r w:rsidRPr="00987D96">
        <w:rPr>
          <w:rFonts w:ascii="Monospac821 BT" w:hAnsi="Monospac821 BT" w:cs="B Nazanin" w:hint="cs"/>
          <w:color w:val="3B3838" w:themeColor="background2" w:themeShade="40"/>
          <w:sz w:val="28"/>
          <w:szCs w:val="28"/>
          <w:shd w:val="clear" w:color="auto" w:fill="DEEAF6" w:themeFill="accent1" w:themeFillTint="33"/>
          <w:rtl/>
        </w:rPr>
        <w:t xml:space="preserve"> </w:t>
      </w:r>
      <w:r>
        <w:rPr>
          <w:rFonts w:ascii="Monospac821 BT" w:hAnsi="Monospac821 BT" w:cs="B Nazanin" w:hint="cs"/>
          <w:sz w:val="28"/>
          <w:szCs w:val="28"/>
          <w:rtl/>
        </w:rPr>
        <w:t>کوئری مورد پردازش قرار گرفته و خروجی حاصل می‌شود.</w:t>
      </w:r>
    </w:p>
    <w:p w:rsidR="00E06592" w:rsidRDefault="00BB42DA" w:rsidP="002235AA">
      <w:pPr>
        <w:pStyle w:val="ListParagraph"/>
        <w:numPr>
          <w:ilvl w:val="0"/>
          <w:numId w:val="7"/>
        </w:numPr>
        <w:rPr>
          <w:rFonts w:ascii="Monospac821 BT" w:hAnsi="Monospac821 BT" w:cs="B Nazanin" w:hint="cs"/>
          <w:sz w:val="28"/>
          <w:szCs w:val="28"/>
          <w:rtl/>
        </w:rPr>
      </w:pPr>
      <w:r>
        <w:rPr>
          <w:rFonts w:ascii="Monospac821 BT" w:hAnsi="Monospac821 BT" w:cs="B Nazanin" w:hint="cs"/>
          <w:sz w:val="28"/>
          <w:szCs w:val="28"/>
          <w:rtl/>
        </w:rPr>
        <w:t>در تابع</w:t>
      </w:r>
      <w:r w:rsidRPr="00BB42DA">
        <w:rPr>
          <w:rFonts w:ascii="Monospac821 BT" w:hAnsi="Monospac821 BT" w:cs="B Nazanin"/>
          <w:sz w:val="28"/>
          <w:szCs w:val="28"/>
        </w:rPr>
        <w:t xml:space="preserve"> </w:t>
      </w:r>
      <w:r w:rsidRPr="00987D96">
        <w:rPr>
          <w:rFonts w:ascii="Monospac821 BT" w:hAnsi="Monospac821 BT" w:cs="B Nazanin"/>
          <w:color w:val="3B3838" w:themeColor="background2" w:themeShade="40"/>
          <w:sz w:val="28"/>
          <w:szCs w:val="28"/>
          <w:shd w:val="clear" w:color="auto" w:fill="DEEAF6" w:themeFill="accent1" w:themeFillTint="33"/>
        </w:rPr>
        <w:t>calc_with_near()</w:t>
      </w:r>
      <w:r>
        <w:rPr>
          <w:rFonts w:ascii="Monospac821 BT" w:hAnsi="Monospac821 BT" w:cs="B Nazanin" w:hint="cs"/>
          <w:sz w:val="28"/>
          <w:szCs w:val="28"/>
          <w:rtl/>
        </w:rPr>
        <w:t>نیز در صورت</w:t>
      </w:r>
      <w:r w:rsidR="00987D96">
        <w:rPr>
          <w:rFonts w:ascii="Monospac821 BT" w:hAnsi="Monospac821 BT" w:cs="B Nazanin" w:hint="cs"/>
          <w:sz w:val="28"/>
          <w:szCs w:val="28"/>
          <w:rtl/>
        </w:rPr>
        <w:t xml:space="preserve"> وجود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داشتن </w:t>
      </w:r>
      <w:r w:rsidR="00987D96">
        <w:rPr>
          <w:rFonts w:ascii="Monospac821 BT" w:hAnsi="Monospac821 BT" w:cs="B Nazanin" w:hint="cs"/>
          <w:sz w:val="28"/>
          <w:szCs w:val="28"/>
          <w:rtl/>
        </w:rPr>
        <w:t>عملگر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</w:t>
      </w:r>
      <w:r>
        <w:rPr>
          <w:rFonts w:ascii="Monospac821 BT" w:hAnsi="Monospac821 BT" w:cs="B Nazanin"/>
          <w:sz w:val="28"/>
          <w:szCs w:val="28"/>
        </w:rPr>
        <w:t>WITH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تابع </w:t>
      </w:r>
      <w:r w:rsidRPr="00987D96">
        <w:rPr>
          <w:rFonts w:ascii="Monospac821 BT" w:hAnsi="Monospac821 BT" w:cs="B Nazanin"/>
          <w:color w:val="3B3838" w:themeColor="background2" w:themeShade="40"/>
          <w:sz w:val="28"/>
          <w:szCs w:val="28"/>
          <w:shd w:val="clear" w:color="auto" w:fill="DEEAF6" w:themeFill="accent1" w:themeFillTint="33"/>
        </w:rPr>
        <w:t>withdef()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فراخوانده شده و با جست‌وجوی </w:t>
      </w:r>
      <w:r>
        <w:rPr>
          <w:rFonts w:ascii="Monospac821 BT" w:hAnsi="Monospac821 BT" w:cs="B Nazanin"/>
          <w:sz w:val="28"/>
          <w:szCs w:val="28"/>
        </w:rPr>
        <w:t>indexTable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موجود نتیجه برمی‌گردد. اگر </w:t>
      </w:r>
      <w:r w:rsidR="00987D96">
        <w:rPr>
          <w:rFonts w:ascii="Monospac821 BT" w:hAnsi="Monospac821 BT" w:cs="B Nazanin" w:hint="cs"/>
          <w:sz w:val="28"/>
          <w:szCs w:val="28"/>
          <w:rtl/>
        </w:rPr>
        <w:t>عملگر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</w:t>
      </w:r>
      <w:r>
        <w:rPr>
          <w:rFonts w:ascii="Monospac821 BT" w:hAnsi="Monospac821 BT" w:cs="B Nazanin"/>
          <w:sz w:val="28"/>
          <w:szCs w:val="28"/>
        </w:rPr>
        <w:t>NEAR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باشد نیز تابع </w:t>
      </w:r>
      <w:r w:rsidRPr="00987D96">
        <w:rPr>
          <w:rFonts w:ascii="Monospac821 BT" w:hAnsi="Monospac821 BT" w:cs="B Nazanin"/>
          <w:color w:val="3B3838" w:themeColor="background2" w:themeShade="40"/>
          <w:sz w:val="28"/>
          <w:szCs w:val="28"/>
          <w:shd w:val="clear" w:color="auto" w:fill="DEEAF6" w:themeFill="accent1" w:themeFillTint="33"/>
        </w:rPr>
        <w:t>neardef()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فراخوانده می‌شود و با دو عدد گرفته به عنوان متغیر </w:t>
      </w:r>
      <w:r>
        <w:rPr>
          <w:rFonts w:ascii="Monospac821 BT" w:hAnsi="Monospac821 BT" w:cs="B Nazanin"/>
          <w:sz w:val="28"/>
          <w:szCs w:val="28"/>
        </w:rPr>
        <w:t>NEAR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جدول </w:t>
      </w:r>
      <w:r>
        <w:rPr>
          <w:rFonts w:ascii="Monospac821 BT" w:hAnsi="Monospac821 BT" w:cs="B Nazanin"/>
          <w:sz w:val="28"/>
          <w:szCs w:val="28"/>
        </w:rPr>
        <w:t>indexTable</w:t>
      </w:r>
      <w:r>
        <w:rPr>
          <w:rFonts w:ascii="Monospac821 BT" w:hAnsi="Monospac821 BT" w:cs="B Nazanin" w:hint="cs"/>
          <w:sz w:val="28"/>
          <w:szCs w:val="28"/>
          <w:rtl/>
        </w:rPr>
        <w:t xml:space="preserve"> را جست‌وجو کرده و نتیجه را برمی‌گرداند.</w:t>
      </w:r>
    </w:p>
    <w:p w:rsidR="00BB42DA" w:rsidRPr="00BB42DA" w:rsidRDefault="00BB42DA" w:rsidP="002235AA">
      <w:pPr>
        <w:pStyle w:val="ListParagraph"/>
        <w:numPr>
          <w:ilvl w:val="0"/>
          <w:numId w:val="7"/>
        </w:numPr>
        <w:rPr>
          <w:rFonts w:ascii="Monospac821 BT" w:hAnsi="Monospac821 BT" w:cs="B Nazanin" w:hint="cs"/>
          <w:sz w:val="28"/>
          <w:szCs w:val="28"/>
          <w:rtl/>
        </w:rPr>
      </w:pPr>
      <w:r>
        <w:rPr>
          <w:rFonts w:ascii="Monospac821 BT" w:hAnsi="Monospac821 BT" w:cs="B Nazanin" w:hint="cs"/>
          <w:sz w:val="28"/>
          <w:szCs w:val="28"/>
          <w:rtl/>
        </w:rPr>
        <w:t>در طول اجرای برنامه نیز تمام اطلاعات از استخراج سندها تا نتایج به دست آمده در لاگ فایل نظیر اجرا ذخیره می‌شود.</w:t>
      </w:r>
    </w:p>
    <w:sectPr w:rsidR="00BB42DA" w:rsidRPr="00BB42DA" w:rsidSect="00DC5B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1A2"/>
    <w:multiLevelType w:val="hybridMultilevel"/>
    <w:tmpl w:val="3ECA5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E6FD7"/>
    <w:multiLevelType w:val="hybridMultilevel"/>
    <w:tmpl w:val="98B4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6DF1"/>
    <w:multiLevelType w:val="multilevel"/>
    <w:tmpl w:val="AA364842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  <w:i w:val="0"/>
        <w:iCs w:val="0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3">
    <w:nsid w:val="4E5C65A0"/>
    <w:multiLevelType w:val="hybridMultilevel"/>
    <w:tmpl w:val="DF8E0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6668A"/>
    <w:multiLevelType w:val="hybridMultilevel"/>
    <w:tmpl w:val="28E4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55E3C"/>
    <w:multiLevelType w:val="hybridMultilevel"/>
    <w:tmpl w:val="DE40E5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7F964C4"/>
    <w:multiLevelType w:val="hybridMultilevel"/>
    <w:tmpl w:val="0D109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D7"/>
    <w:rsid w:val="001045EC"/>
    <w:rsid w:val="001D1089"/>
    <w:rsid w:val="002235AA"/>
    <w:rsid w:val="005D6223"/>
    <w:rsid w:val="006E54A1"/>
    <w:rsid w:val="006F091D"/>
    <w:rsid w:val="00745C46"/>
    <w:rsid w:val="00987D96"/>
    <w:rsid w:val="00AE0192"/>
    <w:rsid w:val="00BB42DA"/>
    <w:rsid w:val="00CA2631"/>
    <w:rsid w:val="00D10DD7"/>
    <w:rsid w:val="00DA0E45"/>
    <w:rsid w:val="00DC5B5A"/>
    <w:rsid w:val="00E06592"/>
    <w:rsid w:val="00E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5261AAA-8553-4B10-8942-ACDFA969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E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5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</dc:creator>
  <cp:keywords/>
  <dc:description/>
  <cp:lastModifiedBy>seyed ali</cp:lastModifiedBy>
  <cp:revision>5</cp:revision>
  <cp:lastPrinted>2019-03-20T09:28:00Z</cp:lastPrinted>
  <dcterms:created xsi:type="dcterms:W3CDTF">2019-03-20T07:50:00Z</dcterms:created>
  <dcterms:modified xsi:type="dcterms:W3CDTF">2019-03-20T09:29:00Z</dcterms:modified>
</cp:coreProperties>
</file>