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1B5" w:rsidRDefault="003D21C1">
      <w:r>
        <w:t>Chapitre MISE EN PLACE DE KUBERNETES</w:t>
      </w:r>
    </w:p>
    <w:p w:rsidR="003D21C1" w:rsidRDefault="003D21C1"/>
    <w:p w:rsidR="003D21C1" w:rsidRDefault="003D21C1">
      <w:r>
        <w:t>La mise en place de KUBERNETES s’appuie sur les concepts fondamentaux de celui-ci.</w:t>
      </w:r>
    </w:p>
    <w:p w:rsidR="003D21C1" w:rsidRDefault="003D21C1">
      <w:r>
        <w:t>C’est-à-dire :</w:t>
      </w:r>
    </w:p>
    <w:p w:rsidR="003D21C1" w:rsidRDefault="003D21C1" w:rsidP="003D21C1">
      <w:pPr>
        <w:pStyle w:val="Paragraphedeliste"/>
        <w:numPr>
          <w:ilvl w:val="0"/>
          <w:numId w:val="1"/>
        </w:numPr>
      </w:pPr>
      <w:r>
        <w:t xml:space="preserve">Un fichier de déploiement des </w:t>
      </w:r>
      <w:proofErr w:type="spellStart"/>
      <w:r>
        <w:t>pods</w:t>
      </w:r>
      <w:proofErr w:type="spellEnd"/>
      <w:r>
        <w:t> : k8s-deployment-cde-rain.yml</w:t>
      </w:r>
    </w:p>
    <w:p w:rsidR="003D21C1" w:rsidRDefault="003D21C1" w:rsidP="003D21C1">
      <w:pPr>
        <w:pStyle w:val="Paragraphedeliste"/>
        <w:numPr>
          <w:ilvl w:val="0"/>
          <w:numId w:val="1"/>
        </w:numPr>
      </w:pPr>
      <w:r>
        <w:t>Un fichier de service : k8s-service-cde-rain.yml</w:t>
      </w:r>
    </w:p>
    <w:p w:rsidR="003D21C1" w:rsidRDefault="003D21C1" w:rsidP="003D21C1">
      <w:pPr>
        <w:pStyle w:val="Paragraphedeliste"/>
        <w:numPr>
          <w:ilvl w:val="0"/>
          <w:numId w:val="1"/>
        </w:numPr>
      </w:pPr>
      <w:r>
        <w:t>Un fichier de mise à disposition externe au cluster via INGRESS : k8s-ingress-cd-rain.yml</w:t>
      </w:r>
    </w:p>
    <w:p w:rsidR="003D21C1" w:rsidRDefault="003D21C1" w:rsidP="003D21C1">
      <w:r>
        <w:t>Cette mise en place est classique dans l’utilisation KUBERNETES.</w:t>
      </w:r>
    </w:p>
    <w:p w:rsidR="003D21C1" w:rsidRDefault="003D21C1" w:rsidP="003D21C1">
      <w:r>
        <w:t>Par défaut, le port de l’API visible à l’extérieur est 8002 au lieu de 8000 pour éviter conflit avec d’autres logiciels utilisant ce port par défaut.</w:t>
      </w:r>
    </w:p>
    <w:p w:rsidR="003D21C1" w:rsidRDefault="003D21C1" w:rsidP="003D21C1">
      <w:r>
        <w:t xml:space="preserve">Le fichier </w:t>
      </w:r>
      <w:proofErr w:type="spellStart"/>
      <w:r>
        <w:t>Dockerfile</w:t>
      </w:r>
      <w:proofErr w:type="spellEnd"/>
      <w:r>
        <w:t xml:space="preserve"> permet de produire un container exposant notre API sur le port 8000.</w:t>
      </w:r>
    </w:p>
    <w:p w:rsidR="003D21C1" w:rsidRDefault="003D21C1" w:rsidP="003D21C1">
      <w:r>
        <w:t>Le container contient le répertoire tests qui n’est pas obligatoire dans notre cas.</w:t>
      </w:r>
    </w:p>
    <w:p w:rsidR="003D21C1" w:rsidRDefault="00DE0416" w:rsidP="003D21C1">
      <w:r>
        <w:t xml:space="preserve">Le fichier README.md partie illustre de manière condensée toutes les étapes à effectuer pour pouvoir lancer sous KUBERNETES en local. </w:t>
      </w:r>
    </w:p>
    <w:p w:rsidR="00DE0416" w:rsidRDefault="00DE0416" w:rsidP="003D21C1">
      <w:r>
        <w:t>Un chapitre FAQ permet d’avoir une solution à certains d</w:t>
      </w:r>
      <w:bookmarkStart w:id="0" w:name="_GoBack"/>
      <w:bookmarkEnd w:id="0"/>
      <w:r>
        <w:t>ysfonctionnements.</w:t>
      </w:r>
    </w:p>
    <w:p w:rsidR="00DE0416" w:rsidRDefault="00DE0416" w:rsidP="003D21C1">
      <w:r>
        <w:t>La principale particularité de cette mise en place est de générer le container de l’API en local.</w:t>
      </w:r>
    </w:p>
    <w:p w:rsidR="00DE0416" w:rsidRDefault="00DE0416" w:rsidP="003D21C1">
      <w:r>
        <w:t>Nous n’avons pas mis à disposition le container de l’API. D’où les ordres contenus dans le fichier README.md pour pouvoir inclure dans le docker local de KUBERNETES l’image du container de l’API.</w:t>
      </w:r>
    </w:p>
    <w:p w:rsidR="00DE0416" w:rsidRDefault="00DE0416" w:rsidP="003D21C1"/>
    <w:p w:rsidR="00DE0416" w:rsidRDefault="00DE0416" w:rsidP="003D21C1"/>
    <w:p w:rsidR="003D21C1" w:rsidRDefault="003D21C1" w:rsidP="003D21C1"/>
    <w:p w:rsidR="003D21C1" w:rsidRDefault="003D21C1" w:rsidP="003D21C1"/>
    <w:p w:rsidR="003D21C1" w:rsidRDefault="003D21C1" w:rsidP="003D21C1"/>
    <w:p w:rsidR="003D21C1" w:rsidRDefault="003D21C1" w:rsidP="003D21C1"/>
    <w:p w:rsidR="003D21C1" w:rsidRDefault="003D21C1" w:rsidP="003D21C1"/>
    <w:p w:rsidR="003D21C1" w:rsidRDefault="003D21C1" w:rsidP="003D21C1"/>
    <w:p w:rsidR="003D21C1" w:rsidRDefault="003D21C1" w:rsidP="003D21C1"/>
    <w:sectPr w:rsidR="003D2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B33A1"/>
    <w:multiLevelType w:val="hybridMultilevel"/>
    <w:tmpl w:val="BA6A0E16"/>
    <w:lvl w:ilvl="0" w:tplc="041AD1D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C1"/>
    <w:rsid w:val="002A7208"/>
    <w:rsid w:val="003D21C1"/>
    <w:rsid w:val="007C1D20"/>
    <w:rsid w:val="00DE0416"/>
    <w:rsid w:val="00E82B9E"/>
    <w:rsid w:val="00F5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E3C0"/>
  <w15:chartTrackingRefBased/>
  <w15:docId w15:val="{AEE09872-ABF2-496C-9135-06341A4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SILCA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Olivier</dc:creator>
  <cp:keywords/>
  <dc:description/>
  <cp:lastModifiedBy>JEAN Olivier</cp:lastModifiedBy>
  <cp:revision>1</cp:revision>
  <dcterms:created xsi:type="dcterms:W3CDTF">2021-12-31T16:19:00Z</dcterms:created>
  <dcterms:modified xsi:type="dcterms:W3CDTF">2021-12-31T16:36:00Z</dcterms:modified>
</cp:coreProperties>
</file>